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Default="00681432" w:rsidP="005E03CA">
      <w:pPr>
        <w:pStyle w:val="Heading4"/>
        <w:ind w:left="1418" w:right="1417" w:firstLine="0"/>
        <w:jc w:val="center"/>
        <w:rPr>
          <w:rFonts w:ascii="Times New Roman" w:hAnsi="Times New Roman"/>
          <w:i w:val="0"/>
          <w:color w:val="auto"/>
          <w:spacing w:val="-1"/>
          <w:sz w:val="44"/>
        </w:rPr>
      </w:pPr>
    </w:p>
    <w:p w:rsidR="00681432" w:rsidRPr="00D97A9C" w:rsidRDefault="00681432" w:rsidP="005E03CA">
      <w:pPr>
        <w:pStyle w:val="Heading4"/>
        <w:ind w:left="1418" w:right="1417" w:firstLine="0"/>
        <w:jc w:val="center"/>
        <w:rPr>
          <w:rFonts w:ascii="Times New Roman" w:hAnsi="Times New Roman"/>
          <w:i w:val="0"/>
          <w:color w:val="auto"/>
          <w:spacing w:val="25"/>
          <w:w w:val="99"/>
          <w:sz w:val="44"/>
        </w:rPr>
      </w:pPr>
      <w:r w:rsidRPr="00D97A9C">
        <w:rPr>
          <w:rFonts w:ascii="Times New Roman" w:hAnsi="Times New Roman"/>
          <w:i w:val="0"/>
          <w:color w:val="auto"/>
          <w:spacing w:val="-1"/>
          <w:sz w:val="44"/>
        </w:rPr>
        <w:t xml:space="preserve">Схема водоснабжения Новониколаевского </w:t>
      </w:r>
      <w:r>
        <w:rPr>
          <w:rFonts w:ascii="Times New Roman" w:hAnsi="Times New Roman"/>
          <w:i w:val="0"/>
          <w:color w:val="auto"/>
          <w:spacing w:val="-1"/>
          <w:sz w:val="44"/>
        </w:rPr>
        <w:t>сельсовета</w:t>
      </w:r>
      <w:r w:rsidRPr="00D97A9C">
        <w:rPr>
          <w:rFonts w:ascii="Times New Roman" w:hAnsi="Times New Roman"/>
          <w:i w:val="0"/>
          <w:color w:val="auto"/>
          <w:spacing w:val="-1"/>
          <w:sz w:val="44"/>
        </w:rPr>
        <w:t xml:space="preserve"> </w:t>
      </w:r>
      <w:r>
        <w:rPr>
          <w:rFonts w:ascii="Times New Roman" w:hAnsi="Times New Roman"/>
          <w:i w:val="0"/>
          <w:color w:val="auto"/>
          <w:spacing w:val="-1"/>
          <w:sz w:val="44"/>
        </w:rPr>
        <w:t>Иланского района Красноярского края</w:t>
      </w:r>
      <w:r w:rsidRPr="00D97A9C">
        <w:rPr>
          <w:rFonts w:ascii="Times New Roman" w:hAnsi="Times New Roman"/>
          <w:i w:val="0"/>
          <w:color w:val="auto"/>
          <w:spacing w:val="-8"/>
          <w:sz w:val="44"/>
        </w:rPr>
        <w:t xml:space="preserve"> </w:t>
      </w:r>
      <w:r w:rsidRPr="00D97A9C">
        <w:rPr>
          <w:rFonts w:ascii="Times New Roman" w:hAnsi="Times New Roman"/>
          <w:i w:val="0"/>
          <w:color w:val="auto"/>
          <w:spacing w:val="-1"/>
          <w:sz w:val="44"/>
        </w:rPr>
        <w:t>на</w:t>
      </w:r>
      <w:r w:rsidRPr="00D97A9C">
        <w:rPr>
          <w:rFonts w:ascii="Times New Roman" w:hAnsi="Times New Roman"/>
          <w:i w:val="0"/>
          <w:color w:val="auto"/>
          <w:spacing w:val="-10"/>
          <w:sz w:val="44"/>
        </w:rPr>
        <w:t xml:space="preserve"> </w:t>
      </w:r>
      <w:r w:rsidRPr="00D97A9C">
        <w:rPr>
          <w:rFonts w:ascii="Times New Roman" w:hAnsi="Times New Roman"/>
          <w:i w:val="0"/>
          <w:color w:val="auto"/>
          <w:sz w:val="44"/>
        </w:rPr>
        <w:t>период</w:t>
      </w:r>
      <w:r w:rsidRPr="00D97A9C">
        <w:rPr>
          <w:rFonts w:ascii="Times New Roman" w:hAnsi="Times New Roman"/>
          <w:i w:val="0"/>
          <w:color w:val="auto"/>
          <w:spacing w:val="-9"/>
          <w:sz w:val="44"/>
        </w:rPr>
        <w:t xml:space="preserve"> </w:t>
      </w:r>
      <w:r w:rsidRPr="00D97A9C">
        <w:rPr>
          <w:rFonts w:ascii="Times New Roman" w:hAnsi="Times New Roman"/>
          <w:i w:val="0"/>
          <w:color w:val="auto"/>
          <w:spacing w:val="-1"/>
          <w:sz w:val="44"/>
        </w:rPr>
        <w:t>до</w:t>
      </w:r>
      <w:r w:rsidRPr="00D97A9C">
        <w:rPr>
          <w:rFonts w:ascii="Times New Roman" w:hAnsi="Times New Roman"/>
          <w:i w:val="0"/>
          <w:color w:val="auto"/>
          <w:spacing w:val="-9"/>
          <w:sz w:val="44"/>
        </w:rPr>
        <w:t xml:space="preserve"> </w:t>
      </w:r>
      <w:r w:rsidRPr="00D97A9C">
        <w:rPr>
          <w:rFonts w:ascii="Times New Roman" w:hAnsi="Times New Roman"/>
          <w:i w:val="0"/>
          <w:color w:val="auto"/>
          <w:spacing w:val="-1"/>
          <w:sz w:val="44"/>
        </w:rPr>
        <w:t>2032 года</w:t>
      </w:r>
    </w:p>
    <w:p w:rsidR="00681432" w:rsidRPr="00D97A9C" w:rsidRDefault="00681432" w:rsidP="005E03CA">
      <w:pPr>
        <w:pStyle w:val="Heading4"/>
        <w:spacing w:before="69"/>
        <w:ind w:right="1134"/>
        <w:rPr>
          <w:rFonts w:ascii="Times New Roman" w:hAnsi="Times New Roman"/>
          <w:i w:val="0"/>
          <w:color w:val="auto"/>
          <w:spacing w:val="-1"/>
        </w:rPr>
      </w:pPr>
    </w:p>
    <w:p w:rsidR="00681432" w:rsidRPr="000F20C8" w:rsidRDefault="00681432" w:rsidP="005E03CA">
      <w:pPr>
        <w:pStyle w:val="Heading4"/>
        <w:spacing w:before="69"/>
        <w:ind w:left="2977"/>
        <w:rPr>
          <w:rFonts w:ascii="Times New Roman" w:hAnsi="Times New Roman"/>
          <w:i w:val="0"/>
          <w:color w:val="auto"/>
          <w:spacing w:val="-1"/>
        </w:rPr>
      </w:pPr>
    </w:p>
    <w:p w:rsidR="00681432" w:rsidRPr="00447A91" w:rsidRDefault="00681432" w:rsidP="005E03CA">
      <w:pPr>
        <w:pStyle w:val="Heading4"/>
        <w:spacing w:before="69"/>
        <w:ind w:left="2977"/>
        <w:rPr>
          <w:rFonts w:ascii="Times New Roman" w:hAnsi="Times New Roman"/>
          <w:i w:val="0"/>
          <w:color w:val="auto"/>
          <w:spacing w:val="-1"/>
        </w:rPr>
      </w:pPr>
    </w:p>
    <w:p w:rsidR="00681432" w:rsidRPr="00447A91" w:rsidRDefault="00681432" w:rsidP="005E03CA">
      <w:pPr>
        <w:pStyle w:val="Heading4"/>
        <w:spacing w:before="69"/>
        <w:ind w:left="2977"/>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Default="00681432" w:rsidP="005E03CA">
      <w:pPr>
        <w:pStyle w:val="Heading4"/>
        <w:spacing w:before="69"/>
        <w:ind w:left="3969" w:firstLine="0"/>
        <w:rPr>
          <w:rFonts w:ascii="Times New Roman" w:hAnsi="Times New Roman"/>
          <w:i w:val="0"/>
          <w:color w:val="auto"/>
          <w:spacing w:val="-1"/>
        </w:rPr>
      </w:pPr>
    </w:p>
    <w:p w:rsidR="00681432" w:rsidRPr="00447A91" w:rsidRDefault="00681432" w:rsidP="005E03CA">
      <w:pPr>
        <w:pStyle w:val="Heading4"/>
        <w:spacing w:before="69"/>
        <w:ind w:left="3969" w:firstLine="0"/>
        <w:rPr>
          <w:rFonts w:ascii="Times New Roman" w:hAnsi="Times New Roman"/>
          <w:i w:val="0"/>
          <w:color w:val="auto"/>
          <w:spacing w:val="-1"/>
        </w:rPr>
      </w:pPr>
      <w:r w:rsidRPr="00447A91">
        <w:rPr>
          <w:rFonts w:ascii="Times New Roman" w:hAnsi="Times New Roman"/>
          <w:i w:val="0"/>
          <w:color w:val="auto"/>
          <w:spacing w:val="-1"/>
        </w:rPr>
        <w:br w:type="page"/>
      </w:r>
      <w:r>
        <w:rPr>
          <w:noProof/>
        </w:rPr>
        <w:pict>
          <v:shapetype id="_x0000_t202" coordsize="21600,21600" o:spt="202" path="m,l,21600r21600,l21600,xe">
            <v:stroke joinstyle="miter"/>
            <v:path gradientshapeok="t" o:connecttype="rect"/>
          </v:shapetype>
          <v:shape id="Поле 5" o:spid="_x0000_s1026" type="#_x0000_t202" style="position:absolute;left:0;text-align:left;margin-left:-17.95pt;margin-top:-6.05pt;width:221.5pt;height:143.2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" strokecolor="white" strokeweight="1pt">
            <v:stroke dashstyle="dash"/>
            <v:shadow color="#868686"/>
            <v:textbox style="mso-fit-shape-to-text:t">
              <w:txbxContent>
                <w:p w:rsidR="00681432" w:rsidRDefault="00681432" w:rsidP="005E03CA">
                  <w:r w:rsidRPr="00FA152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6" type="#_x0000_t75" style="width:176.25pt;height:122.25pt;visibility:visible">
                        <v:imagedata r:id="rId7" o:title=""/>
                      </v:shape>
                    </w:pict>
                  </w:r>
                </w:p>
              </w:txbxContent>
            </v:textbox>
          </v:shape>
        </w:pict>
      </w:r>
      <w:r w:rsidRPr="00447A91">
        <w:rPr>
          <w:rFonts w:ascii="Times New Roman" w:hAnsi="Times New Roman"/>
          <w:i w:val="0"/>
          <w:color w:val="auto"/>
          <w:spacing w:val="-1"/>
        </w:rPr>
        <w:t xml:space="preserve">ООО "СтройЭнергоИнновации" 664007, Иркутская область, г. Иркутск, ул. Фридриха Энгельса, д. 8, корп. Б, оф. 303, телефон: 8 (3952) 603-650, 604-650, e-mail: sei.irk@mail.ru, www.sei-irk.ru    </w:t>
      </w:r>
    </w:p>
    <w:p w:rsidR="00681432" w:rsidRPr="00447A91" w:rsidRDefault="00681432" w:rsidP="005E03CA">
      <w:pPr>
        <w:pStyle w:val="Heading4"/>
        <w:spacing w:before="0" w:line="240" w:lineRule="auto"/>
        <w:ind w:left="5046" w:firstLine="618"/>
        <w:jc w:val="right"/>
        <w:rPr>
          <w:rFonts w:ascii="Times New Roman" w:hAnsi="Times New Roman"/>
          <w:b w:val="0"/>
          <w:i w:val="0"/>
          <w:color w:val="auto"/>
          <w:spacing w:val="-1"/>
        </w:rPr>
      </w:pPr>
      <w:r w:rsidRPr="00447A91">
        <w:rPr>
          <w:rFonts w:ascii="Times New Roman" w:hAnsi="Times New Roman"/>
          <w:b w:val="0"/>
          <w:i w:val="0"/>
          <w:color w:val="auto"/>
          <w:spacing w:val="-1"/>
        </w:rPr>
        <w:t xml:space="preserve"> Схема водоснабжения </w:t>
      </w:r>
    </w:p>
    <w:p w:rsidR="00681432" w:rsidRDefault="00681432" w:rsidP="005E03CA">
      <w:pPr>
        <w:pStyle w:val="Heading4"/>
        <w:spacing w:before="0" w:line="240" w:lineRule="auto"/>
        <w:ind w:left="5046" w:firstLine="618"/>
        <w:jc w:val="right"/>
        <w:rPr>
          <w:rFonts w:ascii="Times New Roman" w:hAnsi="Times New Roman"/>
          <w:b w:val="0"/>
          <w:i w:val="0"/>
          <w:color w:val="auto"/>
          <w:spacing w:val="-1"/>
        </w:rPr>
      </w:pPr>
      <w:r w:rsidRPr="00447A91">
        <w:rPr>
          <w:rFonts w:ascii="Times New Roman" w:hAnsi="Times New Roman"/>
          <w:b w:val="0"/>
          <w:i w:val="0"/>
          <w:color w:val="auto"/>
          <w:spacing w:val="-1"/>
        </w:rPr>
        <w:t>Ново</w:t>
      </w:r>
      <w:r>
        <w:rPr>
          <w:rFonts w:ascii="Times New Roman" w:hAnsi="Times New Roman"/>
          <w:b w:val="0"/>
          <w:i w:val="0"/>
          <w:color w:val="auto"/>
          <w:spacing w:val="-1"/>
        </w:rPr>
        <w:t>николаевского</w:t>
      </w:r>
      <w:r w:rsidRPr="00447A91">
        <w:rPr>
          <w:rFonts w:ascii="Times New Roman" w:hAnsi="Times New Roman"/>
          <w:b w:val="0"/>
          <w:i w:val="0"/>
          <w:color w:val="auto"/>
          <w:spacing w:val="-1"/>
        </w:rPr>
        <w:t xml:space="preserve"> </w:t>
      </w:r>
      <w:r>
        <w:rPr>
          <w:rFonts w:ascii="Times New Roman" w:hAnsi="Times New Roman"/>
          <w:b w:val="0"/>
          <w:i w:val="0"/>
          <w:color w:val="auto"/>
          <w:spacing w:val="-1"/>
        </w:rPr>
        <w:t xml:space="preserve">сельсовета </w:t>
      </w:r>
    </w:p>
    <w:p w:rsidR="00681432" w:rsidRPr="00447A91" w:rsidRDefault="00681432" w:rsidP="005E03CA">
      <w:pPr>
        <w:pStyle w:val="Heading4"/>
        <w:spacing w:before="0" w:line="240" w:lineRule="auto"/>
        <w:ind w:left="5046" w:firstLine="618"/>
        <w:jc w:val="right"/>
        <w:rPr>
          <w:rFonts w:ascii="Times New Roman" w:hAnsi="Times New Roman"/>
          <w:b w:val="0"/>
          <w:i w:val="0"/>
          <w:color w:val="auto"/>
          <w:spacing w:val="-1"/>
        </w:rPr>
      </w:pPr>
      <w:r>
        <w:rPr>
          <w:rFonts w:ascii="Times New Roman" w:hAnsi="Times New Roman"/>
          <w:b w:val="0"/>
          <w:i w:val="0"/>
          <w:color w:val="auto"/>
          <w:spacing w:val="-1"/>
        </w:rPr>
        <w:t>Иланского района Красноярского края</w:t>
      </w:r>
      <w:r w:rsidRPr="00447A91">
        <w:rPr>
          <w:rFonts w:ascii="Times New Roman" w:hAnsi="Times New Roman"/>
          <w:b w:val="0"/>
          <w:i w:val="0"/>
          <w:color w:val="auto"/>
          <w:spacing w:val="-1"/>
        </w:rPr>
        <w:t xml:space="preserve"> </w:t>
      </w:r>
    </w:p>
    <w:p w:rsidR="00681432" w:rsidRPr="00447A91" w:rsidRDefault="00681432" w:rsidP="005E03CA">
      <w:pPr>
        <w:pStyle w:val="Heading4"/>
        <w:spacing w:before="0" w:line="240" w:lineRule="auto"/>
        <w:ind w:left="1416"/>
        <w:jc w:val="right"/>
        <w:rPr>
          <w:rFonts w:ascii="Times New Roman" w:hAnsi="Times New Roman"/>
          <w:b w:val="0"/>
          <w:i w:val="0"/>
          <w:color w:val="auto"/>
          <w:spacing w:val="25"/>
          <w:w w:val="99"/>
        </w:rPr>
      </w:pPr>
      <w:r w:rsidRPr="00447A91">
        <w:rPr>
          <w:rFonts w:ascii="Times New Roman" w:hAnsi="Times New Roman"/>
          <w:b w:val="0"/>
          <w:i w:val="0"/>
          <w:color w:val="auto"/>
          <w:spacing w:val="-1"/>
        </w:rPr>
        <w:t>на</w:t>
      </w:r>
      <w:r w:rsidRPr="00447A91">
        <w:rPr>
          <w:rFonts w:ascii="Times New Roman" w:hAnsi="Times New Roman"/>
          <w:b w:val="0"/>
          <w:i w:val="0"/>
          <w:color w:val="auto"/>
          <w:spacing w:val="-10"/>
        </w:rPr>
        <w:t xml:space="preserve"> </w:t>
      </w:r>
      <w:r w:rsidRPr="00447A91">
        <w:rPr>
          <w:rFonts w:ascii="Times New Roman" w:hAnsi="Times New Roman"/>
          <w:b w:val="0"/>
          <w:i w:val="0"/>
          <w:color w:val="auto"/>
        </w:rPr>
        <w:t>период</w:t>
      </w:r>
      <w:r w:rsidRPr="00447A91">
        <w:rPr>
          <w:rFonts w:ascii="Times New Roman" w:hAnsi="Times New Roman"/>
          <w:b w:val="0"/>
          <w:i w:val="0"/>
          <w:color w:val="auto"/>
          <w:spacing w:val="-9"/>
        </w:rPr>
        <w:t xml:space="preserve"> </w:t>
      </w:r>
      <w:r w:rsidRPr="00447A91">
        <w:rPr>
          <w:rFonts w:ascii="Times New Roman" w:hAnsi="Times New Roman"/>
          <w:b w:val="0"/>
          <w:i w:val="0"/>
          <w:color w:val="auto"/>
          <w:spacing w:val="-1"/>
        </w:rPr>
        <w:t>до</w:t>
      </w:r>
      <w:r w:rsidRPr="00447A91">
        <w:rPr>
          <w:rFonts w:ascii="Times New Roman" w:hAnsi="Times New Roman"/>
          <w:b w:val="0"/>
          <w:i w:val="0"/>
          <w:color w:val="auto"/>
          <w:spacing w:val="-9"/>
        </w:rPr>
        <w:t xml:space="preserve"> </w:t>
      </w:r>
      <w:r w:rsidRPr="00447A91">
        <w:rPr>
          <w:rFonts w:ascii="Times New Roman" w:hAnsi="Times New Roman"/>
          <w:b w:val="0"/>
          <w:i w:val="0"/>
          <w:color w:val="auto"/>
          <w:spacing w:val="-1"/>
        </w:rPr>
        <w:t>2032 года</w:t>
      </w:r>
    </w:p>
    <w:p w:rsidR="00681432" w:rsidRDefault="00681432" w:rsidP="005E03CA"/>
    <w:p w:rsidR="00681432" w:rsidRPr="00017050" w:rsidRDefault="00681432" w:rsidP="005E03CA">
      <w:pPr>
        <w:ind w:left="5812" w:firstLine="0"/>
        <w:jc w:val="right"/>
        <w:rPr>
          <w:color w:val="FFFFFF"/>
        </w:rPr>
      </w:pPr>
      <w:r w:rsidRPr="0099414B">
        <w:rPr>
          <w:color w:val="FFFFFF"/>
        </w:rPr>
        <w:t>УТВЕРЖДАЮ</w:t>
      </w:r>
    </w:p>
    <w:p w:rsidR="00681432" w:rsidRDefault="00681432" w:rsidP="005E03CA">
      <w:pPr>
        <w:pStyle w:val="TOC2"/>
        <w:jc w:val="center"/>
      </w:pPr>
      <w:r>
        <w:t>СОДЕРЖАНИЕ</w:t>
      </w:r>
    </w:p>
    <w:p w:rsidR="00681432" w:rsidRDefault="00681432" w:rsidP="005E03CA">
      <w:r>
        <w:t>ВВЕДЕНИЕ…………………………………………………………………………………………...6</w:t>
      </w:r>
    </w:p>
    <w:p w:rsidR="00681432" w:rsidRDefault="00681432" w:rsidP="005E03CA">
      <w:r>
        <w:t>ОБЩИЕ СВЕДЕНИЯ………………………………………………………………………………..9</w:t>
      </w:r>
    </w:p>
    <w:p w:rsidR="00681432" w:rsidRDefault="00681432" w:rsidP="005E03CA">
      <w:r>
        <w:tab/>
        <w:t xml:space="preserve">                                           СХЕМА ВОДОСНАБЖЕНИЯ</w:t>
      </w:r>
    </w:p>
    <w:p w:rsidR="00681432" w:rsidRDefault="00681432" w:rsidP="005E03CA">
      <w:r>
        <w:t>1.</w:t>
      </w:r>
      <w:r>
        <w:tab/>
        <w:t>ТЕХНИКО–ЭКОНОМИЧЕСКОЕ СОСТОЯНИЕ ЦЕНТРАЛИЗОВАННЫХ СИСТЕМ ВОДОСНАБЖЕНИЯ ПОСЕЛЕНИЯ…………….…………………………………………..……….….10</w:t>
      </w:r>
    </w:p>
    <w:p w:rsidR="00681432" w:rsidRDefault="00681432" w:rsidP="005E03CA">
      <w:r>
        <w:t>1.1.</w:t>
      </w:r>
      <w:r>
        <w:tab/>
        <w:t>Описание системы и структуры водоснабжения  муниципального образования Новониколаевский сельсовет Иланского района Красноярского края и деление территории  на  эксплуатационные зоны</w:t>
      </w:r>
      <w:r>
        <w:tab/>
        <w:t>……………………………………………………………………………….10</w:t>
      </w:r>
    </w:p>
    <w:p w:rsidR="00681432" w:rsidRDefault="00681432" w:rsidP="005E03CA">
      <w:r>
        <w:t>1.2.</w:t>
      </w:r>
      <w:r>
        <w:tab/>
        <w:t>Описание территорий Новониколаевского сельсовета  Иланского района</w:t>
      </w:r>
      <w:r w:rsidRPr="004B6189">
        <w:t xml:space="preserve"> </w:t>
      </w:r>
      <w:r>
        <w:t>Красноярского края, не охваченные централизованными</w:t>
      </w:r>
      <w:r w:rsidRPr="000F20C8">
        <w:t xml:space="preserve"> </w:t>
      </w:r>
      <w:r>
        <w:t>системами</w:t>
      </w:r>
      <w:r w:rsidRPr="000F20C8">
        <w:t xml:space="preserve"> </w:t>
      </w:r>
      <w:r>
        <w:t>водоснабжения  …………………………………………………………….............................</w:t>
      </w:r>
      <w:r w:rsidRPr="000F20C8">
        <w:t>.......................................</w:t>
      </w:r>
      <w:r>
        <w:t>10</w:t>
      </w:r>
    </w:p>
    <w:p w:rsidR="00681432" w:rsidRDefault="00681432" w:rsidP="005E03CA">
      <w:r>
        <w:t>1.3.</w:t>
      </w:r>
      <w:r>
        <w:tab/>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tab/>
        <w:t>……………………………………………………………………………………………………..11</w:t>
      </w:r>
    </w:p>
    <w:p w:rsidR="00681432" w:rsidRDefault="00681432" w:rsidP="005E03CA">
      <w:r>
        <w:t>1.4.</w:t>
      </w:r>
      <w:r>
        <w:tab/>
        <w:t>Описание состояния существующих источников водоснабжения и водозаборных сооружений……………………………………………………………………………………………….11</w:t>
      </w:r>
    </w:p>
    <w:p w:rsidR="00681432" w:rsidRDefault="00681432" w:rsidP="005E03CA">
      <w:r>
        <w:t>1.4.1.</w:t>
      </w:r>
      <w:r>
        <w:tab/>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воды………………………………………………………………………………13</w:t>
      </w:r>
    </w:p>
    <w:p w:rsidR="00681432" w:rsidRDefault="00681432" w:rsidP="005E03CA">
      <w:r>
        <w:t>1.4.2.</w:t>
      </w:r>
      <w:r>
        <w:tab/>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(давления)………………………….16</w:t>
      </w:r>
    </w:p>
    <w:p w:rsidR="00681432" w:rsidRDefault="00681432" w:rsidP="005E03CA">
      <w:r>
        <w:t>1.4.3.</w:t>
      </w:r>
      <w:r>
        <w:tab/>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сетям…………………………………………….16</w:t>
      </w:r>
    </w:p>
    <w:p w:rsidR="00681432" w:rsidRDefault="00681432" w:rsidP="005E03CA">
      <w:r>
        <w:t>1.4.4.</w:t>
      </w:r>
      <w:r>
        <w:tab/>
        <w:t>Описание существующих технических и технологических проблем, возникающих при водоснабжении Новониколаевского сельсовета Иланского района,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воды…………………………………………………………………………………………………...……16</w:t>
      </w:r>
    </w:p>
    <w:p w:rsidR="00681432" w:rsidRDefault="00681432" w:rsidP="005E03CA">
      <w:r>
        <w:t>1.4.5.</w:t>
      </w:r>
      <w:r>
        <w:tab/>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системы……………………………………………………………………………………………………17</w:t>
      </w:r>
    </w:p>
    <w:p w:rsidR="00681432" w:rsidRDefault="00681432" w:rsidP="005E03CA">
      <w:r>
        <w:t>1.5.</w:t>
      </w:r>
      <w:r>
        <w:tab/>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грунтов……………………………………………………………………………………………………..18</w:t>
      </w:r>
    </w:p>
    <w:p w:rsidR="00681432" w:rsidRDefault="00681432" w:rsidP="005E03CA">
      <w:r>
        <w:t>1.5.1</w:t>
      </w:r>
      <w:r>
        <w:tab/>
        <w:t>Перечень лиц владеющих объектами централизованной  системой водоснабжения</w:t>
      </w:r>
      <w:r>
        <w:tab/>
        <w:t>..18</w:t>
      </w:r>
    </w:p>
    <w:p w:rsidR="00681432" w:rsidRDefault="00681432" w:rsidP="005E03CA">
      <w:r>
        <w:t>1.6.</w:t>
      </w:r>
      <w:r>
        <w:tab/>
        <w:t>НАПРАВЛЕНИЯ РАЗВИТИЯ ЦЕНТРАЛИЗОВАННЫХ СИСТЕМ ВОДОСНАБЖЕНИЯ………………………………………………………………………………………19</w:t>
      </w:r>
    </w:p>
    <w:p w:rsidR="00681432" w:rsidRDefault="00681432" w:rsidP="005E03CA">
      <w:r>
        <w:t>1.7.</w:t>
      </w:r>
      <w:r>
        <w:tab/>
        <w:t>Основные направления, принципы, задачи и целевые показатели развития централизованных систем водоснабжения………………………………………………………………19</w:t>
      </w:r>
    </w:p>
    <w:p w:rsidR="00681432" w:rsidRDefault="00681432" w:rsidP="005E03CA">
      <w:r>
        <w:t>1.8.</w:t>
      </w:r>
      <w:r>
        <w:tab/>
        <w:t>Сценарии развития централизованных систем водоснабжения в зависимости от сценариев развития Новониколаевского сельсовета Иланского района …………………………………………………………………………………………………………..…..20</w:t>
      </w:r>
    </w:p>
    <w:p w:rsidR="00681432" w:rsidRDefault="00681432" w:rsidP="005E03CA">
      <w:r>
        <w:t>2.</w:t>
      </w:r>
      <w:r>
        <w:tab/>
        <w:t>БАЛАНС ВОДОСНАБЖЕНИЯ И ПОТРЕБЛЕНИЯ ГОРЯЧЕЙ, ПИТЬЕВОЙ, ТЕХНИЧЕСКОЙ ВОДЫ……………………………………………………………………………….....21</w:t>
      </w:r>
    </w:p>
    <w:p w:rsidR="00681432" w:rsidRDefault="00681432" w:rsidP="005E03CA">
      <w:r>
        <w:t>2.1.</w:t>
      </w:r>
      <w:r>
        <w:tab/>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транспортировке………………………………………………………………………………………...…21</w:t>
      </w:r>
    </w:p>
    <w:p w:rsidR="00681432" w:rsidRDefault="00681432" w:rsidP="005E03CA">
      <w:r>
        <w:t>2.2.</w:t>
      </w:r>
      <w:r>
        <w:tab/>
        <w:t>Территориальный водный баланс подачи воды по зонам действия водопроводных сооружений (годовой и в сутки максимального водопотребления)……………………………………22</w:t>
      </w:r>
    </w:p>
    <w:p w:rsidR="00681432" w:rsidRDefault="00681432" w:rsidP="005E03CA">
      <w:r>
        <w:t>2.3.</w:t>
      </w:r>
      <w:r>
        <w:tab/>
        <w:t>Структурный водный баланс реализации воды по группам потребителей……………………………………………………………………………………………….22</w:t>
      </w:r>
    </w:p>
    <w:p w:rsidR="00681432" w:rsidRDefault="00681432" w:rsidP="005E03CA">
      <w:r>
        <w:t>2.4.</w:t>
      </w:r>
      <w:r>
        <w:tab/>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услуг……22</w:t>
      </w:r>
    </w:p>
    <w:p w:rsidR="00681432" w:rsidRDefault="00681432" w:rsidP="005E03CA">
      <w:r>
        <w:t>2.5.</w:t>
      </w:r>
      <w:r>
        <w:tab/>
        <w:t>Описание существующей системы коммерческого учета воды и планов по установке приборов учета………………………………………………...…………………………………………..23</w:t>
      </w:r>
    </w:p>
    <w:p w:rsidR="00681432" w:rsidRDefault="00681432" w:rsidP="005E03CA">
      <w:r>
        <w:t>2.6.</w:t>
      </w:r>
      <w:r>
        <w:tab/>
        <w:t>Прогнозный баланс потребления воды на срок не менее 10 лет с учетом сценария развития муниципального образования на основании расхода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застройки………………………………………………………………………………………………….24</w:t>
      </w:r>
    </w:p>
    <w:p w:rsidR="00681432" w:rsidRDefault="00681432" w:rsidP="005E03CA">
      <w:r>
        <w:t>2.7.</w:t>
      </w:r>
      <w:r>
        <w:tab/>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системы……………………………………………………………………………………………………27</w:t>
      </w:r>
    </w:p>
    <w:p w:rsidR="00681432" w:rsidRDefault="00681432" w:rsidP="005E03CA">
      <w:r>
        <w:t>2.8.</w:t>
      </w:r>
      <w:r>
        <w:tab/>
        <w:t>Сведения о фактическом и ожидаемом потреблении воды (годовое, среднесуточное, максимальное суточное)…………………………………………………………………………………27</w:t>
      </w:r>
    </w:p>
    <w:p w:rsidR="00681432" w:rsidRDefault="00681432" w:rsidP="005E03CA">
      <w:r>
        <w:t>2.9.</w:t>
      </w:r>
      <w:r>
        <w:tab/>
        <w:t>Описание территориальной структуры потребления воды……………………………27</w:t>
      </w:r>
    </w:p>
    <w:p w:rsidR="00681432" w:rsidRDefault="00681432" w:rsidP="005E03CA">
      <w:r>
        <w:t>2.10.</w:t>
      </w:r>
      <w:r>
        <w:tab/>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абонентами28</w:t>
      </w:r>
    </w:p>
    <w:p w:rsidR="00681432" w:rsidRDefault="00681432" w:rsidP="005E03CA">
      <w:r>
        <w:t>2.11.</w:t>
      </w:r>
      <w:r>
        <w:tab/>
        <w:t>Перспективные балансы водоснабжения и водоотведения (территориальный – баланс подачи воды по технологическим зонам водоснабжения)………………………………….…………28</w:t>
      </w:r>
    </w:p>
    <w:p w:rsidR="00681432" w:rsidRDefault="00681432" w:rsidP="005E03CA">
      <w:r>
        <w:t>2.12.</w:t>
      </w:r>
      <w:r>
        <w:tab/>
        <w:t>Наименование организации, наделенной статусом гарантирующей организации……28</w:t>
      </w:r>
    </w:p>
    <w:p w:rsidR="00681432" w:rsidRDefault="00681432" w:rsidP="005E03CA">
      <w:r>
        <w:t>3.</w:t>
      </w:r>
      <w:r>
        <w:tab/>
        <w:t>ПРЕДЛОЖЕНИЯ ПО СТРОИТЕЛЬСТВУ, РЕКОНСТРУКЦИИ И МОДЕРНИЗАЦИИ ОБЪЕКТОВ СИСТЕМ ВОДОСНАБЖЕНИЯ……………………………………………………………29</w:t>
      </w:r>
    </w:p>
    <w:p w:rsidR="00681432" w:rsidRDefault="00681432" w:rsidP="005E03CA">
      <w:r>
        <w:t>3.1.</w:t>
      </w:r>
      <w:r>
        <w:tab/>
        <w:t>Перечень основных мероприятий по реализации схем водоснабжения с разбивкой по годам……………………………………………………………………………………………………..…29</w:t>
      </w:r>
    </w:p>
    <w:p w:rsidR="00681432" w:rsidRDefault="00681432" w:rsidP="005E03CA">
      <w:r>
        <w:t>3.2.</w:t>
      </w:r>
      <w:r>
        <w:tab/>
        <w:t>Технические обоснования основных мероприятий по реализации схем водоснабжения……………………………………………………………………………………..………29</w:t>
      </w:r>
    </w:p>
    <w:p w:rsidR="00681432" w:rsidRDefault="00681432" w:rsidP="005E03CA">
      <w:r>
        <w:t>3.3.</w:t>
      </w:r>
      <w:r>
        <w:tab/>
        <w:t>Обеспечение подачи абонентам определенного объема питьевой воды установленного качества………………………………………………………………………………………………...…..31</w:t>
      </w:r>
    </w:p>
    <w:p w:rsidR="00681432" w:rsidRDefault="00681432" w:rsidP="005E03CA">
      <w:r>
        <w:t>3.4.</w:t>
      </w:r>
      <w:r>
        <w:tab/>
        <w:t>Организация и обеспечение централизованного водоснабжения на территориях, где оно отсутствует……………………………………………………………………………………..……..32</w:t>
      </w:r>
    </w:p>
    <w:p w:rsidR="00681432" w:rsidRDefault="00681432" w:rsidP="005E03CA">
      <w:r>
        <w:t>3.5.</w:t>
      </w:r>
      <w:r>
        <w:tab/>
        <w:t>Обеспечение водоснабжения объектов перспективной застройки населенного пункта………………………………………………………………………………………………………32</w:t>
      </w:r>
    </w:p>
    <w:p w:rsidR="00681432" w:rsidRDefault="00681432" w:rsidP="005E03CA">
      <w:r>
        <w:t>3.6.</w:t>
      </w:r>
      <w:r>
        <w:tab/>
        <w:t>Сокращение потерь воды при ее транспортировке……………………………..……….32</w:t>
      </w:r>
    </w:p>
    <w:p w:rsidR="00681432" w:rsidRDefault="00681432" w:rsidP="005E03CA">
      <w:r>
        <w:t>3.7.</w:t>
      </w:r>
      <w:r>
        <w:tab/>
        <w:t>Сведения о вновь строящихся, реконструируемых и предлагаемых к выводу из эксплуатации объектах системы водоснабжения</w:t>
      </w:r>
      <w:r>
        <w:tab/>
        <w:t>……………………………………………………...32</w:t>
      </w:r>
    </w:p>
    <w:p w:rsidR="00681432" w:rsidRDefault="00681432" w:rsidP="005E03CA">
      <w:r>
        <w:t>3.8.</w:t>
      </w:r>
      <w:r>
        <w:tab/>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водоснабжение…………...33</w:t>
      </w:r>
    </w:p>
    <w:p w:rsidR="00681432" w:rsidRDefault="00681432" w:rsidP="005E03CA">
      <w:r>
        <w:t>3.9.</w:t>
      </w:r>
      <w:r>
        <w:tab/>
        <w:t>Сведения об оснащенности зданий, строений, сооружений приборами учета воды и их применении при осуществлении расчетов за потребленную воду……………………………………..33</w:t>
      </w:r>
    </w:p>
    <w:p w:rsidR="00681432" w:rsidRDefault="00681432" w:rsidP="005E03CA">
      <w:pPr>
        <w:jc w:val="left"/>
      </w:pPr>
      <w:r>
        <w:t>3.10.</w:t>
      </w:r>
      <w:r>
        <w:tab/>
        <w:t>Описание вариантов маршрутов прохождения трубопроводов (трасс) по территории Новониколаевского сельсовета  Иланского района………………………………………………………………………………………...…………….33</w:t>
      </w:r>
    </w:p>
    <w:p w:rsidR="00681432" w:rsidRDefault="00681432" w:rsidP="005E03CA">
      <w:r>
        <w:t>3.11.</w:t>
      </w:r>
      <w:r>
        <w:tab/>
        <w:t>Рекомендации о месте размещения насосных станций, резервуаров, водонапорных башен……………………………………………………………………………………………………….33</w:t>
      </w:r>
    </w:p>
    <w:p w:rsidR="00681432" w:rsidRDefault="00681432" w:rsidP="005E03CA">
      <w:r>
        <w:t>3.12.</w:t>
      </w:r>
      <w:r>
        <w:tab/>
        <w:t>Границы планируемых зон, размещения объектов централизованных систем водоснабжения……………………………………………………………………………………………34</w:t>
      </w:r>
    </w:p>
    <w:p w:rsidR="00681432" w:rsidRDefault="00681432" w:rsidP="005E03CA">
      <w:r>
        <w:t>3.13.</w:t>
      </w:r>
      <w:r>
        <w:tab/>
        <w:t>Карты (схемы) существующего и планируемого размещения объектов централизованных систем холодного водоснабжения……………………………………..…………..34</w:t>
      </w:r>
    </w:p>
    <w:p w:rsidR="00681432" w:rsidRDefault="00681432" w:rsidP="005E03CA">
      <w:r>
        <w:t>4.</w:t>
      </w:r>
      <w:r>
        <w:tab/>
        <w:t>ЭКОЛОГИЧЕСКИЕ АСПЕКТЫ МЕРОПРИЯТИЙ ПО СТРОИТЕЛЬСТВУ, РЕКОНСТРУКЦИИ И МОДЕРНИЗАЦИИ ОБЪЕКТОВ ЦЕНТРАЛИЗОВАННЫХ СИСТЕМ ВОДОСНАБЖЕНИЯ………………………………………………………………………………………34</w:t>
      </w:r>
    </w:p>
    <w:p w:rsidR="00681432" w:rsidRDefault="00681432" w:rsidP="005E03CA">
      <w:r>
        <w:t>4.1.</w:t>
      </w:r>
      <w:r>
        <w:tab/>
        <w:t>На водный бассейн предлагаемых к строительству и реконструкции объектов централизованных систем водоснабжения при сбросе (утилизации) промывных вод……………….34</w:t>
      </w:r>
    </w:p>
    <w:p w:rsidR="00681432" w:rsidRDefault="00681432" w:rsidP="005E03CA">
      <w:r>
        <w:t>4.2.</w:t>
      </w:r>
      <w:r>
        <w:tab/>
        <w:t>На окружающую среду при реализации мероприятий по снабжению и хранению химических реагентов, используемых в водоподготовке (хлор и др.).</w:t>
      </w:r>
      <w:r>
        <w:tab/>
        <w:t>…………………………..……37</w:t>
      </w:r>
    </w:p>
    <w:p w:rsidR="00681432" w:rsidRDefault="00681432" w:rsidP="005E03CA">
      <w:r>
        <w:t>4.3.</w:t>
      </w:r>
      <w:r>
        <w:tab/>
        <w:t>ОЦЕНКА ОБЪЕМОВ КАПИТАЛЬНЫХ ВЛОЖЕНИЙ В СТРОИТЕЛЬСТВО, РЕКОНСТРУКЦИЮ И МОДЕРНИЗАЦИЮ ОБЪЕКТОВ ЦЕНТРАЛИЗОВАННЫХ СИСТЕМ ВОДОСНАБЖЕНИЯ………………………………………………………………………………………39</w:t>
      </w:r>
    </w:p>
    <w:p w:rsidR="00681432" w:rsidRDefault="00681432" w:rsidP="005E03CA">
      <w:r>
        <w:t>4.4.</w:t>
      </w:r>
      <w:r>
        <w:tab/>
        <w:t>ПЕРЕЧЕНЬ ВЫЯВЛЕННЫХ БЕСХОЗЯЙНЫХ ОБЪЕКТОВ ЦЕНТРАЛИЗОВАННЫХ СИСТЕМ ВОДОСНАБЖЕНИЯ……………………………………………………………….…………41</w:t>
      </w:r>
    </w:p>
    <w:p w:rsidR="00681432" w:rsidRDefault="00681432" w:rsidP="005E03CA">
      <w:pPr>
        <w:pStyle w:val="a"/>
      </w:pPr>
    </w:p>
    <w:p w:rsidR="00681432" w:rsidRDefault="00681432" w:rsidP="005E03CA"/>
    <w:p w:rsidR="00681432" w:rsidRPr="005B3F09" w:rsidRDefault="00681432" w:rsidP="005E03CA">
      <w:pPr>
        <w:pStyle w:val="Heading1"/>
        <w:spacing w:before="0" w:line="360" w:lineRule="auto"/>
      </w:pPr>
      <w:r>
        <w:br w:type="page"/>
      </w:r>
      <w:bookmarkStart w:id="0" w:name="_Toc381715475"/>
      <w:r>
        <w:t xml:space="preserve">                                                    </w:t>
      </w:r>
      <w:r w:rsidRPr="005B3F09">
        <w:t>ВВЕДЕНИЕ</w:t>
      </w:r>
      <w:bookmarkEnd w:id="0"/>
    </w:p>
    <w:p w:rsidR="00681432" w:rsidRPr="005B3F09" w:rsidRDefault="00681432" w:rsidP="005E03CA">
      <w:pPr>
        <w:spacing w:after="0" w:line="360" w:lineRule="auto"/>
        <w:rPr>
          <w:sz w:val="28"/>
          <w:szCs w:val="28"/>
        </w:rPr>
      </w:pPr>
      <w:r w:rsidRPr="005B3F09">
        <w:rPr>
          <w:sz w:val="28"/>
          <w:szCs w:val="28"/>
        </w:rPr>
        <w:t>Основанием для разработки схемы водоснабжения</w:t>
      </w:r>
      <w:r>
        <w:rPr>
          <w:sz w:val="28"/>
          <w:szCs w:val="28"/>
        </w:rPr>
        <w:t xml:space="preserve"> </w:t>
      </w:r>
      <w:r w:rsidRPr="005B3F09">
        <w:rPr>
          <w:sz w:val="28"/>
          <w:szCs w:val="28"/>
        </w:rPr>
        <w:t>Ново</w:t>
      </w:r>
      <w:r>
        <w:rPr>
          <w:sz w:val="28"/>
          <w:szCs w:val="28"/>
        </w:rPr>
        <w:t xml:space="preserve">николаевского </w:t>
      </w:r>
      <w:r w:rsidRPr="005B3F09">
        <w:rPr>
          <w:sz w:val="28"/>
          <w:szCs w:val="28"/>
        </w:rPr>
        <w:t>сель</w:t>
      </w:r>
      <w:r>
        <w:rPr>
          <w:sz w:val="28"/>
          <w:szCs w:val="28"/>
        </w:rPr>
        <w:t>совета</w:t>
      </w:r>
      <w:r w:rsidRPr="005B3F09">
        <w:rPr>
          <w:sz w:val="28"/>
          <w:szCs w:val="28"/>
        </w:rPr>
        <w:t xml:space="preserve"> </w:t>
      </w:r>
      <w:r>
        <w:rPr>
          <w:sz w:val="28"/>
          <w:szCs w:val="28"/>
        </w:rPr>
        <w:t>Иланского</w:t>
      </w:r>
      <w:r w:rsidRPr="005B3F09">
        <w:rPr>
          <w:sz w:val="28"/>
          <w:szCs w:val="28"/>
        </w:rPr>
        <w:t xml:space="preserve"> района </w:t>
      </w:r>
      <w:r>
        <w:rPr>
          <w:sz w:val="28"/>
          <w:szCs w:val="28"/>
        </w:rPr>
        <w:t xml:space="preserve">Красноярского края, </w:t>
      </w:r>
      <w:r w:rsidRPr="005B3F09">
        <w:rPr>
          <w:sz w:val="28"/>
          <w:szCs w:val="28"/>
        </w:rPr>
        <w:t xml:space="preserve"> являются:</w:t>
      </w:r>
    </w:p>
    <w:p w:rsidR="00681432" w:rsidRPr="005B3F09" w:rsidRDefault="00681432" w:rsidP="005E03CA">
      <w:pPr>
        <w:pStyle w:val="1"/>
        <w:numPr>
          <w:ilvl w:val="0"/>
          <w:numId w:val="17"/>
        </w:numPr>
        <w:spacing w:line="360" w:lineRule="auto"/>
        <w:ind w:left="357" w:hanging="357"/>
        <w:rPr>
          <w:sz w:val="28"/>
          <w:szCs w:val="28"/>
        </w:rPr>
      </w:pPr>
      <w:r w:rsidRPr="005B3F09">
        <w:rPr>
          <w:sz w:val="28"/>
          <w:szCs w:val="28"/>
        </w:rPr>
        <w:t xml:space="preserve">Федеральный </w:t>
      </w:r>
      <w:r w:rsidRPr="005B3F09">
        <w:rPr>
          <w:rFonts w:eastAsia="TimesNewRomanPS-BoldMT"/>
          <w:sz w:val="28"/>
          <w:szCs w:val="28"/>
        </w:rPr>
        <w:t>закон от 7 декабря 2011 г. № 416-ФЗ "О водоснабжении и водоотведении»;</w:t>
      </w:r>
    </w:p>
    <w:p w:rsidR="00681432" w:rsidRPr="005B3F09" w:rsidRDefault="00681432" w:rsidP="005E03CA">
      <w:pPr>
        <w:pStyle w:val="1"/>
        <w:numPr>
          <w:ilvl w:val="0"/>
          <w:numId w:val="17"/>
        </w:numPr>
        <w:spacing w:line="360" w:lineRule="auto"/>
        <w:ind w:left="357" w:hanging="357"/>
        <w:rPr>
          <w:sz w:val="28"/>
          <w:szCs w:val="28"/>
        </w:rPr>
      </w:pPr>
      <w:r w:rsidRPr="005B3F09">
        <w:rPr>
          <w:sz w:val="28"/>
          <w:szCs w:val="28"/>
        </w:rPr>
        <w:t>Постановление правительства от 05.09.2013г. № 782 «О схемах  водоснабжения и водоотведения»;</w:t>
      </w:r>
    </w:p>
    <w:p w:rsidR="00681432" w:rsidRPr="005B3F09" w:rsidRDefault="00681432" w:rsidP="005E03CA">
      <w:pPr>
        <w:pStyle w:val="1"/>
        <w:numPr>
          <w:ilvl w:val="0"/>
          <w:numId w:val="17"/>
        </w:numPr>
        <w:spacing w:line="360" w:lineRule="auto"/>
        <w:ind w:left="357" w:hanging="357"/>
        <w:rPr>
          <w:sz w:val="28"/>
          <w:szCs w:val="28"/>
        </w:rPr>
      </w:pPr>
      <w:r w:rsidRPr="005B3F09">
        <w:rPr>
          <w:sz w:val="28"/>
          <w:szCs w:val="28"/>
        </w:rPr>
        <w:t xml:space="preserve">Федеральный закон Российской Федерации от 30.12. 2004 года № 210-ФЗ  «Об основах регулирования тарифов организаций коммунального комплекса»; </w:t>
      </w:r>
    </w:p>
    <w:p w:rsidR="00681432" w:rsidRPr="005B3F09" w:rsidRDefault="00681432" w:rsidP="005E03CA">
      <w:pPr>
        <w:pStyle w:val="1"/>
        <w:numPr>
          <w:ilvl w:val="0"/>
          <w:numId w:val="17"/>
        </w:numPr>
        <w:spacing w:line="360" w:lineRule="auto"/>
        <w:ind w:left="357" w:hanging="357"/>
        <w:rPr>
          <w:sz w:val="28"/>
          <w:szCs w:val="28"/>
        </w:rPr>
      </w:pPr>
      <w:r w:rsidRPr="005B3F09">
        <w:rPr>
          <w:sz w:val="28"/>
          <w:szCs w:val="28"/>
        </w:rPr>
        <w:t>Федеральный закон Российской Федерации от 03.06.2006 года № 74-ФЗ «Водный кодекс»;</w:t>
      </w:r>
    </w:p>
    <w:p w:rsidR="00681432" w:rsidRPr="005B3F09" w:rsidRDefault="00681432" w:rsidP="005E03CA">
      <w:pPr>
        <w:pStyle w:val="1"/>
        <w:numPr>
          <w:ilvl w:val="0"/>
          <w:numId w:val="17"/>
        </w:numPr>
        <w:spacing w:line="360" w:lineRule="auto"/>
        <w:ind w:left="357" w:hanging="357"/>
        <w:rPr>
          <w:sz w:val="28"/>
          <w:szCs w:val="28"/>
        </w:rPr>
      </w:pPr>
      <w:r w:rsidRPr="005B3F09">
        <w:rPr>
          <w:sz w:val="28"/>
          <w:szCs w:val="28"/>
        </w:rP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681432" w:rsidRPr="005B3F09" w:rsidRDefault="00681432" w:rsidP="005E03CA">
      <w:pPr>
        <w:spacing w:after="0" w:line="360" w:lineRule="auto"/>
        <w:rPr>
          <w:sz w:val="28"/>
          <w:szCs w:val="28"/>
          <w:lang w:eastAsia="ru-RU"/>
        </w:rPr>
      </w:pPr>
    </w:p>
    <w:p w:rsidR="00681432" w:rsidRPr="00D97A9C" w:rsidRDefault="00681432" w:rsidP="005E03CA">
      <w:pPr>
        <w:spacing w:after="0" w:line="360" w:lineRule="auto"/>
        <w:rPr>
          <w:b/>
          <w:sz w:val="28"/>
          <w:szCs w:val="28"/>
          <w:lang w:eastAsia="ru-RU"/>
        </w:rPr>
      </w:pPr>
      <w:r>
        <w:rPr>
          <w:b/>
          <w:sz w:val="28"/>
          <w:szCs w:val="28"/>
          <w:lang w:eastAsia="ru-RU"/>
        </w:rPr>
        <w:t xml:space="preserve">          </w:t>
      </w:r>
      <w:r w:rsidRPr="00D97A9C">
        <w:rPr>
          <w:b/>
          <w:sz w:val="28"/>
          <w:szCs w:val="28"/>
          <w:lang w:eastAsia="ru-RU"/>
        </w:rPr>
        <w:t>Схема водоснабжения разработана на период до 2032 года.</w:t>
      </w:r>
    </w:p>
    <w:p w:rsidR="00681432" w:rsidRPr="005B3F09" w:rsidRDefault="00681432" w:rsidP="005E03CA">
      <w:pPr>
        <w:spacing w:after="0" w:line="360" w:lineRule="auto"/>
        <w:rPr>
          <w:sz w:val="28"/>
          <w:szCs w:val="28"/>
          <w:lang w:eastAsia="ru-RU"/>
        </w:rPr>
      </w:pPr>
      <w:r w:rsidRPr="005B3F09">
        <w:rPr>
          <w:sz w:val="28"/>
          <w:szCs w:val="28"/>
          <w:lang w:eastAsia="ru-RU"/>
        </w:rPr>
        <w:t xml:space="preserve">Схема включает первоочередные мероприятия по созданию и развитию централизованных систем водоснабжения, повышению надежности функционирования этих систем и обеспечивающие комфортные и безопасные условия для проживания людей в </w:t>
      </w:r>
      <w:r w:rsidRPr="005B3F09">
        <w:rPr>
          <w:sz w:val="28"/>
          <w:szCs w:val="28"/>
        </w:rPr>
        <w:t>Ново</w:t>
      </w:r>
      <w:r>
        <w:rPr>
          <w:sz w:val="28"/>
          <w:szCs w:val="28"/>
        </w:rPr>
        <w:t>николаевском</w:t>
      </w:r>
      <w:r w:rsidRPr="005B3F09">
        <w:rPr>
          <w:sz w:val="28"/>
          <w:szCs w:val="28"/>
        </w:rPr>
        <w:t xml:space="preserve"> </w:t>
      </w:r>
      <w:r>
        <w:rPr>
          <w:sz w:val="28"/>
          <w:szCs w:val="28"/>
        </w:rPr>
        <w:t>сельсовете</w:t>
      </w:r>
      <w:r w:rsidRPr="005B3F09">
        <w:rPr>
          <w:sz w:val="28"/>
          <w:szCs w:val="28"/>
          <w:lang w:eastAsia="ru-RU"/>
        </w:rPr>
        <w:t xml:space="preserve">.  </w:t>
      </w:r>
    </w:p>
    <w:p w:rsidR="00681432" w:rsidRPr="005B3F09" w:rsidRDefault="00681432" w:rsidP="005E03CA">
      <w:pPr>
        <w:spacing w:after="0" w:line="360" w:lineRule="auto"/>
        <w:rPr>
          <w:sz w:val="28"/>
          <w:szCs w:val="28"/>
          <w:lang w:eastAsia="ru-RU"/>
        </w:rPr>
      </w:pPr>
      <w:r w:rsidRPr="005B3F09">
        <w:rPr>
          <w:sz w:val="28"/>
          <w:szCs w:val="28"/>
          <w:lang w:eastAsia="ru-RU"/>
        </w:rPr>
        <w:t xml:space="preserve">Мероприятия охватывают следующие объекты системы коммунальной инфраструктуры в системе водоснабжения – водозаборы, магистральные сети водопровода.  </w:t>
      </w:r>
    </w:p>
    <w:p w:rsidR="00681432" w:rsidRPr="005B3F09" w:rsidRDefault="00681432" w:rsidP="005E03CA">
      <w:pPr>
        <w:spacing w:after="0" w:line="360" w:lineRule="auto"/>
        <w:rPr>
          <w:sz w:val="28"/>
          <w:szCs w:val="28"/>
          <w:lang w:eastAsia="ru-RU"/>
        </w:rPr>
      </w:pPr>
      <w:r w:rsidRPr="005B3F09">
        <w:rPr>
          <w:sz w:val="28"/>
          <w:szCs w:val="28"/>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затраты на реализацию мероприятий схемы планируется финансировать за счет денежных средств  областного, местного бюджетов и внебюджетных средств (средств от прибыли муниципального предприятия коммунального хозяйства).  </w:t>
      </w:r>
    </w:p>
    <w:p w:rsidR="00681432" w:rsidRPr="005B3F09" w:rsidRDefault="00681432" w:rsidP="005E03CA">
      <w:pPr>
        <w:spacing w:after="0" w:line="360" w:lineRule="auto"/>
        <w:rPr>
          <w:sz w:val="28"/>
          <w:szCs w:val="28"/>
          <w:lang w:eastAsia="ru-RU"/>
        </w:rPr>
      </w:pPr>
      <w:r w:rsidRPr="005B3F09">
        <w:rPr>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681432" w:rsidRPr="002866A2" w:rsidRDefault="00681432" w:rsidP="005E03CA">
      <w:pPr>
        <w:spacing w:line="360" w:lineRule="auto"/>
        <w:rPr>
          <w:sz w:val="28"/>
          <w:szCs w:val="28"/>
        </w:rPr>
      </w:pPr>
      <w:r w:rsidRPr="005B3F09">
        <w:rPr>
          <w:sz w:val="28"/>
          <w:szCs w:val="28"/>
        </w:rPr>
        <w:t>В соответст</w:t>
      </w:r>
      <w:r>
        <w:rPr>
          <w:sz w:val="28"/>
          <w:szCs w:val="28"/>
        </w:rPr>
        <w:t>вии с прогнозными показателями</w:t>
      </w:r>
      <w:r w:rsidRPr="005B3F09">
        <w:rPr>
          <w:sz w:val="28"/>
          <w:szCs w:val="28"/>
        </w:rPr>
        <w:t>, на перспективу ожидается рост численности и удельного веса населени</w:t>
      </w:r>
      <w:r>
        <w:rPr>
          <w:sz w:val="28"/>
          <w:szCs w:val="28"/>
        </w:rPr>
        <w:t>я,</w:t>
      </w:r>
      <w:r w:rsidRPr="005B3F09">
        <w:rPr>
          <w:sz w:val="28"/>
          <w:szCs w:val="28"/>
        </w:rPr>
        <w:t xml:space="preserve"> занят</w:t>
      </w:r>
      <w:r>
        <w:rPr>
          <w:sz w:val="28"/>
          <w:szCs w:val="28"/>
        </w:rPr>
        <w:t>ого</w:t>
      </w:r>
      <w:r w:rsidRPr="005B3F09">
        <w:rPr>
          <w:sz w:val="28"/>
          <w:szCs w:val="28"/>
        </w:rPr>
        <w:t xml:space="preserve"> в экономике, как по градообразующей, так и по обслуживающей группе. В условиях стабилизации естественного прироста населения и механического притока, численность жителей </w:t>
      </w:r>
      <w:r>
        <w:rPr>
          <w:sz w:val="28"/>
          <w:szCs w:val="28"/>
        </w:rPr>
        <w:t>Новониколаевского сельсовета, с</w:t>
      </w:r>
      <w:r w:rsidRPr="002866A2">
        <w:rPr>
          <w:sz w:val="28"/>
          <w:szCs w:val="28"/>
        </w:rPr>
        <w:t xml:space="preserve"> учётом динамики развития Иланского района Красноярского края, начиная с 2003г</w:t>
      </w:r>
      <w:r>
        <w:rPr>
          <w:sz w:val="28"/>
          <w:szCs w:val="28"/>
        </w:rPr>
        <w:t xml:space="preserve">, </w:t>
      </w:r>
      <w:r w:rsidRPr="002866A2">
        <w:rPr>
          <w:sz w:val="28"/>
          <w:szCs w:val="28"/>
        </w:rPr>
        <w:t>находится в убыточном состоянии. В связи с отсутствием плана территориального планирования, основываясь на программу комплексного социально-экономического развития Иланского района табл. 1.</w:t>
      </w:r>
      <w:r>
        <w:rPr>
          <w:sz w:val="28"/>
          <w:szCs w:val="28"/>
        </w:rPr>
        <w:t>1 распределение населения будет в приросте</w:t>
      </w:r>
    </w:p>
    <w:p w:rsidR="00681432" w:rsidRDefault="00681432" w:rsidP="005E03CA">
      <w:pPr>
        <w:pStyle w:val="BodyText"/>
        <w:spacing w:line="360" w:lineRule="auto"/>
        <w:ind w:firstLine="0"/>
        <w:jc w:val="center"/>
        <w:rPr>
          <w:b/>
          <w:szCs w:val="28"/>
        </w:rPr>
      </w:pPr>
    </w:p>
    <w:p w:rsidR="00681432" w:rsidRDefault="00681432" w:rsidP="005E03CA">
      <w:pPr>
        <w:pStyle w:val="BodyText"/>
        <w:spacing w:line="360" w:lineRule="auto"/>
        <w:ind w:firstLine="0"/>
        <w:jc w:val="center"/>
        <w:rPr>
          <w:b/>
          <w:sz w:val="28"/>
          <w:szCs w:val="28"/>
        </w:rPr>
      </w:pPr>
      <w:r w:rsidRPr="00040029">
        <w:rPr>
          <w:b/>
          <w:sz w:val="28"/>
          <w:szCs w:val="28"/>
        </w:rPr>
        <w:t>Распределение населения Иланского района по возрастным группам</w:t>
      </w:r>
    </w:p>
    <w:p w:rsidR="00681432" w:rsidRPr="00040029" w:rsidRDefault="00681432" w:rsidP="005E03CA">
      <w:pPr>
        <w:pStyle w:val="BodyText"/>
        <w:spacing w:line="360" w:lineRule="auto"/>
        <w:ind w:firstLine="0"/>
        <w:jc w:val="center"/>
        <w:rPr>
          <w:b/>
          <w:sz w:val="28"/>
          <w:szCs w:val="28"/>
        </w:rPr>
      </w:pPr>
      <w:r w:rsidRPr="00040029">
        <w:rPr>
          <w:b/>
          <w:sz w:val="28"/>
          <w:szCs w:val="28"/>
        </w:rPr>
        <w:t>(на начало года)</w:t>
      </w:r>
    </w:p>
    <w:p w:rsidR="00681432" w:rsidRPr="00040029" w:rsidRDefault="00681432" w:rsidP="005E03CA">
      <w:pPr>
        <w:pStyle w:val="BodyText"/>
        <w:spacing w:line="360" w:lineRule="auto"/>
        <w:jc w:val="right"/>
        <w:rPr>
          <w:szCs w:val="28"/>
        </w:rPr>
      </w:pPr>
      <w:r w:rsidRPr="002866A2">
        <w:rPr>
          <w:szCs w:val="28"/>
        </w:rPr>
        <w:t>Таблица 1.</w:t>
      </w:r>
      <w:r>
        <w:rPr>
          <w:szCs w:val="28"/>
        </w:rPr>
        <w:t>1</w:t>
      </w:r>
    </w:p>
    <w:tbl>
      <w:tblPr>
        <w:tblW w:w="10206" w:type="dxa"/>
        <w:jc w:val="center"/>
        <w:tblInd w:w="-475" w:type="dxa"/>
        <w:tblLook w:val="0000"/>
      </w:tblPr>
      <w:tblGrid>
        <w:gridCol w:w="4917"/>
        <w:gridCol w:w="816"/>
        <w:gridCol w:w="816"/>
        <w:gridCol w:w="816"/>
        <w:gridCol w:w="1428"/>
        <w:gridCol w:w="1413"/>
      </w:tblGrid>
      <w:tr w:rsidR="00681432" w:rsidRPr="00930E5D" w:rsidTr="00B367D7">
        <w:trPr>
          <w:cantSplit/>
          <w:trHeight w:val="495"/>
          <w:jc w:val="center"/>
        </w:trPr>
        <w:tc>
          <w:tcPr>
            <w:tcW w:w="4967" w:type="dxa"/>
            <w:vMerge w:val="restart"/>
            <w:tcBorders>
              <w:top w:val="single" w:sz="4" w:space="0" w:color="auto"/>
              <w:left w:val="single" w:sz="4" w:space="0" w:color="auto"/>
              <w:bottom w:val="single" w:sz="4" w:space="0" w:color="000000"/>
              <w:right w:val="single" w:sz="4" w:space="0" w:color="auto"/>
            </w:tcBorders>
            <w:vAlign w:val="center"/>
          </w:tcPr>
          <w:p w:rsidR="00681432" w:rsidRPr="00930E5D" w:rsidRDefault="00681432" w:rsidP="00B367D7">
            <w:pPr>
              <w:spacing w:line="360" w:lineRule="auto"/>
              <w:ind w:firstLine="0"/>
              <w:rPr>
                <w:b/>
                <w:szCs w:val="24"/>
              </w:rPr>
            </w:pPr>
            <w:r w:rsidRPr="00930E5D">
              <w:rPr>
                <w:b/>
                <w:szCs w:val="24"/>
              </w:rPr>
              <w:t xml:space="preserve">     Наименование показателя</w:t>
            </w:r>
          </w:p>
        </w:tc>
        <w:tc>
          <w:tcPr>
            <w:tcW w:w="798" w:type="dxa"/>
            <w:vMerge w:val="restart"/>
            <w:tcBorders>
              <w:top w:val="single" w:sz="4" w:space="0" w:color="auto"/>
              <w:left w:val="single" w:sz="4" w:space="0" w:color="auto"/>
              <w:bottom w:val="nil"/>
              <w:right w:val="single" w:sz="4" w:space="0" w:color="auto"/>
            </w:tcBorders>
          </w:tcPr>
          <w:p w:rsidR="00681432" w:rsidRPr="00930E5D" w:rsidRDefault="00681432" w:rsidP="00B367D7">
            <w:pPr>
              <w:spacing w:line="360" w:lineRule="auto"/>
              <w:jc w:val="center"/>
              <w:rPr>
                <w:b/>
                <w:szCs w:val="24"/>
              </w:rPr>
            </w:pPr>
          </w:p>
          <w:p w:rsidR="00681432" w:rsidRPr="00930E5D" w:rsidRDefault="00681432" w:rsidP="00B367D7">
            <w:pPr>
              <w:spacing w:line="360" w:lineRule="auto"/>
              <w:ind w:firstLine="0"/>
              <w:rPr>
                <w:b/>
                <w:szCs w:val="24"/>
              </w:rPr>
            </w:pPr>
            <w:r w:rsidRPr="00930E5D">
              <w:rPr>
                <w:b/>
                <w:szCs w:val="24"/>
              </w:rPr>
              <w:t xml:space="preserve"> 2007</w:t>
            </w:r>
          </w:p>
        </w:tc>
        <w:tc>
          <w:tcPr>
            <w:tcW w:w="797" w:type="dxa"/>
            <w:vMerge w:val="restart"/>
            <w:tcBorders>
              <w:top w:val="single" w:sz="4" w:space="0" w:color="auto"/>
              <w:left w:val="single" w:sz="4" w:space="0" w:color="auto"/>
              <w:bottom w:val="single" w:sz="4" w:space="0" w:color="auto"/>
              <w:right w:val="single" w:sz="4" w:space="0" w:color="auto"/>
            </w:tcBorders>
          </w:tcPr>
          <w:p w:rsidR="00681432" w:rsidRPr="00930E5D" w:rsidRDefault="00681432" w:rsidP="00B367D7">
            <w:pPr>
              <w:spacing w:line="360" w:lineRule="auto"/>
              <w:jc w:val="center"/>
              <w:rPr>
                <w:b/>
                <w:szCs w:val="24"/>
              </w:rPr>
            </w:pPr>
          </w:p>
          <w:p w:rsidR="00681432" w:rsidRPr="00930E5D" w:rsidRDefault="00681432" w:rsidP="00B367D7">
            <w:pPr>
              <w:spacing w:line="360" w:lineRule="auto"/>
              <w:ind w:firstLine="0"/>
              <w:rPr>
                <w:b/>
                <w:szCs w:val="24"/>
              </w:rPr>
            </w:pPr>
            <w:r w:rsidRPr="00930E5D">
              <w:rPr>
                <w:b/>
                <w:szCs w:val="24"/>
              </w:rPr>
              <w:t xml:space="preserve"> 2008</w:t>
            </w:r>
          </w:p>
        </w:tc>
        <w:tc>
          <w:tcPr>
            <w:tcW w:w="797" w:type="dxa"/>
            <w:vMerge w:val="restart"/>
            <w:tcBorders>
              <w:top w:val="single" w:sz="4" w:space="0" w:color="auto"/>
              <w:left w:val="single" w:sz="4" w:space="0" w:color="auto"/>
              <w:bottom w:val="single" w:sz="4" w:space="0" w:color="auto"/>
              <w:right w:val="single" w:sz="4" w:space="0" w:color="auto"/>
            </w:tcBorders>
          </w:tcPr>
          <w:p w:rsidR="00681432" w:rsidRPr="00930E5D" w:rsidRDefault="00681432" w:rsidP="00B367D7">
            <w:pPr>
              <w:spacing w:line="360" w:lineRule="auto"/>
              <w:ind w:firstLine="0"/>
              <w:rPr>
                <w:b/>
                <w:szCs w:val="24"/>
              </w:rPr>
            </w:pPr>
          </w:p>
          <w:p w:rsidR="00681432" w:rsidRPr="00930E5D" w:rsidRDefault="00681432" w:rsidP="00B367D7">
            <w:pPr>
              <w:spacing w:line="360" w:lineRule="auto"/>
              <w:ind w:firstLine="0"/>
              <w:rPr>
                <w:b/>
                <w:szCs w:val="24"/>
              </w:rPr>
            </w:pPr>
            <w:r w:rsidRPr="00930E5D">
              <w:rPr>
                <w:b/>
                <w:szCs w:val="24"/>
              </w:rPr>
              <w:t xml:space="preserve"> 2009</w:t>
            </w:r>
          </w:p>
        </w:tc>
        <w:tc>
          <w:tcPr>
            <w:tcW w:w="2847" w:type="dxa"/>
            <w:gridSpan w:val="2"/>
            <w:tcBorders>
              <w:top w:val="single" w:sz="4" w:space="0" w:color="auto"/>
              <w:left w:val="nil"/>
              <w:bottom w:val="nil"/>
              <w:right w:val="single" w:sz="4" w:space="0" w:color="000000"/>
            </w:tcBorders>
          </w:tcPr>
          <w:p w:rsidR="00681432" w:rsidRPr="00930E5D" w:rsidRDefault="00681432" w:rsidP="00B367D7">
            <w:pPr>
              <w:spacing w:line="360" w:lineRule="auto"/>
              <w:ind w:firstLine="0"/>
              <w:rPr>
                <w:b/>
                <w:szCs w:val="24"/>
              </w:rPr>
            </w:pPr>
            <w:r w:rsidRPr="00930E5D">
              <w:rPr>
                <w:b/>
                <w:szCs w:val="24"/>
              </w:rPr>
              <w:t xml:space="preserve">      Темп роста, %</w:t>
            </w:r>
          </w:p>
        </w:tc>
      </w:tr>
      <w:tr w:rsidR="00681432" w:rsidRPr="00930E5D" w:rsidTr="00B367D7">
        <w:trPr>
          <w:cantSplit/>
          <w:trHeight w:val="775"/>
          <w:jc w:val="center"/>
        </w:trPr>
        <w:tc>
          <w:tcPr>
            <w:tcW w:w="4967" w:type="dxa"/>
            <w:vMerge/>
            <w:tcBorders>
              <w:top w:val="single" w:sz="4" w:space="0" w:color="auto"/>
              <w:left w:val="single" w:sz="4" w:space="0" w:color="auto"/>
              <w:bottom w:val="single" w:sz="4" w:space="0" w:color="000000"/>
              <w:right w:val="single" w:sz="4" w:space="0" w:color="auto"/>
            </w:tcBorders>
            <w:vAlign w:val="center"/>
          </w:tcPr>
          <w:p w:rsidR="00681432" w:rsidRPr="00930E5D" w:rsidRDefault="00681432" w:rsidP="00B367D7">
            <w:pPr>
              <w:spacing w:line="360" w:lineRule="auto"/>
              <w:rPr>
                <w:b/>
                <w:szCs w:val="24"/>
              </w:rPr>
            </w:pPr>
          </w:p>
        </w:tc>
        <w:tc>
          <w:tcPr>
            <w:tcW w:w="798" w:type="dxa"/>
            <w:vMerge/>
            <w:tcBorders>
              <w:top w:val="single" w:sz="4" w:space="0" w:color="auto"/>
              <w:left w:val="single" w:sz="4" w:space="0" w:color="auto"/>
              <w:bottom w:val="nil"/>
              <w:right w:val="single" w:sz="4" w:space="0" w:color="auto"/>
            </w:tcBorders>
            <w:vAlign w:val="center"/>
          </w:tcPr>
          <w:p w:rsidR="00681432" w:rsidRPr="00930E5D" w:rsidRDefault="00681432" w:rsidP="00B367D7">
            <w:pPr>
              <w:spacing w:line="360" w:lineRule="auto"/>
              <w:rPr>
                <w:b/>
                <w:szCs w:val="24"/>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681432" w:rsidRPr="00930E5D" w:rsidRDefault="00681432" w:rsidP="00B367D7">
            <w:pPr>
              <w:spacing w:line="360" w:lineRule="auto"/>
              <w:rPr>
                <w:b/>
                <w:szCs w:val="24"/>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681432" w:rsidRPr="00930E5D" w:rsidRDefault="00681432" w:rsidP="00B367D7">
            <w:pPr>
              <w:spacing w:line="360" w:lineRule="auto"/>
              <w:rPr>
                <w:b/>
                <w:szCs w:val="24"/>
              </w:rPr>
            </w:pPr>
          </w:p>
        </w:tc>
        <w:tc>
          <w:tcPr>
            <w:tcW w:w="1431" w:type="dxa"/>
            <w:tcBorders>
              <w:top w:val="single" w:sz="4" w:space="0" w:color="auto"/>
              <w:left w:val="nil"/>
              <w:bottom w:val="single" w:sz="4" w:space="0" w:color="auto"/>
              <w:right w:val="single" w:sz="4" w:space="0" w:color="auto"/>
            </w:tcBorders>
          </w:tcPr>
          <w:p w:rsidR="00681432" w:rsidRPr="00930E5D" w:rsidRDefault="00681432" w:rsidP="00B367D7">
            <w:pPr>
              <w:spacing w:line="360" w:lineRule="auto"/>
              <w:ind w:firstLine="0"/>
              <w:jc w:val="center"/>
              <w:rPr>
                <w:b/>
                <w:szCs w:val="24"/>
              </w:rPr>
            </w:pPr>
          </w:p>
          <w:p w:rsidR="00681432" w:rsidRPr="00930E5D" w:rsidRDefault="00681432" w:rsidP="00B367D7">
            <w:pPr>
              <w:spacing w:line="360" w:lineRule="auto"/>
              <w:ind w:firstLine="0"/>
              <w:jc w:val="center"/>
              <w:rPr>
                <w:b/>
                <w:szCs w:val="24"/>
              </w:rPr>
            </w:pPr>
            <w:r w:rsidRPr="00930E5D">
              <w:rPr>
                <w:b/>
                <w:szCs w:val="24"/>
              </w:rPr>
              <w:t>2008/2007</w:t>
            </w:r>
          </w:p>
        </w:tc>
        <w:tc>
          <w:tcPr>
            <w:tcW w:w="1416" w:type="dxa"/>
            <w:tcBorders>
              <w:top w:val="single" w:sz="4" w:space="0" w:color="auto"/>
              <w:left w:val="nil"/>
              <w:bottom w:val="nil"/>
              <w:right w:val="single" w:sz="4" w:space="0" w:color="auto"/>
            </w:tcBorders>
          </w:tcPr>
          <w:p w:rsidR="00681432" w:rsidRPr="00930E5D" w:rsidRDefault="00681432" w:rsidP="00B367D7">
            <w:pPr>
              <w:spacing w:line="360" w:lineRule="auto"/>
              <w:ind w:firstLine="0"/>
              <w:rPr>
                <w:b/>
                <w:szCs w:val="24"/>
              </w:rPr>
            </w:pPr>
          </w:p>
          <w:p w:rsidR="00681432" w:rsidRPr="00930E5D" w:rsidRDefault="00681432" w:rsidP="00B367D7">
            <w:pPr>
              <w:spacing w:line="360" w:lineRule="auto"/>
              <w:ind w:firstLine="0"/>
              <w:rPr>
                <w:b/>
                <w:szCs w:val="24"/>
              </w:rPr>
            </w:pPr>
            <w:r w:rsidRPr="00930E5D">
              <w:rPr>
                <w:b/>
                <w:szCs w:val="24"/>
              </w:rPr>
              <w:t>2009/2008</w:t>
            </w:r>
          </w:p>
        </w:tc>
      </w:tr>
      <w:tr w:rsidR="00681432" w:rsidRPr="00930E5D" w:rsidTr="00B367D7">
        <w:trPr>
          <w:trHeight w:val="1390"/>
          <w:jc w:val="center"/>
        </w:trPr>
        <w:tc>
          <w:tcPr>
            <w:tcW w:w="4967" w:type="dxa"/>
            <w:tcBorders>
              <w:top w:val="nil"/>
              <w:left w:val="single" w:sz="4" w:space="0" w:color="auto"/>
              <w:bottom w:val="single" w:sz="4" w:space="0" w:color="auto"/>
              <w:right w:val="single" w:sz="4" w:space="0" w:color="auto"/>
            </w:tcBorders>
          </w:tcPr>
          <w:p w:rsidR="00681432" w:rsidRPr="00930E5D" w:rsidRDefault="00681432" w:rsidP="00B367D7">
            <w:pPr>
              <w:spacing w:line="360" w:lineRule="auto"/>
              <w:rPr>
                <w:szCs w:val="24"/>
              </w:rPr>
            </w:pPr>
            <w:r w:rsidRPr="00930E5D">
              <w:rPr>
                <w:szCs w:val="24"/>
              </w:rPr>
              <w:t>Численность населения в возрасте моложе трудоспособного, чел.</w:t>
            </w:r>
          </w:p>
        </w:tc>
        <w:tc>
          <w:tcPr>
            <w:tcW w:w="798" w:type="dxa"/>
            <w:tcBorders>
              <w:top w:val="single" w:sz="4" w:space="0" w:color="auto"/>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5108</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5132</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5205</w:t>
            </w:r>
          </w:p>
        </w:tc>
        <w:tc>
          <w:tcPr>
            <w:tcW w:w="1431"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100,47</w:t>
            </w:r>
          </w:p>
        </w:tc>
        <w:tc>
          <w:tcPr>
            <w:tcW w:w="1416" w:type="dxa"/>
            <w:tcBorders>
              <w:top w:val="single" w:sz="4" w:space="0" w:color="auto"/>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101,40</w:t>
            </w:r>
          </w:p>
        </w:tc>
      </w:tr>
      <w:tr w:rsidR="00681432" w:rsidRPr="00930E5D" w:rsidTr="00B367D7">
        <w:trPr>
          <w:trHeight w:val="1144"/>
          <w:jc w:val="center"/>
        </w:trPr>
        <w:tc>
          <w:tcPr>
            <w:tcW w:w="4967" w:type="dxa"/>
            <w:tcBorders>
              <w:top w:val="nil"/>
              <w:left w:val="single" w:sz="4" w:space="0" w:color="auto"/>
              <w:bottom w:val="single" w:sz="4" w:space="0" w:color="auto"/>
              <w:right w:val="single" w:sz="4" w:space="0" w:color="auto"/>
            </w:tcBorders>
          </w:tcPr>
          <w:p w:rsidR="00681432" w:rsidRPr="00930E5D" w:rsidRDefault="00681432" w:rsidP="00B367D7">
            <w:pPr>
              <w:spacing w:line="360" w:lineRule="auto"/>
              <w:rPr>
                <w:szCs w:val="24"/>
              </w:rPr>
            </w:pPr>
            <w:r w:rsidRPr="00930E5D">
              <w:rPr>
                <w:szCs w:val="24"/>
              </w:rPr>
              <w:t>Численность населения в трудоспособном возрасте, чел.</w:t>
            </w:r>
          </w:p>
        </w:tc>
        <w:tc>
          <w:tcPr>
            <w:tcW w:w="798"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16075</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16136</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16045</w:t>
            </w:r>
          </w:p>
        </w:tc>
        <w:tc>
          <w:tcPr>
            <w:tcW w:w="1431"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100,38</w:t>
            </w:r>
          </w:p>
        </w:tc>
        <w:tc>
          <w:tcPr>
            <w:tcW w:w="1416"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99,40</w:t>
            </w:r>
          </w:p>
        </w:tc>
      </w:tr>
      <w:tr w:rsidR="00681432" w:rsidRPr="00930E5D" w:rsidTr="00B367D7">
        <w:trPr>
          <w:trHeight w:val="77"/>
          <w:jc w:val="center"/>
        </w:trPr>
        <w:tc>
          <w:tcPr>
            <w:tcW w:w="4967" w:type="dxa"/>
            <w:tcBorders>
              <w:top w:val="nil"/>
              <w:left w:val="single" w:sz="4" w:space="0" w:color="auto"/>
              <w:bottom w:val="single" w:sz="4" w:space="0" w:color="auto"/>
              <w:right w:val="single" w:sz="4" w:space="0" w:color="auto"/>
            </w:tcBorders>
          </w:tcPr>
          <w:p w:rsidR="00681432" w:rsidRPr="00930E5D" w:rsidRDefault="00681432" w:rsidP="00B367D7">
            <w:pPr>
              <w:spacing w:line="360" w:lineRule="auto"/>
              <w:rPr>
                <w:szCs w:val="24"/>
              </w:rPr>
            </w:pPr>
            <w:r w:rsidRPr="00930E5D">
              <w:rPr>
                <w:szCs w:val="24"/>
              </w:rPr>
              <w:t>Численность населения в возрасте старше трудоспособного, чел.</w:t>
            </w:r>
          </w:p>
        </w:tc>
        <w:tc>
          <w:tcPr>
            <w:tcW w:w="798"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5357</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5168</w:t>
            </w:r>
          </w:p>
        </w:tc>
        <w:tc>
          <w:tcPr>
            <w:tcW w:w="797"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Pr>
                <w:szCs w:val="24"/>
              </w:rPr>
              <w:t xml:space="preserve"> </w:t>
            </w:r>
            <w:r w:rsidRPr="00930E5D">
              <w:rPr>
                <w:szCs w:val="24"/>
              </w:rPr>
              <w:t>5135</w:t>
            </w:r>
          </w:p>
        </w:tc>
        <w:tc>
          <w:tcPr>
            <w:tcW w:w="1431"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96,47</w:t>
            </w:r>
          </w:p>
        </w:tc>
        <w:tc>
          <w:tcPr>
            <w:tcW w:w="1416" w:type="dxa"/>
            <w:tcBorders>
              <w:top w:val="nil"/>
              <w:left w:val="nil"/>
              <w:bottom w:val="single" w:sz="4" w:space="0" w:color="auto"/>
              <w:right w:val="single" w:sz="4" w:space="0" w:color="auto"/>
            </w:tcBorders>
          </w:tcPr>
          <w:p w:rsidR="00681432" w:rsidRPr="00930E5D" w:rsidRDefault="00681432" w:rsidP="00B367D7">
            <w:pPr>
              <w:spacing w:line="360" w:lineRule="auto"/>
              <w:ind w:firstLine="0"/>
              <w:rPr>
                <w:szCs w:val="24"/>
              </w:rPr>
            </w:pPr>
          </w:p>
          <w:p w:rsidR="00681432" w:rsidRPr="00930E5D" w:rsidRDefault="00681432" w:rsidP="00B367D7">
            <w:pPr>
              <w:spacing w:line="360" w:lineRule="auto"/>
              <w:ind w:firstLine="0"/>
              <w:rPr>
                <w:szCs w:val="24"/>
              </w:rPr>
            </w:pPr>
            <w:r w:rsidRPr="00930E5D">
              <w:rPr>
                <w:szCs w:val="24"/>
              </w:rPr>
              <w:t xml:space="preserve">   </w:t>
            </w:r>
            <w:r>
              <w:rPr>
                <w:szCs w:val="24"/>
              </w:rPr>
              <w:t xml:space="preserve"> </w:t>
            </w:r>
            <w:r w:rsidRPr="00930E5D">
              <w:rPr>
                <w:szCs w:val="24"/>
              </w:rPr>
              <w:t>99,36</w:t>
            </w:r>
          </w:p>
        </w:tc>
      </w:tr>
    </w:tbl>
    <w:p w:rsidR="00681432" w:rsidRPr="00930E5D" w:rsidRDefault="00681432" w:rsidP="005E03CA">
      <w:pPr>
        <w:spacing w:line="360" w:lineRule="auto"/>
        <w:ind w:firstLine="0"/>
        <w:rPr>
          <w:szCs w:val="24"/>
        </w:rPr>
      </w:pPr>
      <w:r w:rsidRPr="00930E5D">
        <w:rPr>
          <w:szCs w:val="24"/>
        </w:rPr>
        <w:t xml:space="preserve">       </w:t>
      </w:r>
    </w:p>
    <w:p w:rsidR="00681432" w:rsidRDefault="00681432" w:rsidP="005E03CA">
      <w:pPr>
        <w:spacing w:line="360" w:lineRule="auto"/>
        <w:ind w:firstLine="0"/>
        <w:rPr>
          <w:sz w:val="28"/>
          <w:szCs w:val="28"/>
        </w:rPr>
      </w:pPr>
      <w:r>
        <w:rPr>
          <w:sz w:val="28"/>
          <w:szCs w:val="28"/>
        </w:rPr>
        <w:t xml:space="preserve">       </w:t>
      </w:r>
      <w:r w:rsidRPr="002866A2">
        <w:rPr>
          <w:sz w:val="28"/>
          <w:szCs w:val="28"/>
        </w:rPr>
        <w:t xml:space="preserve">Согласно темпу роста численность населения находится в приросте </w:t>
      </w:r>
      <w:r>
        <w:rPr>
          <w:sz w:val="28"/>
          <w:szCs w:val="28"/>
        </w:rPr>
        <w:t xml:space="preserve">приблизительно </w:t>
      </w:r>
      <w:r w:rsidRPr="002866A2">
        <w:rPr>
          <w:sz w:val="28"/>
          <w:szCs w:val="28"/>
        </w:rPr>
        <w:t xml:space="preserve">на 1,3%. Учитывая, что основной целью разработки схемы водоснабжения являются перспективные балансы, мероприятия, задачи на улучшение качества муниципальных услуг, развитие экономики и повышение энергоэффективности работы муниципального образования. </w:t>
      </w:r>
    </w:p>
    <w:p w:rsidR="00681432" w:rsidRDefault="00681432" w:rsidP="005E03CA">
      <w:pPr>
        <w:spacing w:line="360" w:lineRule="auto"/>
        <w:ind w:firstLine="0"/>
        <w:rPr>
          <w:sz w:val="28"/>
          <w:szCs w:val="28"/>
        </w:rPr>
      </w:pPr>
      <w:r>
        <w:rPr>
          <w:sz w:val="28"/>
          <w:szCs w:val="28"/>
        </w:rPr>
        <w:t xml:space="preserve">   </w:t>
      </w:r>
    </w:p>
    <w:p w:rsidR="00681432" w:rsidRPr="002866A2" w:rsidRDefault="00681432" w:rsidP="005E03CA">
      <w:pPr>
        <w:spacing w:line="360" w:lineRule="auto"/>
        <w:ind w:firstLine="0"/>
        <w:rPr>
          <w:sz w:val="28"/>
          <w:szCs w:val="28"/>
        </w:rPr>
      </w:pPr>
    </w:p>
    <w:p w:rsidR="00681432" w:rsidRPr="005B3F09" w:rsidRDefault="00681432" w:rsidP="005E03CA">
      <w:pPr>
        <w:spacing w:after="0" w:line="360" w:lineRule="auto"/>
        <w:rPr>
          <w:sz w:val="28"/>
          <w:szCs w:val="28"/>
        </w:rPr>
      </w:pPr>
    </w:p>
    <w:p w:rsidR="00681432" w:rsidRPr="005B3F09" w:rsidRDefault="00681432" w:rsidP="005E03CA">
      <w:pPr>
        <w:spacing w:after="0" w:line="360" w:lineRule="auto"/>
        <w:ind w:firstLine="0"/>
        <w:jc w:val="left"/>
        <w:rPr>
          <w:rFonts w:eastAsia="TimesNewRomanPS-BoldMT"/>
          <w:b/>
          <w:bCs/>
          <w:sz w:val="28"/>
          <w:szCs w:val="28"/>
        </w:rPr>
      </w:pPr>
      <w:r w:rsidRPr="005B3F09">
        <w:rPr>
          <w:rFonts w:eastAsia="TimesNewRomanPS-BoldMT"/>
          <w:sz w:val="28"/>
          <w:szCs w:val="28"/>
        </w:rPr>
        <w:br w:type="page"/>
      </w:r>
    </w:p>
    <w:p w:rsidR="00681432" w:rsidRPr="005B3F09" w:rsidRDefault="00681432" w:rsidP="005E03CA">
      <w:pPr>
        <w:pStyle w:val="Heading1"/>
        <w:spacing w:before="0" w:line="360" w:lineRule="auto"/>
        <w:rPr>
          <w:rFonts w:eastAsia="TimesNewRomanPS-BoldMT"/>
        </w:rPr>
      </w:pPr>
      <w:bookmarkStart w:id="1" w:name="_Toc380482116"/>
      <w:bookmarkStart w:id="2" w:name="_Toc381715476"/>
      <w:r>
        <w:rPr>
          <w:rFonts w:eastAsia="TimesNewRomanPS-BoldMT"/>
        </w:rPr>
        <w:t xml:space="preserve">                                           </w:t>
      </w:r>
      <w:r w:rsidRPr="005B3F09">
        <w:rPr>
          <w:rFonts w:eastAsia="TimesNewRomanPS-BoldMT"/>
        </w:rPr>
        <w:t>ОБЩИЕ СВЕДЕНИЯ</w:t>
      </w:r>
      <w:bookmarkEnd w:id="1"/>
      <w:bookmarkEnd w:id="2"/>
    </w:p>
    <w:p w:rsidR="00681432" w:rsidRPr="005B3F09" w:rsidRDefault="00681432" w:rsidP="005E03CA">
      <w:pPr>
        <w:spacing w:after="0" w:line="360" w:lineRule="auto"/>
        <w:rPr>
          <w:b/>
          <w:sz w:val="28"/>
          <w:szCs w:val="28"/>
        </w:rPr>
      </w:pPr>
      <w:bookmarkStart w:id="3" w:name="_Toc373745402"/>
      <w:bookmarkStart w:id="4" w:name="_Toc380482117"/>
      <w:r w:rsidRPr="005B3F09">
        <w:rPr>
          <w:b/>
          <w:sz w:val="28"/>
          <w:szCs w:val="28"/>
        </w:rPr>
        <w:t xml:space="preserve">Общие сведения о </w:t>
      </w:r>
      <w:bookmarkEnd w:id="3"/>
      <w:bookmarkEnd w:id="4"/>
      <w:r w:rsidRPr="005B3F09">
        <w:rPr>
          <w:b/>
          <w:sz w:val="28"/>
          <w:szCs w:val="28"/>
        </w:rPr>
        <w:t>Ново</w:t>
      </w:r>
      <w:r>
        <w:rPr>
          <w:b/>
          <w:sz w:val="28"/>
          <w:szCs w:val="28"/>
        </w:rPr>
        <w:t>николаевском</w:t>
      </w:r>
      <w:r w:rsidRPr="005B3F09">
        <w:rPr>
          <w:b/>
          <w:sz w:val="28"/>
          <w:szCs w:val="28"/>
        </w:rPr>
        <w:t xml:space="preserve"> </w:t>
      </w:r>
      <w:r>
        <w:rPr>
          <w:b/>
          <w:sz w:val="28"/>
          <w:szCs w:val="28"/>
        </w:rPr>
        <w:t>сельсовете</w:t>
      </w:r>
      <w:r w:rsidRPr="005B3F09">
        <w:rPr>
          <w:b/>
          <w:sz w:val="28"/>
          <w:szCs w:val="28"/>
        </w:rPr>
        <w:t xml:space="preserve"> </w:t>
      </w:r>
      <w:r>
        <w:rPr>
          <w:b/>
          <w:sz w:val="28"/>
          <w:szCs w:val="28"/>
        </w:rPr>
        <w:t xml:space="preserve">Иланского района Красноярского края </w:t>
      </w:r>
    </w:p>
    <w:p w:rsidR="00681432" w:rsidRPr="00023035" w:rsidRDefault="00681432" w:rsidP="005E03CA">
      <w:pPr>
        <w:pStyle w:val="NoSpacing"/>
        <w:spacing w:line="360" w:lineRule="auto"/>
        <w:ind w:firstLine="567"/>
        <w:jc w:val="both"/>
        <w:rPr>
          <w:rFonts w:ascii="Times New Roman" w:hAnsi="Times New Roman"/>
          <w:sz w:val="28"/>
          <w:szCs w:val="28"/>
        </w:rPr>
      </w:pPr>
      <w:r w:rsidRPr="005B3F09">
        <w:rPr>
          <w:rFonts w:ascii="Times New Roman" w:hAnsi="Times New Roman"/>
          <w:sz w:val="28"/>
          <w:szCs w:val="28"/>
        </w:rPr>
        <w:t>Ново</w:t>
      </w:r>
      <w:r>
        <w:rPr>
          <w:rFonts w:ascii="Times New Roman" w:hAnsi="Times New Roman"/>
          <w:sz w:val="28"/>
          <w:szCs w:val="28"/>
        </w:rPr>
        <w:t>николаевский сельсовет</w:t>
      </w:r>
      <w:r>
        <w:rPr>
          <w:noProof/>
        </w:rPr>
        <w:pict>
          <v:shape id="Рисунок 3" o:spid="_x0000_s1027" type="#_x0000_t75" alt="Новониколаевка.jpg" style="position:absolute;left:0;text-align:left;margin-left:0;margin-top:0;width:172.5pt;height:96pt;z-index:251657216;visibility:visible;mso-wrap-distance-left:7.5pt;mso-wrap-distance-top:7.5pt;mso-wrap-distance-right:7.5pt;mso-wrap-distance-bottom:7.5pt;mso-position-horizontal:left;mso-position-horizontal-relative:text;mso-position-vertical-relative:line" o:allowoverlap="f">
            <v:imagedata r:id="rId8" o:title=""/>
            <w10:wrap type="square"/>
          </v:shape>
        </w:pict>
      </w:r>
      <w:r w:rsidRPr="005B3F09">
        <w:rPr>
          <w:rFonts w:ascii="Times New Roman" w:hAnsi="Times New Roman"/>
          <w:sz w:val="28"/>
          <w:szCs w:val="28"/>
        </w:rPr>
        <w:t xml:space="preserve"> входит в состав муниципального района </w:t>
      </w:r>
      <w:r>
        <w:rPr>
          <w:rFonts w:ascii="Times New Roman" w:hAnsi="Times New Roman"/>
          <w:sz w:val="28"/>
          <w:szCs w:val="28"/>
        </w:rPr>
        <w:t>Иланского</w:t>
      </w:r>
      <w:r w:rsidRPr="005B3F09">
        <w:rPr>
          <w:rFonts w:ascii="Times New Roman" w:hAnsi="Times New Roman"/>
          <w:sz w:val="28"/>
          <w:szCs w:val="28"/>
        </w:rPr>
        <w:t xml:space="preserve"> районного муниципального образования</w:t>
      </w:r>
      <w:r>
        <w:rPr>
          <w:rFonts w:ascii="Times New Roman" w:hAnsi="Times New Roman"/>
          <w:sz w:val="28"/>
          <w:szCs w:val="28"/>
        </w:rPr>
        <w:t>.</w:t>
      </w:r>
      <w:r w:rsidRPr="005B3F09">
        <w:rPr>
          <w:rFonts w:ascii="Times New Roman" w:hAnsi="Times New Roman"/>
          <w:sz w:val="28"/>
          <w:szCs w:val="28"/>
        </w:rPr>
        <w:t xml:space="preserve"> В состав </w:t>
      </w:r>
      <w:r>
        <w:rPr>
          <w:rFonts w:ascii="Times New Roman" w:hAnsi="Times New Roman"/>
          <w:sz w:val="28"/>
          <w:szCs w:val="28"/>
        </w:rPr>
        <w:t>Иланского</w:t>
      </w:r>
      <w:r w:rsidRPr="005B3F09">
        <w:rPr>
          <w:rFonts w:ascii="Times New Roman" w:hAnsi="Times New Roman"/>
          <w:sz w:val="28"/>
          <w:szCs w:val="28"/>
        </w:rPr>
        <w:t xml:space="preserve"> района помимо Ново</w:t>
      </w:r>
      <w:r>
        <w:rPr>
          <w:rFonts w:ascii="Times New Roman" w:hAnsi="Times New Roman"/>
          <w:sz w:val="28"/>
          <w:szCs w:val="28"/>
        </w:rPr>
        <w:t>николаевского</w:t>
      </w:r>
      <w:r w:rsidRPr="005B3F09">
        <w:rPr>
          <w:rFonts w:ascii="Times New Roman" w:hAnsi="Times New Roman"/>
          <w:sz w:val="28"/>
          <w:szCs w:val="28"/>
        </w:rPr>
        <w:t xml:space="preserve"> </w:t>
      </w:r>
      <w:r>
        <w:rPr>
          <w:rFonts w:ascii="Times New Roman" w:hAnsi="Times New Roman"/>
          <w:sz w:val="28"/>
          <w:szCs w:val="28"/>
        </w:rPr>
        <w:t xml:space="preserve">сельсовета </w:t>
      </w:r>
      <w:r w:rsidRPr="005B3F09">
        <w:rPr>
          <w:rFonts w:ascii="Times New Roman" w:hAnsi="Times New Roman"/>
          <w:sz w:val="28"/>
          <w:szCs w:val="28"/>
        </w:rPr>
        <w:t xml:space="preserve"> входят ещ</w:t>
      </w:r>
      <w:r>
        <w:rPr>
          <w:rFonts w:ascii="Times New Roman" w:hAnsi="Times New Roman"/>
          <w:sz w:val="28"/>
          <w:szCs w:val="28"/>
        </w:rPr>
        <w:t>ё</w:t>
      </w:r>
      <w:r w:rsidRPr="005B3F09">
        <w:rPr>
          <w:rFonts w:ascii="Times New Roman" w:hAnsi="Times New Roman"/>
          <w:sz w:val="28"/>
          <w:szCs w:val="28"/>
        </w:rPr>
        <w:t xml:space="preserve"> 7 сельских поселений. </w:t>
      </w:r>
      <w:r>
        <w:rPr>
          <w:rFonts w:ascii="Times New Roman" w:hAnsi="Times New Roman"/>
          <w:sz w:val="28"/>
          <w:szCs w:val="28"/>
        </w:rPr>
        <w:t>Новониколаевский сельсовет</w:t>
      </w:r>
      <w:r w:rsidRPr="00023035">
        <w:rPr>
          <w:rFonts w:ascii="Times New Roman" w:hAnsi="Times New Roman"/>
          <w:sz w:val="28"/>
          <w:szCs w:val="28"/>
        </w:rPr>
        <w:t xml:space="preserve"> образован в 1970 году. Расположен в южной части района, в 55 км от районного центра. </w:t>
      </w:r>
      <w:r>
        <w:rPr>
          <w:rFonts w:ascii="Times New Roman" w:hAnsi="Times New Roman"/>
          <w:sz w:val="28"/>
          <w:szCs w:val="28"/>
        </w:rPr>
        <w:t>А</w:t>
      </w:r>
      <w:r w:rsidRPr="005B3F09">
        <w:rPr>
          <w:rFonts w:ascii="Times New Roman" w:hAnsi="Times New Roman"/>
          <w:sz w:val="28"/>
          <w:szCs w:val="28"/>
        </w:rPr>
        <w:t>дминистративны</w:t>
      </w:r>
      <w:r>
        <w:rPr>
          <w:rFonts w:ascii="Times New Roman" w:hAnsi="Times New Roman"/>
          <w:sz w:val="28"/>
          <w:szCs w:val="28"/>
        </w:rPr>
        <w:t>й</w:t>
      </w:r>
      <w:r w:rsidRPr="00023035">
        <w:rPr>
          <w:rFonts w:ascii="Times New Roman" w:hAnsi="Times New Roman"/>
          <w:sz w:val="28"/>
          <w:szCs w:val="28"/>
        </w:rPr>
        <w:t xml:space="preserve"> </w:t>
      </w:r>
      <w:r>
        <w:rPr>
          <w:rFonts w:ascii="Times New Roman" w:hAnsi="Times New Roman"/>
          <w:sz w:val="28"/>
          <w:szCs w:val="28"/>
        </w:rPr>
        <w:t>ц</w:t>
      </w:r>
      <w:r w:rsidRPr="00023035">
        <w:rPr>
          <w:rFonts w:ascii="Times New Roman" w:hAnsi="Times New Roman"/>
          <w:sz w:val="28"/>
          <w:szCs w:val="28"/>
        </w:rPr>
        <w:t>ентр сельсовета - село Новониколаевка.</w:t>
      </w:r>
    </w:p>
    <w:p w:rsidR="00681432" w:rsidRPr="00CD64A0" w:rsidRDefault="00681432" w:rsidP="005E03CA">
      <w:pPr>
        <w:pStyle w:val="NoSpacing"/>
        <w:spacing w:line="360" w:lineRule="auto"/>
        <w:ind w:firstLine="567"/>
        <w:jc w:val="both"/>
        <w:rPr>
          <w:rFonts w:ascii="Times New Roman" w:hAnsi="Times New Roman"/>
          <w:sz w:val="28"/>
          <w:szCs w:val="28"/>
        </w:rPr>
      </w:pPr>
      <w:r w:rsidRPr="00CD64A0">
        <w:rPr>
          <w:rFonts w:ascii="Times New Roman" w:hAnsi="Times New Roman"/>
          <w:sz w:val="28"/>
          <w:szCs w:val="28"/>
        </w:rPr>
        <w:t>Село Новониколаевка (раньше называлось деревня Ново-Никольск) было основано в </w:t>
      </w:r>
      <w:hyperlink r:id="rId9" w:tooltip="1903 год" w:history="1">
        <w:r w:rsidRPr="00CD64A0">
          <w:rPr>
            <w:rFonts w:ascii="Times New Roman" w:hAnsi="Times New Roman"/>
            <w:sz w:val="28"/>
            <w:szCs w:val="28"/>
          </w:rPr>
          <w:t>1903 году</w:t>
        </w:r>
      </w:hyperlink>
      <w:r w:rsidRPr="00CD64A0">
        <w:rPr>
          <w:rFonts w:ascii="Times New Roman" w:hAnsi="Times New Roman"/>
          <w:sz w:val="28"/>
          <w:szCs w:val="28"/>
        </w:rPr>
        <w:t xml:space="preserve"> переселенцами из Западной Сибири, Белоруссии. Деревня Ново-Никольск, </w:t>
      </w:r>
      <w:r>
        <w:rPr>
          <w:rFonts w:ascii="Times New Roman" w:hAnsi="Times New Roman"/>
          <w:sz w:val="28"/>
          <w:szCs w:val="28"/>
        </w:rPr>
        <w:t xml:space="preserve"> </w:t>
      </w:r>
      <w:r w:rsidRPr="00CD64A0">
        <w:rPr>
          <w:rFonts w:ascii="Times New Roman" w:hAnsi="Times New Roman"/>
          <w:sz w:val="28"/>
          <w:szCs w:val="28"/>
        </w:rPr>
        <w:t>а теперь село Новониколаевка названо в честь правившего в то время императора </w:t>
      </w:r>
      <w:hyperlink r:id="rId10" w:tooltip="Николай II" w:history="1">
        <w:r w:rsidRPr="00CD64A0">
          <w:rPr>
            <w:rFonts w:ascii="Times New Roman" w:hAnsi="Times New Roman"/>
            <w:sz w:val="28"/>
            <w:szCs w:val="28"/>
          </w:rPr>
          <w:t>Николая II</w:t>
        </w:r>
      </w:hyperlink>
      <w:r w:rsidRPr="00CD64A0">
        <w:rPr>
          <w:rFonts w:ascii="Times New Roman" w:hAnsi="Times New Roman"/>
          <w:sz w:val="28"/>
          <w:szCs w:val="28"/>
        </w:rPr>
        <w:t>.</w:t>
      </w:r>
    </w:p>
    <w:p w:rsidR="00681432" w:rsidRPr="005B3F09" w:rsidRDefault="00681432" w:rsidP="005E03CA">
      <w:pPr>
        <w:pStyle w:val="NoSpacing"/>
        <w:spacing w:line="360" w:lineRule="auto"/>
        <w:ind w:firstLine="567"/>
        <w:jc w:val="both"/>
        <w:rPr>
          <w:rFonts w:ascii="Times New Roman" w:hAnsi="Times New Roman"/>
          <w:sz w:val="28"/>
          <w:szCs w:val="28"/>
        </w:rPr>
      </w:pPr>
      <w:r w:rsidRPr="005B3F09">
        <w:rPr>
          <w:rFonts w:ascii="Times New Roman" w:hAnsi="Times New Roman"/>
          <w:sz w:val="28"/>
          <w:szCs w:val="28"/>
        </w:rPr>
        <w:t>Общая площадь Ново</w:t>
      </w:r>
      <w:r>
        <w:rPr>
          <w:rFonts w:ascii="Times New Roman" w:hAnsi="Times New Roman"/>
          <w:sz w:val="28"/>
          <w:szCs w:val="28"/>
        </w:rPr>
        <w:t>николаевского</w:t>
      </w:r>
      <w:r w:rsidRPr="005B3F09">
        <w:rPr>
          <w:rFonts w:ascii="Times New Roman" w:hAnsi="Times New Roman"/>
          <w:sz w:val="28"/>
          <w:szCs w:val="28"/>
        </w:rPr>
        <w:t xml:space="preserve"> муниципального образования </w:t>
      </w:r>
      <w:r>
        <w:rPr>
          <w:rFonts w:ascii="Times New Roman" w:hAnsi="Times New Roman"/>
          <w:sz w:val="28"/>
          <w:szCs w:val="28"/>
        </w:rPr>
        <w:t>45528</w:t>
      </w:r>
      <w:r w:rsidRPr="005B3F09">
        <w:rPr>
          <w:rFonts w:ascii="Times New Roman" w:hAnsi="Times New Roman"/>
          <w:sz w:val="28"/>
          <w:szCs w:val="28"/>
        </w:rPr>
        <w:t xml:space="preserve"> гектара.</w:t>
      </w:r>
    </w:p>
    <w:p w:rsidR="00681432" w:rsidRPr="005B3F09" w:rsidRDefault="00681432" w:rsidP="005E03CA">
      <w:pPr>
        <w:pStyle w:val="NoSpacing"/>
        <w:spacing w:line="360" w:lineRule="auto"/>
        <w:ind w:firstLine="567"/>
        <w:jc w:val="both"/>
        <w:rPr>
          <w:rFonts w:ascii="Times New Roman" w:hAnsi="Times New Roman"/>
          <w:sz w:val="28"/>
          <w:szCs w:val="28"/>
        </w:rPr>
      </w:pPr>
      <w:r w:rsidRPr="005B3F09">
        <w:rPr>
          <w:rFonts w:ascii="Times New Roman" w:hAnsi="Times New Roman"/>
          <w:sz w:val="28"/>
          <w:szCs w:val="28"/>
        </w:rPr>
        <w:t>На сегодняшний день постоянное население поселения составляет 1</w:t>
      </w:r>
      <w:r>
        <w:rPr>
          <w:rFonts w:ascii="Times New Roman" w:hAnsi="Times New Roman"/>
          <w:sz w:val="28"/>
          <w:szCs w:val="28"/>
        </w:rPr>
        <w:t xml:space="preserve">697 </w:t>
      </w:r>
      <w:r w:rsidRPr="005B3F09">
        <w:rPr>
          <w:rFonts w:ascii="Times New Roman" w:hAnsi="Times New Roman"/>
          <w:sz w:val="28"/>
          <w:szCs w:val="28"/>
        </w:rPr>
        <w:t>человек</w:t>
      </w:r>
      <w:r>
        <w:rPr>
          <w:rFonts w:ascii="Times New Roman" w:hAnsi="Times New Roman"/>
          <w:sz w:val="28"/>
          <w:szCs w:val="28"/>
        </w:rPr>
        <w:t xml:space="preserve"> и п. Агул 64 человек</w:t>
      </w:r>
      <w:r w:rsidRPr="005B3F09">
        <w:rPr>
          <w:rFonts w:ascii="Times New Roman" w:hAnsi="Times New Roman"/>
          <w:sz w:val="28"/>
          <w:szCs w:val="28"/>
        </w:rPr>
        <w:t>.</w:t>
      </w:r>
    </w:p>
    <w:p w:rsidR="00681432" w:rsidRPr="005B3F09" w:rsidRDefault="00681432" w:rsidP="005E03CA">
      <w:pPr>
        <w:pStyle w:val="NoSpacing"/>
        <w:spacing w:line="360" w:lineRule="auto"/>
        <w:ind w:firstLine="567"/>
        <w:jc w:val="both"/>
        <w:rPr>
          <w:rFonts w:ascii="Times New Roman" w:hAnsi="Times New Roman"/>
          <w:sz w:val="28"/>
          <w:szCs w:val="28"/>
        </w:rPr>
      </w:pPr>
      <w:r w:rsidRPr="005B3F09">
        <w:rPr>
          <w:rFonts w:ascii="Times New Roman" w:hAnsi="Times New Roman"/>
          <w:sz w:val="28"/>
          <w:szCs w:val="28"/>
        </w:rPr>
        <w:t>В состав территории Ново</w:t>
      </w:r>
      <w:r>
        <w:rPr>
          <w:rFonts w:ascii="Times New Roman" w:hAnsi="Times New Roman"/>
          <w:sz w:val="28"/>
          <w:szCs w:val="28"/>
        </w:rPr>
        <w:t>николаевского</w:t>
      </w:r>
      <w:r w:rsidRPr="005B3F09">
        <w:rPr>
          <w:rFonts w:ascii="Times New Roman" w:hAnsi="Times New Roman"/>
          <w:sz w:val="28"/>
          <w:szCs w:val="28"/>
        </w:rPr>
        <w:t xml:space="preserve"> муниципального образования входят земли </w:t>
      </w:r>
      <w:r>
        <w:rPr>
          <w:rFonts w:ascii="Times New Roman" w:hAnsi="Times New Roman"/>
          <w:sz w:val="28"/>
          <w:szCs w:val="28"/>
        </w:rPr>
        <w:t>5</w:t>
      </w:r>
      <w:r w:rsidRPr="005B3F09">
        <w:rPr>
          <w:rFonts w:ascii="Times New Roman" w:hAnsi="Times New Roman"/>
          <w:sz w:val="28"/>
          <w:szCs w:val="28"/>
        </w:rPr>
        <w:t xml:space="preserve"> населённых пунктов: </w:t>
      </w:r>
      <w:r>
        <w:rPr>
          <w:rFonts w:ascii="Times New Roman" w:hAnsi="Times New Roman"/>
          <w:sz w:val="28"/>
          <w:szCs w:val="28"/>
        </w:rPr>
        <w:t xml:space="preserve">с. Новониколаевка </w:t>
      </w:r>
      <w:r w:rsidRPr="005B3F09">
        <w:rPr>
          <w:rFonts w:ascii="Times New Roman" w:hAnsi="Times New Roman"/>
          <w:sz w:val="28"/>
          <w:szCs w:val="28"/>
        </w:rPr>
        <w:t>(центр)</w:t>
      </w:r>
      <w:r>
        <w:rPr>
          <w:rFonts w:ascii="Times New Roman" w:hAnsi="Times New Roman"/>
          <w:sz w:val="28"/>
          <w:szCs w:val="28"/>
        </w:rPr>
        <w:t>, д. Прокопьевка,  п.  Агул, д. Абакумовка, ст. Береж</w:t>
      </w:r>
    </w:p>
    <w:p w:rsidR="00681432" w:rsidRPr="005E117C" w:rsidRDefault="00681432" w:rsidP="005E03CA">
      <w:pPr>
        <w:pStyle w:val="NoSpacing"/>
        <w:spacing w:line="360" w:lineRule="auto"/>
        <w:ind w:firstLine="567"/>
        <w:jc w:val="both"/>
        <w:rPr>
          <w:rFonts w:ascii="Times New Roman" w:hAnsi="Times New Roman"/>
          <w:sz w:val="28"/>
          <w:szCs w:val="28"/>
        </w:rPr>
      </w:pPr>
      <w:r w:rsidRPr="005E117C">
        <w:rPr>
          <w:rFonts w:ascii="Times New Roman" w:hAnsi="Times New Roman"/>
          <w:sz w:val="28"/>
          <w:szCs w:val="28"/>
        </w:rPr>
        <w:t>Расположен</w:t>
      </w:r>
      <w:r>
        <w:rPr>
          <w:rFonts w:ascii="Times New Roman" w:hAnsi="Times New Roman"/>
          <w:sz w:val="28"/>
          <w:szCs w:val="28"/>
        </w:rPr>
        <w:t xml:space="preserve"> Новониколаевский сельсовет</w:t>
      </w:r>
      <w:r w:rsidRPr="005E117C">
        <w:rPr>
          <w:rFonts w:ascii="Times New Roman" w:hAnsi="Times New Roman"/>
          <w:sz w:val="28"/>
          <w:szCs w:val="28"/>
        </w:rPr>
        <w:t xml:space="preserve"> на реке Пойма (бассейн реки </w:t>
      </w:r>
      <w:hyperlink r:id="rId11" w:tooltip="Бирюса (река)" w:history="1">
        <w:r w:rsidRPr="005E117C">
          <w:rPr>
            <w:rFonts w:ascii="Times New Roman" w:hAnsi="Times New Roman"/>
            <w:sz w:val="28"/>
            <w:szCs w:val="28"/>
          </w:rPr>
          <w:t>Бирюса</w:t>
        </w:r>
      </w:hyperlink>
      <w:r w:rsidRPr="005E117C">
        <w:rPr>
          <w:rFonts w:ascii="Times New Roman" w:hAnsi="Times New Roman"/>
          <w:sz w:val="28"/>
          <w:szCs w:val="28"/>
        </w:rPr>
        <w:t>) 55 км южнее г.</w:t>
      </w:r>
      <w:r>
        <w:rPr>
          <w:rFonts w:ascii="Times New Roman" w:hAnsi="Times New Roman"/>
          <w:sz w:val="28"/>
          <w:szCs w:val="28"/>
        </w:rPr>
        <w:t xml:space="preserve"> </w:t>
      </w:r>
      <w:hyperlink r:id="rId12" w:tooltip="Иланский" w:history="1">
        <w:r w:rsidRPr="005E117C">
          <w:rPr>
            <w:rFonts w:ascii="Times New Roman" w:hAnsi="Times New Roman"/>
            <w:sz w:val="28"/>
            <w:szCs w:val="28"/>
          </w:rPr>
          <w:t>Иланский</w:t>
        </w:r>
      </w:hyperlink>
      <w:r w:rsidRPr="005E117C">
        <w:rPr>
          <w:rFonts w:ascii="Times New Roman" w:hAnsi="Times New Roman"/>
          <w:sz w:val="28"/>
          <w:szCs w:val="28"/>
        </w:rPr>
        <w:t>.</w:t>
      </w:r>
    </w:p>
    <w:p w:rsidR="00681432" w:rsidRPr="00CD64A0" w:rsidRDefault="00681432" w:rsidP="005E03CA">
      <w:pPr>
        <w:pStyle w:val="NoSpacing"/>
        <w:spacing w:line="360" w:lineRule="auto"/>
        <w:ind w:firstLine="567"/>
        <w:jc w:val="both"/>
        <w:rPr>
          <w:rFonts w:ascii="Times New Roman" w:hAnsi="Times New Roman"/>
          <w:sz w:val="28"/>
          <w:szCs w:val="28"/>
        </w:rPr>
      </w:pPr>
      <w:r w:rsidRPr="00CD64A0">
        <w:rPr>
          <w:rFonts w:ascii="Times New Roman" w:hAnsi="Times New Roman"/>
          <w:sz w:val="28"/>
          <w:szCs w:val="28"/>
        </w:rPr>
        <w:t>Сегодня территория этого сельсовета по праву считается одной из самых перспективных в районе. Здесь обосновалось структурное подразделение Красноярской железной дороги – Абакумовская дистанция пути, что позволило активно вести промышленное строительство, возводить благоустроенные жилые дома, здесь практически исчезла безработица. Только за последнее время в Новониколаевке появились новая школа, котельная, виадук.</w:t>
      </w:r>
    </w:p>
    <w:p w:rsidR="00681432" w:rsidRPr="00CD64A0" w:rsidRDefault="00681432" w:rsidP="005E03CA">
      <w:pPr>
        <w:spacing w:after="0" w:line="360" w:lineRule="auto"/>
        <w:rPr>
          <w:b/>
          <w:sz w:val="28"/>
          <w:szCs w:val="28"/>
        </w:rPr>
      </w:pPr>
      <w:r w:rsidRPr="005B3F09">
        <w:rPr>
          <w:sz w:val="28"/>
          <w:szCs w:val="28"/>
        </w:rPr>
        <w:br w:type="page"/>
      </w:r>
      <w:bookmarkStart w:id="5" w:name="_Toc381715477"/>
      <w:r>
        <w:rPr>
          <w:sz w:val="28"/>
          <w:szCs w:val="28"/>
        </w:rPr>
        <w:t xml:space="preserve">                                   </w:t>
      </w:r>
      <w:r w:rsidRPr="00CD64A0">
        <w:rPr>
          <w:b/>
          <w:sz w:val="28"/>
          <w:szCs w:val="28"/>
        </w:rPr>
        <w:t>СХЕМА ВОДОСНАБЖЕНИЯ</w:t>
      </w:r>
      <w:bookmarkEnd w:id="5"/>
    </w:p>
    <w:p w:rsidR="00681432" w:rsidRPr="005E117C" w:rsidRDefault="00681432" w:rsidP="005E03CA">
      <w:pPr>
        <w:pStyle w:val="Heading2"/>
        <w:numPr>
          <w:ilvl w:val="0"/>
          <w:numId w:val="4"/>
        </w:numPr>
        <w:spacing w:before="0" w:line="360" w:lineRule="auto"/>
        <w:jc w:val="left"/>
        <w:rPr>
          <w:sz w:val="28"/>
          <w:szCs w:val="28"/>
        </w:rPr>
      </w:pPr>
      <w:bookmarkStart w:id="6" w:name="_Toc381715478"/>
      <w:r>
        <w:rPr>
          <w:sz w:val="28"/>
          <w:szCs w:val="28"/>
        </w:rPr>
        <w:t xml:space="preserve">  ТЕХНИКО-ЭКОНОМИЧЕСКОЕ СОСТОЯНИЕ ЦЕНТРАЛИЗОВАННЫХ  СИСТЕМ  ВОДОСНАБЖЕНИЯ   НОВОНИКОЛАЕВСКОГО  СЕЛЬСКОГО </w:t>
      </w:r>
      <w:r w:rsidRPr="005B3F09">
        <w:rPr>
          <w:sz w:val="28"/>
          <w:szCs w:val="28"/>
        </w:rPr>
        <w:t>ПОСЕЛЕНИЯ</w:t>
      </w:r>
      <w:bookmarkEnd w:id="6"/>
    </w:p>
    <w:p w:rsidR="00681432" w:rsidRPr="005E117C" w:rsidRDefault="00681432" w:rsidP="005E03CA">
      <w:pPr>
        <w:spacing w:after="0" w:line="360" w:lineRule="auto"/>
        <w:rPr>
          <w:sz w:val="28"/>
          <w:szCs w:val="28"/>
        </w:rPr>
      </w:pPr>
    </w:p>
    <w:p w:rsidR="00681432" w:rsidRPr="00A70399" w:rsidRDefault="00681432" w:rsidP="005E03CA">
      <w:pPr>
        <w:pStyle w:val="Heading2"/>
        <w:spacing w:line="360" w:lineRule="auto"/>
        <w:ind w:left="284" w:hanging="142"/>
        <w:rPr>
          <w:sz w:val="28"/>
          <w:szCs w:val="28"/>
        </w:rPr>
      </w:pPr>
      <w:bookmarkStart w:id="7" w:name="_Toc380482119"/>
      <w:bookmarkStart w:id="8" w:name="_Toc381715479"/>
      <w:r>
        <w:t xml:space="preserve"> </w:t>
      </w:r>
      <w:r w:rsidRPr="00A70399">
        <w:rPr>
          <w:sz w:val="28"/>
          <w:szCs w:val="28"/>
        </w:rPr>
        <w:t>Описание системы и структуры водоснабжения  и деление территории поселения на  эксплуатационные зоны</w:t>
      </w:r>
      <w:bookmarkEnd w:id="7"/>
      <w:bookmarkEnd w:id="8"/>
    </w:p>
    <w:p w:rsidR="00681432" w:rsidRPr="005B3F09" w:rsidRDefault="00681432" w:rsidP="005E03CA">
      <w:pPr>
        <w:spacing w:after="0" w:line="360" w:lineRule="auto"/>
        <w:rPr>
          <w:sz w:val="28"/>
          <w:szCs w:val="28"/>
        </w:rPr>
      </w:pPr>
      <w:r w:rsidRPr="005B3F09">
        <w:rPr>
          <w:sz w:val="28"/>
          <w:szCs w:val="28"/>
        </w:rPr>
        <w:t xml:space="preserve">Водоснабжение как отрасль играет огромную роль в обеспечении жизнедеятельности муниципального образования и требует целенаправленных мероприятий по развитию надежной системы хозяйственно-питьевого водоснабжения. </w:t>
      </w:r>
    </w:p>
    <w:p w:rsidR="00681432" w:rsidRPr="005B3F09" w:rsidRDefault="00681432" w:rsidP="005E03CA">
      <w:pPr>
        <w:pStyle w:val="NoSpacing"/>
        <w:spacing w:line="360" w:lineRule="auto"/>
        <w:ind w:firstLine="567"/>
        <w:jc w:val="both"/>
        <w:rPr>
          <w:rFonts w:ascii="Times New Roman" w:hAnsi="Times New Roman"/>
          <w:sz w:val="28"/>
          <w:szCs w:val="28"/>
        </w:rPr>
      </w:pPr>
      <w:r>
        <w:rPr>
          <w:rFonts w:ascii="Times New Roman" w:hAnsi="Times New Roman"/>
          <w:sz w:val="28"/>
          <w:szCs w:val="28"/>
        </w:rPr>
        <w:t xml:space="preserve">Село Новониколаевка </w:t>
      </w:r>
      <w:r w:rsidRPr="005B3F09">
        <w:rPr>
          <w:rFonts w:ascii="Times New Roman" w:hAnsi="Times New Roman"/>
          <w:sz w:val="28"/>
          <w:szCs w:val="28"/>
        </w:rPr>
        <w:t xml:space="preserve"> </w:t>
      </w:r>
      <w:r>
        <w:rPr>
          <w:rFonts w:ascii="Times New Roman" w:hAnsi="Times New Roman"/>
          <w:sz w:val="28"/>
          <w:szCs w:val="28"/>
        </w:rPr>
        <w:t xml:space="preserve">единого </w:t>
      </w:r>
      <w:r w:rsidRPr="005B3F09">
        <w:rPr>
          <w:rFonts w:ascii="Times New Roman" w:hAnsi="Times New Roman"/>
          <w:sz w:val="28"/>
          <w:szCs w:val="28"/>
        </w:rPr>
        <w:t>водозабора не имеет, питьевая</w:t>
      </w:r>
      <w:r>
        <w:rPr>
          <w:rFonts w:ascii="Times New Roman" w:hAnsi="Times New Roman"/>
          <w:sz w:val="28"/>
          <w:szCs w:val="28"/>
        </w:rPr>
        <w:t xml:space="preserve"> вода поставляется  с 5 артезианских скважин.  Две водонакопительные ёмкости </w:t>
      </w:r>
      <w:r w:rsidRPr="00C700F1">
        <w:rPr>
          <w:rFonts w:ascii="Times New Roman" w:hAnsi="Times New Roman"/>
          <w:sz w:val="28"/>
          <w:szCs w:val="28"/>
        </w:rPr>
        <w:t>25 м</w:t>
      </w:r>
      <w:r>
        <w:rPr>
          <w:rFonts w:ascii="Times New Roman" w:hAnsi="Times New Roman"/>
          <w:sz w:val="28"/>
          <w:szCs w:val="28"/>
        </w:rPr>
        <w:t>³</w:t>
      </w:r>
      <w:r w:rsidRPr="00C700F1">
        <w:rPr>
          <w:rFonts w:ascii="Times New Roman" w:hAnsi="Times New Roman"/>
          <w:sz w:val="28"/>
          <w:szCs w:val="28"/>
        </w:rPr>
        <w:t xml:space="preserve">, высотой 5 м </w:t>
      </w:r>
      <w:r>
        <w:rPr>
          <w:rFonts w:ascii="Times New Roman" w:hAnsi="Times New Roman"/>
          <w:sz w:val="28"/>
          <w:szCs w:val="28"/>
        </w:rPr>
        <w:t>и одна водонапорная башня</w:t>
      </w:r>
      <w:r w:rsidRPr="00C700F1">
        <w:t xml:space="preserve"> </w:t>
      </w:r>
      <w:r>
        <w:t xml:space="preserve"> </w:t>
      </w:r>
      <w:r w:rsidRPr="00C700F1">
        <w:rPr>
          <w:rFonts w:ascii="Times New Roman" w:hAnsi="Times New Roman"/>
          <w:sz w:val="28"/>
          <w:szCs w:val="28"/>
        </w:rPr>
        <w:t>высотой 20 м, объемом 25 м</w:t>
      </w:r>
      <w:r>
        <w:rPr>
          <w:rFonts w:ascii="Times New Roman" w:hAnsi="Times New Roman"/>
          <w:sz w:val="28"/>
          <w:szCs w:val="28"/>
        </w:rPr>
        <w:t xml:space="preserve">³.  </w:t>
      </w:r>
      <w:r w:rsidRPr="005B3F09">
        <w:rPr>
          <w:rFonts w:ascii="Times New Roman" w:hAnsi="Times New Roman"/>
          <w:sz w:val="28"/>
          <w:szCs w:val="28"/>
        </w:rPr>
        <w:t xml:space="preserve">Сети водоснабжения имеют общую протяженность </w:t>
      </w:r>
      <w:r>
        <w:rPr>
          <w:rFonts w:ascii="Times New Roman" w:hAnsi="Times New Roman"/>
          <w:sz w:val="28"/>
          <w:szCs w:val="28"/>
        </w:rPr>
        <w:t>9,695</w:t>
      </w:r>
      <w:r w:rsidRPr="005B3F09">
        <w:rPr>
          <w:rFonts w:ascii="Times New Roman" w:hAnsi="Times New Roman"/>
          <w:sz w:val="28"/>
          <w:szCs w:val="28"/>
        </w:rPr>
        <w:t xml:space="preserve"> км, в т.ч. ветхие – </w:t>
      </w:r>
      <w:r>
        <w:rPr>
          <w:rFonts w:ascii="Times New Roman" w:hAnsi="Times New Roman"/>
          <w:sz w:val="28"/>
          <w:szCs w:val="28"/>
        </w:rPr>
        <w:t>5,201</w:t>
      </w:r>
      <w:r w:rsidRPr="005B3F09">
        <w:rPr>
          <w:rFonts w:ascii="Times New Roman" w:hAnsi="Times New Roman"/>
          <w:sz w:val="28"/>
          <w:szCs w:val="28"/>
        </w:rPr>
        <w:t xml:space="preserve"> км</w:t>
      </w:r>
      <w:r>
        <w:rPr>
          <w:rFonts w:ascii="Times New Roman" w:hAnsi="Times New Roman"/>
          <w:sz w:val="28"/>
          <w:szCs w:val="28"/>
        </w:rPr>
        <w:t xml:space="preserve">, </w:t>
      </w:r>
      <w:r w:rsidRPr="004B6189">
        <w:rPr>
          <w:rFonts w:ascii="Times New Roman" w:hAnsi="Times New Roman"/>
          <w:sz w:val="28"/>
          <w:szCs w:val="28"/>
        </w:rPr>
        <w:t xml:space="preserve">водоразборных колонок – </w:t>
      </w:r>
      <w:r>
        <w:rPr>
          <w:rFonts w:ascii="Times New Roman" w:hAnsi="Times New Roman"/>
          <w:sz w:val="28"/>
          <w:szCs w:val="28"/>
        </w:rPr>
        <w:t>46</w:t>
      </w:r>
      <w:r w:rsidRPr="004B6189">
        <w:rPr>
          <w:rFonts w:ascii="Times New Roman" w:hAnsi="Times New Roman"/>
          <w:sz w:val="28"/>
          <w:szCs w:val="28"/>
        </w:rPr>
        <w:t xml:space="preserve"> шт.</w:t>
      </w:r>
    </w:p>
    <w:p w:rsidR="00681432" w:rsidRDefault="00681432" w:rsidP="005E03CA">
      <w:pPr>
        <w:spacing w:after="0" w:line="360" w:lineRule="auto"/>
        <w:rPr>
          <w:sz w:val="28"/>
          <w:szCs w:val="28"/>
          <w:lang w:eastAsia="ru-RU"/>
        </w:rPr>
      </w:pPr>
      <w:r w:rsidRPr="005B3F09">
        <w:rPr>
          <w:sz w:val="28"/>
          <w:szCs w:val="28"/>
        </w:rPr>
        <w:t xml:space="preserve">Водоснабжение населения д. </w:t>
      </w:r>
      <w:r>
        <w:rPr>
          <w:sz w:val="28"/>
          <w:szCs w:val="28"/>
        </w:rPr>
        <w:t xml:space="preserve">Прокопьевка </w:t>
      </w:r>
      <w:r w:rsidRPr="005B3F09">
        <w:rPr>
          <w:sz w:val="28"/>
          <w:szCs w:val="28"/>
        </w:rPr>
        <w:t xml:space="preserve">осуществляется от </w:t>
      </w:r>
      <w:r>
        <w:rPr>
          <w:sz w:val="28"/>
          <w:szCs w:val="28"/>
        </w:rPr>
        <w:t xml:space="preserve">пробуренной скважины. </w:t>
      </w:r>
      <w:r w:rsidRPr="004B6189">
        <w:rPr>
          <w:sz w:val="28"/>
          <w:szCs w:val="28"/>
          <w:lang w:eastAsia="ru-RU"/>
        </w:rPr>
        <w:t>Протяженность водопровода - 2102 м</w:t>
      </w:r>
      <w:r>
        <w:rPr>
          <w:sz w:val="28"/>
          <w:szCs w:val="28"/>
          <w:lang w:eastAsia="ru-RU"/>
        </w:rPr>
        <w:t>, водоразборных колонок – 10 шт.</w:t>
      </w:r>
    </w:p>
    <w:p w:rsidR="00681432" w:rsidRPr="00A70399" w:rsidRDefault="00681432" w:rsidP="005E03CA">
      <w:pPr>
        <w:spacing w:after="0" w:line="360" w:lineRule="auto"/>
        <w:rPr>
          <w:sz w:val="28"/>
          <w:szCs w:val="28"/>
        </w:rPr>
      </w:pPr>
      <w:r>
        <w:rPr>
          <w:sz w:val="28"/>
          <w:szCs w:val="28"/>
          <w:lang w:eastAsia="ru-RU"/>
        </w:rPr>
        <w:t xml:space="preserve">п. Агул обеспечивает население водой из скважины с насосом Малыш, возле ж/д вокзала, через водоразборную колонку. </w:t>
      </w:r>
    </w:p>
    <w:tbl>
      <w:tblPr>
        <w:tblW w:w="5869" w:type="dxa"/>
        <w:tblInd w:w="93" w:type="dxa"/>
        <w:tblLook w:val="00A0"/>
      </w:tblPr>
      <w:tblGrid>
        <w:gridCol w:w="4759"/>
        <w:gridCol w:w="236"/>
        <w:gridCol w:w="236"/>
        <w:gridCol w:w="236"/>
        <w:gridCol w:w="236"/>
        <w:gridCol w:w="236"/>
      </w:tblGrid>
      <w:tr w:rsidR="00681432" w:rsidRPr="004B6189" w:rsidTr="00B367D7">
        <w:trPr>
          <w:trHeight w:val="255"/>
        </w:trPr>
        <w:tc>
          <w:tcPr>
            <w:tcW w:w="5869" w:type="dxa"/>
            <w:gridSpan w:val="6"/>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r>
      <w:tr w:rsidR="00681432" w:rsidRPr="004B6189" w:rsidTr="00B367D7">
        <w:trPr>
          <w:trHeight w:val="255"/>
        </w:trPr>
        <w:tc>
          <w:tcPr>
            <w:tcW w:w="5869" w:type="dxa"/>
            <w:gridSpan w:val="6"/>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r>
      <w:tr w:rsidR="00681432" w:rsidRPr="004B6189" w:rsidTr="00B367D7">
        <w:trPr>
          <w:trHeight w:val="255"/>
        </w:trPr>
        <w:tc>
          <w:tcPr>
            <w:tcW w:w="4759"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c>
          <w:tcPr>
            <w:tcW w:w="222"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c>
          <w:tcPr>
            <w:tcW w:w="222"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c>
          <w:tcPr>
            <w:tcW w:w="222"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c>
          <w:tcPr>
            <w:tcW w:w="222"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c>
          <w:tcPr>
            <w:tcW w:w="222" w:type="dxa"/>
            <w:tcBorders>
              <w:top w:val="nil"/>
              <w:left w:val="nil"/>
              <w:bottom w:val="nil"/>
              <w:right w:val="nil"/>
            </w:tcBorders>
            <w:noWrap/>
            <w:vAlign w:val="bottom"/>
          </w:tcPr>
          <w:p w:rsidR="00681432" w:rsidRPr="004B6189" w:rsidRDefault="00681432" w:rsidP="00B367D7">
            <w:pPr>
              <w:spacing w:after="0" w:line="240" w:lineRule="auto"/>
              <w:ind w:firstLine="0"/>
              <w:jc w:val="left"/>
              <w:rPr>
                <w:sz w:val="28"/>
                <w:szCs w:val="28"/>
                <w:lang w:eastAsia="ru-RU"/>
              </w:rPr>
            </w:pPr>
          </w:p>
        </w:tc>
      </w:tr>
    </w:tbl>
    <w:p w:rsidR="00681432" w:rsidRPr="00A70399" w:rsidRDefault="00681432" w:rsidP="005E03CA">
      <w:pPr>
        <w:spacing w:after="0" w:line="360" w:lineRule="auto"/>
        <w:rPr>
          <w:sz w:val="28"/>
          <w:szCs w:val="28"/>
        </w:rPr>
      </w:pPr>
    </w:p>
    <w:p w:rsidR="00681432" w:rsidRPr="00A70399" w:rsidRDefault="00681432" w:rsidP="005E03CA">
      <w:pPr>
        <w:pStyle w:val="Heading2"/>
        <w:spacing w:line="360" w:lineRule="auto"/>
        <w:ind w:left="426"/>
        <w:rPr>
          <w:sz w:val="28"/>
          <w:szCs w:val="28"/>
        </w:rPr>
      </w:pPr>
      <w:bookmarkStart w:id="9" w:name="_Toc380482120"/>
      <w:bookmarkStart w:id="10" w:name="_Toc381715480"/>
      <w:r>
        <w:rPr>
          <w:sz w:val="28"/>
          <w:szCs w:val="28"/>
        </w:rPr>
        <w:t xml:space="preserve">   </w:t>
      </w:r>
      <w:r w:rsidRPr="00A70399">
        <w:rPr>
          <w:sz w:val="28"/>
          <w:szCs w:val="28"/>
        </w:rPr>
        <w:t xml:space="preserve">Описание территорий </w:t>
      </w:r>
      <w:r w:rsidRPr="007D26A8">
        <w:rPr>
          <w:sz w:val="28"/>
        </w:rPr>
        <w:t>Ново</w:t>
      </w:r>
      <w:r>
        <w:rPr>
          <w:sz w:val="28"/>
        </w:rPr>
        <w:t>николаевского</w:t>
      </w:r>
      <w:r w:rsidRPr="007D26A8">
        <w:rPr>
          <w:sz w:val="28"/>
        </w:rPr>
        <w:t xml:space="preserve"> </w:t>
      </w:r>
      <w:r>
        <w:rPr>
          <w:sz w:val="28"/>
        </w:rPr>
        <w:t>сельсовета</w:t>
      </w:r>
      <w:r w:rsidRPr="00A70399">
        <w:rPr>
          <w:sz w:val="28"/>
          <w:szCs w:val="28"/>
        </w:rPr>
        <w:t>, не охваченные централизованными системами водоснабжения</w:t>
      </w:r>
      <w:bookmarkEnd w:id="9"/>
      <w:bookmarkEnd w:id="10"/>
    </w:p>
    <w:p w:rsidR="00681432" w:rsidRPr="005B3F09" w:rsidRDefault="00681432" w:rsidP="005E03CA">
      <w:pPr>
        <w:spacing w:after="0" w:line="360" w:lineRule="auto"/>
        <w:rPr>
          <w:sz w:val="28"/>
          <w:szCs w:val="28"/>
        </w:rPr>
      </w:pPr>
      <w:r w:rsidRPr="005B3F09">
        <w:rPr>
          <w:sz w:val="28"/>
          <w:szCs w:val="28"/>
        </w:rPr>
        <w:t xml:space="preserve">На данный момент в </w:t>
      </w:r>
      <w:r w:rsidRPr="007D26A8">
        <w:rPr>
          <w:sz w:val="28"/>
          <w:lang w:eastAsia="ru-RU"/>
        </w:rPr>
        <w:t>Ново</w:t>
      </w:r>
      <w:r>
        <w:rPr>
          <w:sz w:val="28"/>
          <w:lang w:eastAsia="ru-RU"/>
        </w:rPr>
        <w:t>николаевском</w:t>
      </w:r>
      <w:r w:rsidRPr="007D26A8">
        <w:rPr>
          <w:sz w:val="28"/>
          <w:lang w:eastAsia="ru-RU"/>
        </w:rPr>
        <w:t xml:space="preserve"> </w:t>
      </w:r>
      <w:r>
        <w:rPr>
          <w:sz w:val="28"/>
          <w:lang w:eastAsia="ru-RU"/>
        </w:rPr>
        <w:t>сельсовете</w:t>
      </w:r>
      <w:r w:rsidRPr="007D26A8">
        <w:rPr>
          <w:sz w:val="28"/>
          <w:lang w:eastAsia="ru-RU"/>
        </w:rPr>
        <w:t xml:space="preserve"> </w:t>
      </w:r>
      <w:r>
        <w:rPr>
          <w:sz w:val="28"/>
          <w:szCs w:val="28"/>
        </w:rPr>
        <w:t xml:space="preserve">имеется </w:t>
      </w:r>
      <w:r w:rsidRPr="005B3F09">
        <w:rPr>
          <w:sz w:val="28"/>
          <w:szCs w:val="28"/>
        </w:rPr>
        <w:t>централизованное водоснабжение</w:t>
      </w:r>
      <w:r>
        <w:rPr>
          <w:sz w:val="28"/>
          <w:szCs w:val="28"/>
        </w:rPr>
        <w:t xml:space="preserve"> в с. Новониколаевка,  д. Прокопьевка и п. Агул с одной водоразборной колонкой.</w:t>
      </w:r>
    </w:p>
    <w:p w:rsidR="00681432" w:rsidRPr="005B3F09" w:rsidRDefault="00681432" w:rsidP="005E03CA">
      <w:pPr>
        <w:spacing w:after="0" w:line="360" w:lineRule="auto"/>
        <w:rPr>
          <w:sz w:val="28"/>
          <w:szCs w:val="28"/>
        </w:rPr>
      </w:pPr>
      <w:r w:rsidRPr="005B3F09">
        <w:rPr>
          <w:sz w:val="28"/>
          <w:szCs w:val="28"/>
        </w:rPr>
        <w:t xml:space="preserve">Жилищный фонд </w:t>
      </w:r>
      <w:r w:rsidRPr="007D26A8">
        <w:rPr>
          <w:sz w:val="28"/>
          <w:lang w:eastAsia="ru-RU"/>
        </w:rPr>
        <w:t>Ново</w:t>
      </w:r>
      <w:r>
        <w:rPr>
          <w:sz w:val="28"/>
          <w:lang w:eastAsia="ru-RU"/>
        </w:rPr>
        <w:t>николаевского</w:t>
      </w:r>
      <w:r w:rsidRPr="007D26A8">
        <w:rPr>
          <w:sz w:val="28"/>
          <w:lang w:eastAsia="ru-RU"/>
        </w:rPr>
        <w:t xml:space="preserve"> </w:t>
      </w:r>
      <w:r>
        <w:rPr>
          <w:sz w:val="28"/>
          <w:lang w:eastAsia="ru-RU"/>
        </w:rPr>
        <w:t>сельсовета</w:t>
      </w:r>
      <w:r w:rsidRPr="007D26A8">
        <w:rPr>
          <w:sz w:val="28"/>
          <w:lang w:eastAsia="ru-RU"/>
        </w:rPr>
        <w:t xml:space="preserve"> </w:t>
      </w:r>
      <w:r>
        <w:rPr>
          <w:sz w:val="28"/>
          <w:szCs w:val="28"/>
        </w:rPr>
        <w:t>не</w:t>
      </w:r>
      <w:r w:rsidRPr="005B3F09">
        <w:rPr>
          <w:sz w:val="28"/>
          <w:szCs w:val="28"/>
        </w:rPr>
        <w:t xml:space="preserve"> отличается высоким уровнем благоустройства. По данным администрации, водопроводом </w:t>
      </w:r>
      <w:r w:rsidRPr="005B3F09">
        <w:rPr>
          <w:b/>
          <w:sz w:val="28"/>
          <w:szCs w:val="28"/>
        </w:rPr>
        <w:t>не</w:t>
      </w:r>
      <w:r w:rsidRPr="005B3F09">
        <w:rPr>
          <w:sz w:val="28"/>
          <w:szCs w:val="28"/>
        </w:rPr>
        <w:t xml:space="preserve"> обеспечено только 27% населения, что соответствует среднему уровню благоустройства сельской местности по </w:t>
      </w:r>
      <w:r>
        <w:rPr>
          <w:sz w:val="28"/>
          <w:szCs w:val="28"/>
        </w:rPr>
        <w:t>Красноярскому краю</w:t>
      </w:r>
      <w:r w:rsidRPr="005B3F09">
        <w:rPr>
          <w:sz w:val="28"/>
          <w:szCs w:val="28"/>
        </w:rPr>
        <w:t>.</w:t>
      </w:r>
    </w:p>
    <w:p w:rsidR="00681432" w:rsidRPr="005B3F09" w:rsidRDefault="00681432" w:rsidP="005E03CA">
      <w:pPr>
        <w:spacing w:after="0" w:line="360" w:lineRule="auto"/>
        <w:rPr>
          <w:sz w:val="28"/>
          <w:szCs w:val="28"/>
        </w:rPr>
      </w:pPr>
    </w:p>
    <w:p w:rsidR="00681432" w:rsidRPr="005B3F09" w:rsidRDefault="00681432" w:rsidP="005E03CA">
      <w:pPr>
        <w:pStyle w:val="Heading2"/>
        <w:numPr>
          <w:ilvl w:val="0"/>
          <w:numId w:val="0"/>
        </w:numPr>
        <w:spacing w:before="0" w:line="360" w:lineRule="auto"/>
        <w:ind w:left="852"/>
        <w:rPr>
          <w:sz w:val="28"/>
          <w:szCs w:val="28"/>
        </w:rPr>
      </w:pPr>
      <w:bookmarkStart w:id="11" w:name="_Toc380482121"/>
      <w:bookmarkStart w:id="12" w:name="_Toc381715481"/>
      <w:r>
        <w:rPr>
          <w:sz w:val="28"/>
          <w:szCs w:val="28"/>
        </w:rPr>
        <w:t xml:space="preserve">1.3. </w:t>
      </w:r>
      <w:r w:rsidRPr="005B3F09">
        <w:rPr>
          <w:sz w:val="28"/>
          <w:szCs w:val="28"/>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1"/>
      <w:bookmarkEnd w:id="12"/>
    </w:p>
    <w:p w:rsidR="00681432" w:rsidRPr="005B3F09" w:rsidRDefault="00681432" w:rsidP="005E03CA">
      <w:pPr>
        <w:spacing w:after="0" w:line="360" w:lineRule="auto"/>
        <w:rPr>
          <w:sz w:val="28"/>
          <w:szCs w:val="28"/>
        </w:rPr>
      </w:pPr>
      <w:r w:rsidRPr="005B3F09">
        <w:rPr>
          <w:sz w:val="28"/>
          <w:szCs w:val="28"/>
        </w:rPr>
        <w:t xml:space="preserve">В </w:t>
      </w:r>
      <w:r>
        <w:rPr>
          <w:sz w:val="28"/>
          <w:szCs w:val="28"/>
        </w:rPr>
        <w:t xml:space="preserve"> </w:t>
      </w:r>
      <w:r w:rsidRPr="007D26A8">
        <w:rPr>
          <w:sz w:val="28"/>
          <w:lang w:eastAsia="ru-RU"/>
        </w:rPr>
        <w:t>Ново</w:t>
      </w:r>
      <w:r>
        <w:rPr>
          <w:sz w:val="28"/>
          <w:lang w:eastAsia="ru-RU"/>
        </w:rPr>
        <w:t>николаевском</w:t>
      </w:r>
      <w:r w:rsidRPr="007D26A8">
        <w:rPr>
          <w:sz w:val="28"/>
          <w:lang w:eastAsia="ru-RU"/>
        </w:rPr>
        <w:t xml:space="preserve"> </w:t>
      </w:r>
      <w:r>
        <w:rPr>
          <w:sz w:val="28"/>
          <w:lang w:eastAsia="ru-RU"/>
        </w:rPr>
        <w:t xml:space="preserve"> сельсовете </w:t>
      </w:r>
      <w:r w:rsidRPr="005B3F09">
        <w:rPr>
          <w:sz w:val="28"/>
          <w:szCs w:val="28"/>
        </w:rPr>
        <w:t>единого водозабора не организовано.  В каждом населенном пункте свои источники водосн</w:t>
      </w:r>
      <w:r>
        <w:rPr>
          <w:sz w:val="28"/>
          <w:szCs w:val="28"/>
        </w:rPr>
        <w:t>абжения. В поселениях</w:t>
      </w:r>
      <w:r w:rsidRPr="005B3F09">
        <w:rPr>
          <w:sz w:val="28"/>
          <w:szCs w:val="28"/>
        </w:rPr>
        <w:t xml:space="preserve"> централизованная система водоснабжения организована в </w:t>
      </w:r>
      <w:r>
        <w:rPr>
          <w:sz w:val="28"/>
          <w:szCs w:val="28"/>
        </w:rPr>
        <w:t>с. Новониколаевка</w:t>
      </w:r>
      <w:r w:rsidRPr="005B3F09">
        <w:rPr>
          <w:sz w:val="28"/>
          <w:szCs w:val="28"/>
        </w:rPr>
        <w:t xml:space="preserve">, </w:t>
      </w:r>
      <w:r>
        <w:rPr>
          <w:sz w:val="28"/>
          <w:szCs w:val="28"/>
        </w:rPr>
        <w:t xml:space="preserve">д. Прокопьевка и п. Агул с одной водоразборной колонкой.  </w:t>
      </w:r>
      <w:r w:rsidRPr="005B3F09">
        <w:rPr>
          <w:sz w:val="28"/>
          <w:szCs w:val="28"/>
        </w:rPr>
        <w:t xml:space="preserve">В </w:t>
      </w:r>
      <w:r>
        <w:rPr>
          <w:sz w:val="28"/>
          <w:szCs w:val="28"/>
        </w:rPr>
        <w:t>с</w:t>
      </w:r>
      <w:r w:rsidRPr="005B3F09">
        <w:rPr>
          <w:sz w:val="28"/>
          <w:szCs w:val="28"/>
        </w:rPr>
        <w:t xml:space="preserve">. </w:t>
      </w:r>
      <w:r>
        <w:rPr>
          <w:sz w:val="28"/>
          <w:szCs w:val="28"/>
        </w:rPr>
        <w:t xml:space="preserve">Новониколаевка </w:t>
      </w:r>
      <w:r w:rsidRPr="005B3F09">
        <w:rPr>
          <w:sz w:val="28"/>
          <w:szCs w:val="28"/>
        </w:rPr>
        <w:t>забор воды осуществляется из нескольк</w:t>
      </w:r>
      <w:r>
        <w:rPr>
          <w:sz w:val="28"/>
          <w:szCs w:val="28"/>
        </w:rPr>
        <w:t>о</w:t>
      </w:r>
      <w:r w:rsidRPr="005B3F09">
        <w:rPr>
          <w:sz w:val="28"/>
          <w:szCs w:val="28"/>
        </w:rPr>
        <w:t xml:space="preserve"> пробуренных скважин</w:t>
      </w:r>
      <w:r>
        <w:rPr>
          <w:sz w:val="28"/>
          <w:szCs w:val="28"/>
        </w:rPr>
        <w:t>,</w:t>
      </w:r>
      <w:r w:rsidRPr="005B3F09">
        <w:rPr>
          <w:sz w:val="28"/>
          <w:szCs w:val="28"/>
        </w:rPr>
        <w:t xml:space="preserve"> через водонапорные башни. </w:t>
      </w:r>
    </w:p>
    <w:p w:rsidR="00681432" w:rsidRPr="005B3F09" w:rsidRDefault="00681432" w:rsidP="005E03CA">
      <w:pPr>
        <w:spacing w:after="0" w:line="360" w:lineRule="auto"/>
        <w:rPr>
          <w:sz w:val="28"/>
          <w:szCs w:val="28"/>
        </w:rPr>
      </w:pPr>
      <w:r w:rsidRPr="005B3F09">
        <w:rPr>
          <w:sz w:val="28"/>
          <w:szCs w:val="28"/>
        </w:rPr>
        <w:t>Эксплуатацию сетей централизованного водоснабжения на территории Ново</w:t>
      </w:r>
      <w:r>
        <w:rPr>
          <w:sz w:val="28"/>
          <w:szCs w:val="28"/>
        </w:rPr>
        <w:t>николаевского</w:t>
      </w:r>
      <w:r w:rsidRPr="005B3F09">
        <w:rPr>
          <w:sz w:val="28"/>
          <w:szCs w:val="28"/>
        </w:rPr>
        <w:t xml:space="preserve"> </w:t>
      </w:r>
      <w:r>
        <w:rPr>
          <w:sz w:val="28"/>
          <w:szCs w:val="28"/>
        </w:rPr>
        <w:t xml:space="preserve">сельсовета </w:t>
      </w:r>
      <w:r w:rsidRPr="005B3F09">
        <w:rPr>
          <w:sz w:val="28"/>
          <w:szCs w:val="28"/>
        </w:rPr>
        <w:t>осуществляет ООО «</w:t>
      </w:r>
      <w:r>
        <w:rPr>
          <w:sz w:val="28"/>
          <w:szCs w:val="28"/>
        </w:rPr>
        <w:t>Артезиан</w:t>
      </w:r>
      <w:r w:rsidRPr="005B3F09">
        <w:rPr>
          <w:sz w:val="28"/>
          <w:szCs w:val="28"/>
        </w:rPr>
        <w:t>».</w:t>
      </w:r>
    </w:p>
    <w:p w:rsidR="00681432" w:rsidRPr="005B3F09" w:rsidRDefault="00681432" w:rsidP="005E03CA">
      <w:pPr>
        <w:spacing w:after="0" w:line="360" w:lineRule="auto"/>
        <w:rPr>
          <w:sz w:val="28"/>
          <w:szCs w:val="28"/>
        </w:rPr>
      </w:pPr>
      <w:r w:rsidRPr="005B3F09">
        <w:rPr>
          <w:sz w:val="28"/>
          <w:szCs w:val="28"/>
        </w:rPr>
        <w:t xml:space="preserve">Системы централизованного водоснабжения </w:t>
      </w:r>
      <w:r w:rsidRPr="007D26A8">
        <w:rPr>
          <w:sz w:val="28"/>
          <w:lang w:eastAsia="ru-RU"/>
        </w:rPr>
        <w:t>Ново</w:t>
      </w:r>
      <w:r>
        <w:rPr>
          <w:sz w:val="28"/>
          <w:lang w:eastAsia="ru-RU"/>
        </w:rPr>
        <w:t>николаевского</w:t>
      </w:r>
      <w:r w:rsidRPr="007D26A8">
        <w:rPr>
          <w:sz w:val="28"/>
          <w:lang w:eastAsia="ru-RU"/>
        </w:rPr>
        <w:t xml:space="preserve"> </w:t>
      </w:r>
      <w:r>
        <w:rPr>
          <w:sz w:val="28"/>
          <w:lang w:eastAsia="ru-RU"/>
        </w:rPr>
        <w:t>сельсовета</w:t>
      </w:r>
      <w:r w:rsidRPr="005B3F09">
        <w:rPr>
          <w:sz w:val="28"/>
          <w:szCs w:val="28"/>
        </w:rPr>
        <w:t>:</w:t>
      </w:r>
    </w:p>
    <w:p w:rsidR="00681432" w:rsidRPr="005B3F09" w:rsidRDefault="00681432" w:rsidP="005E03CA">
      <w:pPr>
        <w:numPr>
          <w:ilvl w:val="0"/>
          <w:numId w:val="31"/>
        </w:numPr>
        <w:spacing w:after="0" w:line="360" w:lineRule="auto"/>
        <w:ind w:left="357" w:hanging="357"/>
        <w:rPr>
          <w:sz w:val="28"/>
          <w:szCs w:val="28"/>
        </w:rPr>
      </w:pPr>
      <w:r w:rsidRPr="005B3F09">
        <w:rPr>
          <w:sz w:val="28"/>
          <w:szCs w:val="28"/>
        </w:rPr>
        <w:t xml:space="preserve">Водопровод для хозяйственно-питьевых нужд. Насосным оборудованием от  </w:t>
      </w:r>
      <w:r>
        <w:rPr>
          <w:sz w:val="28"/>
          <w:szCs w:val="28"/>
        </w:rPr>
        <w:t xml:space="preserve">артезианских скважин </w:t>
      </w:r>
      <w:r w:rsidRPr="005B3F09">
        <w:rPr>
          <w:sz w:val="28"/>
          <w:szCs w:val="28"/>
        </w:rPr>
        <w:t xml:space="preserve"> – вода подается в водопроводную сеть </w:t>
      </w:r>
      <w:r>
        <w:rPr>
          <w:sz w:val="28"/>
          <w:szCs w:val="28"/>
        </w:rPr>
        <w:t>с. Новониколаевка</w:t>
      </w:r>
      <w:r w:rsidRPr="005B3F09">
        <w:rPr>
          <w:sz w:val="28"/>
          <w:szCs w:val="28"/>
        </w:rPr>
        <w:t>.</w:t>
      </w:r>
    </w:p>
    <w:p w:rsidR="00681432" w:rsidRDefault="00681432" w:rsidP="005E03CA">
      <w:pPr>
        <w:pStyle w:val="1"/>
        <w:numPr>
          <w:ilvl w:val="0"/>
          <w:numId w:val="21"/>
        </w:numPr>
        <w:spacing w:line="360" w:lineRule="auto"/>
        <w:ind w:left="357" w:hanging="357"/>
        <w:jc w:val="both"/>
        <w:rPr>
          <w:sz w:val="28"/>
          <w:szCs w:val="28"/>
        </w:rPr>
      </w:pPr>
      <w:r w:rsidRPr="005B3F09">
        <w:rPr>
          <w:sz w:val="28"/>
          <w:szCs w:val="28"/>
        </w:rPr>
        <w:t xml:space="preserve">От скважины </w:t>
      </w:r>
      <w:r>
        <w:rPr>
          <w:sz w:val="28"/>
          <w:szCs w:val="28"/>
        </w:rPr>
        <w:t xml:space="preserve">в д. Прокопьевка в водопроводную сеть </w:t>
      </w:r>
      <w:r w:rsidRPr="005B3F09">
        <w:rPr>
          <w:sz w:val="28"/>
          <w:szCs w:val="28"/>
        </w:rPr>
        <w:t>– для обеспечения хозяйственно-питьевой и технологической водой.</w:t>
      </w:r>
    </w:p>
    <w:p w:rsidR="00681432" w:rsidRPr="005B3F09" w:rsidRDefault="00681432" w:rsidP="005E03CA">
      <w:pPr>
        <w:pStyle w:val="1"/>
        <w:numPr>
          <w:ilvl w:val="0"/>
          <w:numId w:val="21"/>
        </w:numPr>
        <w:spacing w:line="360" w:lineRule="auto"/>
        <w:ind w:left="357" w:hanging="357"/>
        <w:jc w:val="both"/>
        <w:rPr>
          <w:sz w:val="28"/>
          <w:szCs w:val="28"/>
        </w:rPr>
      </w:pPr>
      <w:r>
        <w:rPr>
          <w:sz w:val="28"/>
          <w:szCs w:val="28"/>
        </w:rPr>
        <w:t>От скважины на водоразборную колонку ст. Агул</w:t>
      </w:r>
    </w:p>
    <w:p w:rsidR="00681432" w:rsidRPr="000E67FF" w:rsidRDefault="00681432" w:rsidP="005E03CA">
      <w:pPr>
        <w:ind w:firstLine="0"/>
      </w:pPr>
    </w:p>
    <w:p w:rsidR="00681432" w:rsidRPr="005B3F09" w:rsidRDefault="00681432" w:rsidP="005E03CA">
      <w:pPr>
        <w:pStyle w:val="Heading2"/>
        <w:numPr>
          <w:ilvl w:val="0"/>
          <w:numId w:val="0"/>
        </w:numPr>
        <w:spacing w:before="0" w:line="360" w:lineRule="auto"/>
        <w:ind w:left="360"/>
        <w:rPr>
          <w:sz w:val="28"/>
          <w:szCs w:val="28"/>
        </w:rPr>
      </w:pPr>
      <w:bookmarkStart w:id="13" w:name="_Toc380482123"/>
      <w:bookmarkStart w:id="14" w:name="_Toc381715483"/>
      <w:r>
        <w:rPr>
          <w:sz w:val="28"/>
          <w:szCs w:val="28"/>
        </w:rPr>
        <w:t xml:space="preserve">1.4.   </w:t>
      </w:r>
      <w:r w:rsidRPr="005B3F09">
        <w:rPr>
          <w:sz w:val="28"/>
          <w:szCs w:val="28"/>
        </w:rPr>
        <w:t>Описание состояния существующих источников водоснабжения и водозаборных сооружений</w:t>
      </w:r>
      <w:bookmarkEnd w:id="13"/>
      <w:bookmarkEnd w:id="14"/>
    </w:p>
    <w:p w:rsidR="00681432" w:rsidRPr="005B3F09" w:rsidRDefault="00681432" w:rsidP="005E03CA">
      <w:pPr>
        <w:spacing w:after="0" w:line="360" w:lineRule="auto"/>
        <w:rPr>
          <w:sz w:val="28"/>
          <w:szCs w:val="28"/>
        </w:rPr>
      </w:pPr>
      <w:r w:rsidRPr="005B3F09">
        <w:rPr>
          <w:sz w:val="28"/>
          <w:szCs w:val="28"/>
        </w:rPr>
        <w:t xml:space="preserve"> Основные данные по существующим водозаборным узлам, их месторасположение и характеристика</w:t>
      </w:r>
      <w:r>
        <w:rPr>
          <w:sz w:val="28"/>
          <w:szCs w:val="28"/>
        </w:rPr>
        <w:t>,</w:t>
      </w:r>
      <w:r w:rsidRPr="005B3F09">
        <w:rPr>
          <w:sz w:val="28"/>
          <w:szCs w:val="28"/>
        </w:rPr>
        <w:t xml:space="preserve"> </w:t>
      </w:r>
      <w:r>
        <w:rPr>
          <w:sz w:val="28"/>
          <w:szCs w:val="28"/>
        </w:rPr>
        <w:t xml:space="preserve">согласно паспортов скважин, </w:t>
      </w:r>
      <w:r w:rsidRPr="005B3F09">
        <w:rPr>
          <w:sz w:val="28"/>
          <w:szCs w:val="28"/>
        </w:rPr>
        <w:t>представлены в таблице 1.</w:t>
      </w:r>
      <w:r>
        <w:rPr>
          <w:sz w:val="28"/>
          <w:szCs w:val="28"/>
        </w:rPr>
        <w:t>2</w:t>
      </w:r>
      <w:r w:rsidRPr="005B3F09">
        <w:rPr>
          <w:sz w:val="28"/>
          <w:szCs w:val="28"/>
        </w:rPr>
        <w:t>.</w:t>
      </w:r>
    </w:p>
    <w:p w:rsidR="00681432" w:rsidRPr="00264061" w:rsidRDefault="00681432" w:rsidP="005E03CA">
      <w:pPr>
        <w:jc w:val="right"/>
      </w:pPr>
    </w:p>
    <w:p w:rsidR="00681432" w:rsidRDefault="00681432" w:rsidP="005E03CA">
      <w:pPr>
        <w:jc w:val="right"/>
      </w:pPr>
      <w:r w:rsidRPr="005F4C6D">
        <w:t>Таблица 1.</w:t>
      </w:r>
      <w:r>
        <w:t>2</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1842"/>
        <w:gridCol w:w="955"/>
        <w:gridCol w:w="807"/>
        <w:gridCol w:w="1094"/>
        <w:gridCol w:w="1253"/>
        <w:gridCol w:w="1986"/>
        <w:gridCol w:w="989"/>
        <w:gridCol w:w="1211"/>
      </w:tblGrid>
      <w:tr w:rsidR="00681432" w:rsidRPr="005B3F09" w:rsidTr="00B367D7">
        <w:trPr>
          <w:trHeight w:val="840"/>
        </w:trPr>
        <w:tc>
          <w:tcPr>
            <w:tcW w:w="202"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sidRPr="005B3F09">
              <w:rPr>
                <w:b/>
              </w:rPr>
              <w:t>№ п/п</w:t>
            </w:r>
          </w:p>
        </w:tc>
        <w:tc>
          <w:tcPr>
            <w:tcW w:w="872"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sidRPr="005B3F09">
              <w:rPr>
                <w:b/>
              </w:rPr>
              <w:t>Наименование объекта и его местоположение</w:t>
            </w:r>
          </w:p>
        </w:tc>
        <w:tc>
          <w:tcPr>
            <w:tcW w:w="452"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sidRPr="005B3F09">
              <w:rPr>
                <w:b/>
              </w:rPr>
              <w:t>Год ввода в эксплуатацию</w:t>
            </w:r>
          </w:p>
        </w:tc>
        <w:tc>
          <w:tcPr>
            <w:tcW w:w="382"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sidRPr="005B3F09">
              <w:rPr>
                <w:b/>
              </w:rPr>
              <w:t>Глубина, м</w:t>
            </w:r>
          </w:p>
        </w:tc>
        <w:tc>
          <w:tcPr>
            <w:tcW w:w="1111" w:type="pct"/>
            <w:gridSpan w:val="2"/>
            <w:tcMar>
              <w:top w:w="28" w:type="dxa"/>
              <w:bottom w:w="28" w:type="dxa"/>
            </w:tcMar>
            <w:vAlign w:val="center"/>
          </w:tcPr>
          <w:p w:rsidR="00681432" w:rsidRPr="005B3F09" w:rsidRDefault="00681432" w:rsidP="00B367D7">
            <w:pPr>
              <w:spacing w:after="0" w:line="240" w:lineRule="auto"/>
              <w:ind w:firstLine="0"/>
              <w:jc w:val="center"/>
              <w:rPr>
                <w:b/>
              </w:rPr>
            </w:pPr>
            <w:r>
              <w:rPr>
                <w:b/>
              </w:rPr>
              <w:t>Гидрогеологические параметры</w:t>
            </w:r>
          </w:p>
        </w:tc>
        <w:tc>
          <w:tcPr>
            <w:tcW w:w="940"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Pr>
                <w:b/>
              </w:rPr>
              <w:t>Географические координаты</w:t>
            </w:r>
          </w:p>
        </w:tc>
        <w:tc>
          <w:tcPr>
            <w:tcW w:w="468"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sidRPr="005B3F09">
              <w:rPr>
                <w:b/>
              </w:rPr>
              <w:t>Износ, %</w:t>
            </w:r>
          </w:p>
        </w:tc>
        <w:tc>
          <w:tcPr>
            <w:tcW w:w="573" w:type="pct"/>
            <w:vMerge w:val="restart"/>
            <w:tcMar>
              <w:top w:w="28" w:type="dxa"/>
              <w:bottom w:w="28" w:type="dxa"/>
            </w:tcMar>
            <w:vAlign w:val="center"/>
          </w:tcPr>
          <w:p w:rsidR="00681432" w:rsidRPr="005B3F09" w:rsidRDefault="00681432" w:rsidP="00B367D7">
            <w:pPr>
              <w:spacing w:after="0" w:line="240" w:lineRule="auto"/>
              <w:ind w:firstLine="0"/>
              <w:jc w:val="center"/>
              <w:rPr>
                <w:b/>
              </w:rPr>
            </w:pPr>
            <w:r>
              <w:rPr>
                <w:b/>
              </w:rPr>
              <w:t>Состояние</w:t>
            </w:r>
          </w:p>
        </w:tc>
      </w:tr>
      <w:tr w:rsidR="00681432" w:rsidRPr="005B3F09" w:rsidTr="00B367D7">
        <w:trPr>
          <w:trHeight w:val="336"/>
        </w:trPr>
        <w:tc>
          <w:tcPr>
            <w:tcW w:w="202" w:type="pct"/>
            <w:vMerge/>
            <w:tcMar>
              <w:top w:w="28" w:type="dxa"/>
              <w:bottom w:w="28" w:type="dxa"/>
            </w:tcMar>
            <w:vAlign w:val="center"/>
          </w:tcPr>
          <w:p w:rsidR="00681432" w:rsidRPr="005B3F09" w:rsidRDefault="00681432" w:rsidP="00B367D7">
            <w:pPr>
              <w:spacing w:after="0" w:line="240" w:lineRule="auto"/>
              <w:ind w:firstLine="0"/>
              <w:jc w:val="center"/>
            </w:pPr>
          </w:p>
        </w:tc>
        <w:tc>
          <w:tcPr>
            <w:tcW w:w="872" w:type="pct"/>
            <w:vMerge/>
            <w:tcMar>
              <w:top w:w="28" w:type="dxa"/>
              <w:bottom w:w="28" w:type="dxa"/>
            </w:tcMar>
            <w:vAlign w:val="center"/>
          </w:tcPr>
          <w:p w:rsidR="00681432" w:rsidRPr="005B3F09" w:rsidRDefault="00681432" w:rsidP="00B367D7">
            <w:pPr>
              <w:spacing w:after="0" w:line="240" w:lineRule="auto"/>
              <w:ind w:firstLine="0"/>
              <w:jc w:val="center"/>
            </w:pPr>
          </w:p>
        </w:tc>
        <w:tc>
          <w:tcPr>
            <w:tcW w:w="452" w:type="pct"/>
            <w:vMerge/>
            <w:tcMar>
              <w:top w:w="28" w:type="dxa"/>
              <w:bottom w:w="28" w:type="dxa"/>
            </w:tcMar>
            <w:vAlign w:val="center"/>
          </w:tcPr>
          <w:p w:rsidR="00681432" w:rsidRPr="005B3F09" w:rsidRDefault="00681432" w:rsidP="00B367D7">
            <w:pPr>
              <w:spacing w:after="0" w:line="240" w:lineRule="auto"/>
              <w:ind w:firstLine="0"/>
              <w:jc w:val="center"/>
            </w:pPr>
          </w:p>
        </w:tc>
        <w:tc>
          <w:tcPr>
            <w:tcW w:w="382" w:type="pct"/>
            <w:vMerge/>
            <w:tcMar>
              <w:top w:w="28" w:type="dxa"/>
              <w:bottom w:w="28" w:type="dxa"/>
            </w:tcMar>
            <w:vAlign w:val="center"/>
          </w:tcPr>
          <w:p w:rsidR="00681432" w:rsidRPr="005B3F09" w:rsidRDefault="00681432" w:rsidP="00B367D7">
            <w:pPr>
              <w:spacing w:after="0" w:line="240" w:lineRule="auto"/>
              <w:ind w:firstLine="0"/>
              <w:jc w:val="center"/>
            </w:pPr>
          </w:p>
        </w:tc>
        <w:tc>
          <w:tcPr>
            <w:tcW w:w="518" w:type="pct"/>
            <w:tcMar>
              <w:top w:w="28" w:type="dxa"/>
              <w:bottom w:w="28" w:type="dxa"/>
            </w:tcMar>
            <w:vAlign w:val="center"/>
          </w:tcPr>
          <w:p w:rsidR="00681432" w:rsidRPr="005B3F09" w:rsidRDefault="00681432" w:rsidP="00B367D7">
            <w:pPr>
              <w:spacing w:after="0" w:line="240" w:lineRule="auto"/>
              <w:ind w:firstLine="0"/>
              <w:jc w:val="center"/>
              <w:rPr>
                <w:b/>
                <w:color w:val="000000"/>
                <w:lang w:eastAsia="ru-RU"/>
              </w:rPr>
            </w:pPr>
            <w:r>
              <w:rPr>
                <w:b/>
                <w:color w:val="000000"/>
                <w:lang w:eastAsia="ru-RU"/>
              </w:rPr>
              <w:t>дебит, л/с</w:t>
            </w:r>
          </w:p>
        </w:tc>
        <w:tc>
          <w:tcPr>
            <w:tcW w:w="593" w:type="pct"/>
            <w:tcMar>
              <w:top w:w="28" w:type="dxa"/>
              <w:bottom w:w="28" w:type="dxa"/>
            </w:tcMar>
            <w:vAlign w:val="center"/>
          </w:tcPr>
          <w:p w:rsidR="00681432" w:rsidRPr="005B3F09" w:rsidRDefault="00681432" w:rsidP="00B367D7">
            <w:pPr>
              <w:spacing w:after="0" w:line="240" w:lineRule="auto"/>
              <w:ind w:firstLine="0"/>
              <w:jc w:val="center"/>
              <w:rPr>
                <w:b/>
                <w:color w:val="000000"/>
                <w:lang w:eastAsia="ru-RU"/>
              </w:rPr>
            </w:pPr>
            <w:r>
              <w:rPr>
                <w:b/>
                <w:color w:val="000000"/>
                <w:lang w:eastAsia="ru-RU"/>
              </w:rPr>
              <w:t>уд. дебит, л/с</w:t>
            </w:r>
          </w:p>
        </w:tc>
        <w:tc>
          <w:tcPr>
            <w:tcW w:w="940" w:type="pct"/>
            <w:vMerge/>
            <w:tcMar>
              <w:top w:w="28" w:type="dxa"/>
              <w:bottom w:w="28" w:type="dxa"/>
            </w:tcMar>
            <w:vAlign w:val="center"/>
          </w:tcPr>
          <w:p w:rsidR="00681432" w:rsidRPr="005B3F09" w:rsidRDefault="00681432" w:rsidP="00B367D7">
            <w:pPr>
              <w:spacing w:after="0" w:line="240" w:lineRule="auto"/>
              <w:ind w:firstLine="0"/>
              <w:jc w:val="center"/>
            </w:pPr>
          </w:p>
        </w:tc>
        <w:tc>
          <w:tcPr>
            <w:tcW w:w="468" w:type="pct"/>
            <w:vMerge/>
            <w:tcMar>
              <w:top w:w="28" w:type="dxa"/>
              <w:bottom w:w="28" w:type="dxa"/>
            </w:tcMar>
            <w:vAlign w:val="center"/>
          </w:tcPr>
          <w:p w:rsidR="00681432" w:rsidRPr="005B3F09" w:rsidRDefault="00681432" w:rsidP="00B367D7">
            <w:pPr>
              <w:spacing w:after="0" w:line="240" w:lineRule="auto"/>
              <w:ind w:firstLine="0"/>
              <w:jc w:val="center"/>
            </w:pPr>
          </w:p>
        </w:tc>
        <w:tc>
          <w:tcPr>
            <w:tcW w:w="573" w:type="pct"/>
            <w:vMerge/>
            <w:tcMar>
              <w:top w:w="28" w:type="dxa"/>
              <w:bottom w:w="28" w:type="dxa"/>
            </w:tcMar>
            <w:vAlign w:val="center"/>
          </w:tcPr>
          <w:p w:rsidR="00681432" w:rsidRPr="005B3F09" w:rsidRDefault="00681432" w:rsidP="00B367D7">
            <w:pPr>
              <w:spacing w:after="0" w:line="240" w:lineRule="auto"/>
              <w:ind w:firstLine="0"/>
              <w:jc w:val="center"/>
            </w:pPr>
          </w:p>
        </w:tc>
      </w:tr>
      <w:tr w:rsidR="00681432" w:rsidRPr="005B3F09" w:rsidTr="00B367D7">
        <w:tc>
          <w:tcPr>
            <w:tcW w:w="202" w:type="pct"/>
            <w:tcMar>
              <w:top w:w="28" w:type="dxa"/>
              <w:bottom w:w="28" w:type="dxa"/>
            </w:tcMar>
            <w:vAlign w:val="center"/>
          </w:tcPr>
          <w:p w:rsidR="00681432" w:rsidRPr="005B3F09" w:rsidRDefault="00681432" w:rsidP="00B367D7">
            <w:pPr>
              <w:spacing w:after="0" w:line="240" w:lineRule="auto"/>
              <w:ind w:firstLine="0"/>
              <w:jc w:val="center"/>
            </w:pPr>
            <w:r w:rsidRPr="005B3F09">
              <w:t>1</w:t>
            </w:r>
          </w:p>
        </w:tc>
        <w:tc>
          <w:tcPr>
            <w:tcW w:w="872" w:type="pct"/>
            <w:tcMar>
              <w:top w:w="28" w:type="dxa"/>
              <w:bottom w:w="28" w:type="dxa"/>
            </w:tcMar>
            <w:vAlign w:val="center"/>
          </w:tcPr>
          <w:p w:rsidR="00681432" w:rsidRPr="005B3F09" w:rsidRDefault="00681432" w:rsidP="00B367D7">
            <w:pPr>
              <w:spacing w:after="0" w:line="240" w:lineRule="auto"/>
              <w:ind w:firstLine="0"/>
              <w:jc w:val="center"/>
            </w:pPr>
            <w:r>
              <w:t>Ст. Абакумовка (левобережье)</w:t>
            </w:r>
          </w:p>
        </w:tc>
        <w:tc>
          <w:tcPr>
            <w:tcW w:w="452" w:type="pct"/>
            <w:tcMar>
              <w:top w:w="28" w:type="dxa"/>
              <w:bottom w:w="28" w:type="dxa"/>
            </w:tcMar>
            <w:vAlign w:val="center"/>
          </w:tcPr>
          <w:p w:rsidR="00681432" w:rsidRPr="005B3F09" w:rsidRDefault="00681432" w:rsidP="00B367D7">
            <w:pPr>
              <w:spacing w:after="0" w:line="240" w:lineRule="auto"/>
              <w:ind w:firstLine="0"/>
              <w:jc w:val="center"/>
            </w:pPr>
            <w:r>
              <w:t>1963</w:t>
            </w:r>
          </w:p>
        </w:tc>
        <w:tc>
          <w:tcPr>
            <w:tcW w:w="382" w:type="pct"/>
            <w:tcMar>
              <w:top w:w="28" w:type="dxa"/>
              <w:bottom w:w="28" w:type="dxa"/>
            </w:tcMar>
            <w:vAlign w:val="center"/>
          </w:tcPr>
          <w:p w:rsidR="00681432" w:rsidRPr="005B3F09" w:rsidRDefault="00681432" w:rsidP="00B367D7">
            <w:pPr>
              <w:spacing w:after="0" w:line="240" w:lineRule="auto"/>
              <w:ind w:firstLine="0"/>
              <w:jc w:val="center"/>
            </w:pPr>
            <w:r>
              <w:t>70</w:t>
            </w:r>
          </w:p>
        </w:tc>
        <w:tc>
          <w:tcPr>
            <w:tcW w:w="518" w:type="pct"/>
            <w:tcMar>
              <w:top w:w="28" w:type="dxa"/>
              <w:bottom w:w="28" w:type="dxa"/>
            </w:tcMar>
            <w:vAlign w:val="center"/>
          </w:tcPr>
          <w:p w:rsidR="00681432" w:rsidRPr="0078518F" w:rsidRDefault="00681432" w:rsidP="00B367D7">
            <w:pPr>
              <w:spacing w:after="0" w:line="240" w:lineRule="auto"/>
              <w:ind w:firstLine="0"/>
              <w:jc w:val="center"/>
            </w:pPr>
            <w:r>
              <w:t>3,0</w:t>
            </w:r>
          </w:p>
        </w:tc>
        <w:tc>
          <w:tcPr>
            <w:tcW w:w="593" w:type="pct"/>
            <w:tcMar>
              <w:top w:w="28" w:type="dxa"/>
              <w:bottom w:w="28" w:type="dxa"/>
            </w:tcMar>
            <w:vAlign w:val="center"/>
          </w:tcPr>
          <w:p w:rsidR="00681432" w:rsidRPr="0078518F" w:rsidRDefault="00681432" w:rsidP="00B367D7">
            <w:pPr>
              <w:spacing w:after="0" w:line="240" w:lineRule="auto"/>
              <w:ind w:firstLine="0"/>
              <w:jc w:val="center"/>
            </w:pPr>
            <w:r>
              <w:t>0,75</w:t>
            </w:r>
          </w:p>
        </w:tc>
        <w:tc>
          <w:tcPr>
            <w:tcW w:w="940" w:type="pct"/>
            <w:tcMar>
              <w:top w:w="28" w:type="dxa"/>
              <w:bottom w:w="28" w:type="dxa"/>
            </w:tcMar>
            <w:vAlign w:val="center"/>
          </w:tcPr>
          <w:p w:rsidR="00681432" w:rsidRDefault="00681432" w:rsidP="00B367D7">
            <w:pPr>
              <w:spacing w:after="0" w:line="240" w:lineRule="auto"/>
              <w:ind w:firstLine="0"/>
              <w:jc w:val="center"/>
            </w:pPr>
            <w:r>
              <w:t>55˚47ʹ10ʺ с.ш.</w:t>
            </w:r>
          </w:p>
          <w:p w:rsidR="00681432" w:rsidRDefault="00681432" w:rsidP="00B367D7">
            <w:pPr>
              <w:spacing w:after="0" w:line="240" w:lineRule="auto"/>
              <w:ind w:firstLine="0"/>
              <w:jc w:val="center"/>
            </w:pPr>
            <w:r>
              <w:t>96˚10ʹ30ʺ в.д.</w:t>
            </w:r>
          </w:p>
          <w:p w:rsidR="00681432" w:rsidRPr="005B3F09" w:rsidRDefault="00681432" w:rsidP="00B367D7">
            <w:pPr>
              <w:spacing w:after="0" w:line="240" w:lineRule="auto"/>
              <w:ind w:firstLine="0"/>
              <w:jc w:val="center"/>
            </w:pPr>
          </w:p>
        </w:tc>
        <w:tc>
          <w:tcPr>
            <w:tcW w:w="468" w:type="pct"/>
            <w:tcMar>
              <w:top w:w="28" w:type="dxa"/>
              <w:bottom w:w="28" w:type="dxa"/>
            </w:tcMar>
            <w:vAlign w:val="center"/>
          </w:tcPr>
          <w:p w:rsidR="00681432" w:rsidRPr="005B3F09" w:rsidRDefault="00681432" w:rsidP="00B367D7">
            <w:pPr>
              <w:spacing w:after="0" w:line="240" w:lineRule="auto"/>
              <w:ind w:firstLine="0"/>
              <w:jc w:val="center"/>
            </w:pPr>
            <w:r>
              <w:t>55</w:t>
            </w:r>
          </w:p>
        </w:tc>
        <w:tc>
          <w:tcPr>
            <w:tcW w:w="573" w:type="pct"/>
            <w:tcMar>
              <w:top w:w="28" w:type="dxa"/>
              <w:bottom w:w="28" w:type="dxa"/>
            </w:tcMar>
            <w:vAlign w:val="center"/>
          </w:tcPr>
          <w:p w:rsidR="00681432" w:rsidRPr="005B3F09" w:rsidRDefault="00681432" w:rsidP="00B367D7">
            <w:pPr>
              <w:spacing w:after="0" w:line="240" w:lineRule="auto"/>
              <w:ind w:firstLine="0"/>
              <w:jc w:val="center"/>
            </w:pPr>
            <w:r>
              <w:t>действ.</w:t>
            </w:r>
          </w:p>
        </w:tc>
      </w:tr>
      <w:tr w:rsidR="00681432" w:rsidRPr="005B3F09" w:rsidTr="00B367D7">
        <w:tc>
          <w:tcPr>
            <w:tcW w:w="202" w:type="pct"/>
            <w:tcMar>
              <w:top w:w="28" w:type="dxa"/>
              <w:bottom w:w="28" w:type="dxa"/>
            </w:tcMar>
            <w:vAlign w:val="center"/>
          </w:tcPr>
          <w:p w:rsidR="00681432" w:rsidRPr="005B3F09" w:rsidRDefault="00681432" w:rsidP="00B367D7">
            <w:pPr>
              <w:spacing w:after="0" w:line="240" w:lineRule="auto"/>
              <w:ind w:firstLine="0"/>
              <w:jc w:val="center"/>
            </w:pPr>
            <w:r w:rsidRPr="005B3F09">
              <w:t>2</w:t>
            </w:r>
          </w:p>
        </w:tc>
        <w:tc>
          <w:tcPr>
            <w:tcW w:w="872" w:type="pct"/>
            <w:tcMar>
              <w:top w:w="28" w:type="dxa"/>
              <w:bottom w:w="28" w:type="dxa"/>
            </w:tcMar>
            <w:vAlign w:val="center"/>
          </w:tcPr>
          <w:p w:rsidR="00681432" w:rsidRPr="005B3F09" w:rsidRDefault="00681432" w:rsidP="00B367D7">
            <w:pPr>
              <w:spacing w:after="0" w:line="240" w:lineRule="auto"/>
              <w:ind w:firstLine="0"/>
              <w:jc w:val="center"/>
            </w:pPr>
            <w:r>
              <w:t>западная часть ст. Абакумовка</w:t>
            </w:r>
          </w:p>
        </w:tc>
        <w:tc>
          <w:tcPr>
            <w:tcW w:w="452" w:type="pct"/>
            <w:tcMar>
              <w:top w:w="28" w:type="dxa"/>
              <w:bottom w:w="28" w:type="dxa"/>
            </w:tcMar>
            <w:vAlign w:val="center"/>
          </w:tcPr>
          <w:p w:rsidR="00681432" w:rsidRPr="005B3F09" w:rsidRDefault="00681432" w:rsidP="00B367D7">
            <w:pPr>
              <w:spacing w:after="0" w:line="240" w:lineRule="auto"/>
              <w:ind w:firstLine="0"/>
              <w:jc w:val="center"/>
            </w:pPr>
            <w:r>
              <w:t>1986</w:t>
            </w:r>
          </w:p>
        </w:tc>
        <w:tc>
          <w:tcPr>
            <w:tcW w:w="382" w:type="pct"/>
            <w:tcMar>
              <w:top w:w="28" w:type="dxa"/>
              <w:bottom w:w="28" w:type="dxa"/>
            </w:tcMar>
            <w:vAlign w:val="center"/>
          </w:tcPr>
          <w:p w:rsidR="00681432" w:rsidRPr="005B3F09" w:rsidRDefault="00681432" w:rsidP="00B367D7">
            <w:pPr>
              <w:spacing w:after="0" w:line="240" w:lineRule="auto"/>
              <w:ind w:firstLine="0"/>
              <w:jc w:val="center"/>
            </w:pPr>
            <w:r>
              <w:t>126</w:t>
            </w:r>
          </w:p>
        </w:tc>
        <w:tc>
          <w:tcPr>
            <w:tcW w:w="518" w:type="pct"/>
            <w:tcMar>
              <w:top w:w="28" w:type="dxa"/>
              <w:bottom w:w="28" w:type="dxa"/>
            </w:tcMar>
            <w:vAlign w:val="center"/>
          </w:tcPr>
          <w:p w:rsidR="00681432" w:rsidRPr="0078518F" w:rsidRDefault="00681432" w:rsidP="00B367D7">
            <w:pPr>
              <w:spacing w:after="0" w:line="240" w:lineRule="auto"/>
              <w:ind w:firstLine="0"/>
              <w:jc w:val="center"/>
            </w:pPr>
            <w:r>
              <w:t>1,0</w:t>
            </w:r>
          </w:p>
        </w:tc>
        <w:tc>
          <w:tcPr>
            <w:tcW w:w="593" w:type="pct"/>
            <w:tcMar>
              <w:top w:w="28" w:type="dxa"/>
              <w:bottom w:w="28" w:type="dxa"/>
            </w:tcMar>
            <w:vAlign w:val="center"/>
          </w:tcPr>
          <w:p w:rsidR="00681432" w:rsidRPr="0078518F" w:rsidRDefault="00681432" w:rsidP="00B367D7">
            <w:pPr>
              <w:spacing w:after="0" w:line="240" w:lineRule="auto"/>
              <w:ind w:firstLine="0"/>
              <w:jc w:val="center"/>
            </w:pPr>
            <w:r>
              <w:t>0,04</w:t>
            </w:r>
          </w:p>
        </w:tc>
        <w:tc>
          <w:tcPr>
            <w:tcW w:w="940" w:type="pct"/>
            <w:tcMar>
              <w:top w:w="28" w:type="dxa"/>
              <w:bottom w:w="28" w:type="dxa"/>
            </w:tcMar>
            <w:vAlign w:val="center"/>
          </w:tcPr>
          <w:p w:rsidR="00681432" w:rsidRDefault="00681432" w:rsidP="00B367D7">
            <w:pPr>
              <w:spacing w:after="0" w:line="240" w:lineRule="auto"/>
              <w:ind w:firstLine="0"/>
              <w:jc w:val="center"/>
            </w:pPr>
            <w:r>
              <w:t>55˚47ʹ с.ш.</w:t>
            </w:r>
          </w:p>
          <w:p w:rsidR="00681432" w:rsidRDefault="00681432" w:rsidP="00B367D7">
            <w:pPr>
              <w:spacing w:after="0" w:line="240" w:lineRule="auto"/>
              <w:ind w:firstLine="0"/>
              <w:jc w:val="center"/>
            </w:pPr>
            <w:r>
              <w:t>96˚11ʹ в.д.</w:t>
            </w:r>
          </w:p>
          <w:p w:rsidR="00681432" w:rsidRPr="005B3F09" w:rsidRDefault="00681432" w:rsidP="00B367D7">
            <w:pPr>
              <w:spacing w:after="0" w:line="240" w:lineRule="auto"/>
              <w:ind w:firstLine="0"/>
              <w:jc w:val="center"/>
            </w:pPr>
          </w:p>
        </w:tc>
        <w:tc>
          <w:tcPr>
            <w:tcW w:w="468" w:type="pct"/>
            <w:tcMar>
              <w:top w:w="28" w:type="dxa"/>
              <w:bottom w:w="28" w:type="dxa"/>
            </w:tcMar>
            <w:vAlign w:val="center"/>
          </w:tcPr>
          <w:p w:rsidR="00681432" w:rsidRPr="005B3F09" w:rsidRDefault="00681432" w:rsidP="00B367D7">
            <w:pPr>
              <w:spacing w:after="0" w:line="240" w:lineRule="auto"/>
              <w:ind w:firstLine="0"/>
              <w:jc w:val="center"/>
            </w:pPr>
            <w:r>
              <w:t>70</w:t>
            </w:r>
          </w:p>
        </w:tc>
        <w:tc>
          <w:tcPr>
            <w:tcW w:w="573" w:type="pct"/>
            <w:tcMar>
              <w:top w:w="28" w:type="dxa"/>
              <w:bottom w:w="28" w:type="dxa"/>
            </w:tcMar>
            <w:vAlign w:val="center"/>
          </w:tcPr>
          <w:p w:rsidR="00681432" w:rsidRPr="005B3F09" w:rsidRDefault="00681432" w:rsidP="00B367D7">
            <w:pPr>
              <w:spacing w:after="0" w:line="240" w:lineRule="auto"/>
              <w:ind w:firstLine="0"/>
              <w:jc w:val="center"/>
            </w:pPr>
            <w:r>
              <w:t>действ.</w:t>
            </w:r>
          </w:p>
        </w:tc>
      </w:tr>
      <w:tr w:rsidR="00681432" w:rsidRPr="005B3F09" w:rsidTr="00B367D7">
        <w:tc>
          <w:tcPr>
            <w:tcW w:w="202" w:type="pct"/>
            <w:tcMar>
              <w:top w:w="28" w:type="dxa"/>
              <w:bottom w:w="28" w:type="dxa"/>
            </w:tcMar>
            <w:vAlign w:val="center"/>
          </w:tcPr>
          <w:p w:rsidR="00681432" w:rsidRPr="005B3F09" w:rsidRDefault="00681432" w:rsidP="00B367D7">
            <w:pPr>
              <w:spacing w:after="0" w:line="240" w:lineRule="auto"/>
              <w:ind w:firstLine="0"/>
              <w:jc w:val="center"/>
            </w:pPr>
            <w:r>
              <w:t>3</w:t>
            </w:r>
          </w:p>
        </w:tc>
        <w:tc>
          <w:tcPr>
            <w:tcW w:w="872" w:type="pct"/>
            <w:tcMar>
              <w:top w:w="28" w:type="dxa"/>
              <w:bottom w:w="28" w:type="dxa"/>
            </w:tcMar>
            <w:vAlign w:val="center"/>
          </w:tcPr>
          <w:p w:rsidR="00681432" w:rsidRPr="005B3F09" w:rsidRDefault="00681432" w:rsidP="00B367D7">
            <w:pPr>
              <w:spacing w:after="0" w:line="240" w:lineRule="auto"/>
              <w:ind w:firstLine="0"/>
              <w:jc w:val="center"/>
            </w:pPr>
            <w:r>
              <w:t>северная часть с. Новониколаевка</w:t>
            </w:r>
          </w:p>
        </w:tc>
        <w:tc>
          <w:tcPr>
            <w:tcW w:w="452" w:type="pct"/>
            <w:tcMar>
              <w:top w:w="28" w:type="dxa"/>
              <w:bottom w:w="28" w:type="dxa"/>
            </w:tcMar>
            <w:vAlign w:val="center"/>
          </w:tcPr>
          <w:p w:rsidR="00681432" w:rsidRPr="005B3F09" w:rsidRDefault="00681432" w:rsidP="00B367D7">
            <w:pPr>
              <w:spacing w:after="0" w:line="240" w:lineRule="auto"/>
              <w:ind w:firstLine="0"/>
              <w:jc w:val="center"/>
            </w:pPr>
            <w:r>
              <w:t>1987</w:t>
            </w:r>
          </w:p>
        </w:tc>
        <w:tc>
          <w:tcPr>
            <w:tcW w:w="382" w:type="pct"/>
            <w:tcMar>
              <w:top w:w="28" w:type="dxa"/>
              <w:bottom w:w="28" w:type="dxa"/>
            </w:tcMar>
            <w:vAlign w:val="center"/>
          </w:tcPr>
          <w:p w:rsidR="00681432" w:rsidRPr="005B3F09" w:rsidRDefault="00681432" w:rsidP="00B367D7">
            <w:pPr>
              <w:spacing w:after="0" w:line="240" w:lineRule="auto"/>
              <w:ind w:firstLine="0"/>
              <w:jc w:val="center"/>
            </w:pPr>
            <w:r>
              <w:t>175</w:t>
            </w:r>
          </w:p>
        </w:tc>
        <w:tc>
          <w:tcPr>
            <w:tcW w:w="518" w:type="pct"/>
            <w:tcMar>
              <w:top w:w="28" w:type="dxa"/>
              <w:bottom w:w="28" w:type="dxa"/>
            </w:tcMar>
            <w:vAlign w:val="center"/>
          </w:tcPr>
          <w:p w:rsidR="00681432" w:rsidRPr="0078518F" w:rsidRDefault="00681432" w:rsidP="00B367D7">
            <w:pPr>
              <w:spacing w:after="0" w:line="240" w:lineRule="auto"/>
              <w:ind w:firstLine="0"/>
              <w:jc w:val="center"/>
            </w:pPr>
            <w:r>
              <w:t>1,0</w:t>
            </w:r>
          </w:p>
        </w:tc>
        <w:tc>
          <w:tcPr>
            <w:tcW w:w="593" w:type="pct"/>
            <w:tcMar>
              <w:top w:w="28" w:type="dxa"/>
              <w:bottom w:w="28" w:type="dxa"/>
            </w:tcMar>
            <w:vAlign w:val="center"/>
          </w:tcPr>
          <w:p w:rsidR="00681432" w:rsidRPr="0078518F" w:rsidRDefault="00681432" w:rsidP="00B367D7">
            <w:pPr>
              <w:spacing w:after="0" w:line="240" w:lineRule="auto"/>
              <w:ind w:firstLine="0"/>
              <w:jc w:val="center"/>
            </w:pPr>
            <w:r>
              <w:t>0,03</w:t>
            </w:r>
          </w:p>
        </w:tc>
        <w:tc>
          <w:tcPr>
            <w:tcW w:w="940" w:type="pct"/>
            <w:tcMar>
              <w:top w:w="28" w:type="dxa"/>
              <w:bottom w:w="28" w:type="dxa"/>
            </w:tcMar>
            <w:vAlign w:val="center"/>
          </w:tcPr>
          <w:p w:rsidR="00681432" w:rsidRDefault="00681432" w:rsidP="00B367D7">
            <w:pPr>
              <w:spacing w:after="0" w:line="240" w:lineRule="auto"/>
              <w:ind w:firstLine="0"/>
              <w:jc w:val="center"/>
            </w:pPr>
            <w:r>
              <w:t>55˚47ʹ с.ш.</w:t>
            </w:r>
          </w:p>
          <w:p w:rsidR="00681432" w:rsidRDefault="00681432" w:rsidP="00B367D7">
            <w:pPr>
              <w:spacing w:after="0" w:line="240" w:lineRule="auto"/>
              <w:ind w:firstLine="0"/>
              <w:jc w:val="center"/>
            </w:pPr>
            <w:r>
              <w:t>96˚12ʹ в.д.</w:t>
            </w:r>
          </w:p>
          <w:p w:rsidR="00681432" w:rsidRPr="005B3F09" w:rsidRDefault="00681432" w:rsidP="00B367D7">
            <w:pPr>
              <w:spacing w:after="0" w:line="240" w:lineRule="auto"/>
              <w:ind w:firstLine="0"/>
              <w:jc w:val="center"/>
            </w:pPr>
          </w:p>
        </w:tc>
        <w:tc>
          <w:tcPr>
            <w:tcW w:w="468" w:type="pct"/>
            <w:tcMar>
              <w:top w:w="28" w:type="dxa"/>
              <w:bottom w:w="28" w:type="dxa"/>
            </w:tcMar>
            <w:vAlign w:val="center"/>
          </w:tcPr>
          <w:p w:rsidR="00681432" w:rsidRPr="005B3F09" w:rsidRDefault="00681432" w:rsidP="00B367D7">
            <w:pPr>
              <w:spacing w:after="0" w:line="240" w:lineRule="auto"/>
              <w:ind w:firstLine="0"/>
              <w:jc w:val="center"/>
            </w:pPr>
            <w:r>
              <w:t>80</w:t>
            </w:r>
          </w:p>
        </w:tc>
        <w:tc>
          <w:tcPr>
            <w:tcW w:w="573" w:type="pct"/>
            <w:tcMar>
              <w:top w:w="28" w:type="dxa"/>
              <w:bottom w:w="28" w:type="dxa"/>
            </w:tcMar>
            <w:vAlign w:val="center"/>
          </w:tcPr>
          <w:p w:rsidR="00681432" w:rsidRPr="005B3F09" w:rsidRDefault="00681432" w:rsidP="00B367D7">
            <w:pPr>
              <w:spacing w:after="0" w:line="240" w:lineRule="auto"/>
              <w:ind w:firstLine="0"/>
              <w:jc w:val="center"/>
            </w:pPr>
            <w:r>
              <w:t>действ.</w:t>
            </w:r>
          </w:p>
        </w:tc>
      </w:tr>
      <w:tr w:rsidR="00681432" w:rsidRPr="005B3F09" w:rsidTr="00B367D7">
        <w:tc>
          <w:tcPr>
            <w:tcW w:w="202" w:type="pct"/>
            <w:tcMar>
              <w:top w:w="28" w:type="dxa"/>
              <w:bottom w:w="28" w:type="dxa"/>
            </w:tcMar>
            <w:vAlign w:val="center"/>
          </w:tcPr>
          <w:p w:rsidR="00681432" w:rsidRPr="005B3F09" w:rsidRDefault="00681432" w:rsidP="00B367D7">
            <w:pPr>
              <w:spacing w:after="0" w:line="240" w:lineRule="auto"/>
              <w:ind w:firstLine="0"/>
              <w:jc w:val="center"/>
            </w:pPr>
            <w:r>
              <w:t>4</w:t>
            </w:r>
          </w:p>
        </w:tc>
        <w:tc>
          <w:tcPr>
            <w:tcW w:w="872" w:type="pct"/>
            <w:tcMar>
              <w:top w:w="28" w:type="dxa"/>
              <w:bottom w:w="28" w:type="dxa"/>
            </w:tcMar>
            <w:vAlign w:val="center"/>
          </w:tcPr>
          <w:p w:rsidR="00681432" w:rsidRPr="005B3F09" w:rsidRDefault="00681432" w:rsidP="00B367D7">
            <w:pPr>
              <w:spacing w:after="0" w:line="240" w:lineRule="auto"/>
              <w:ind w:firstLine="0"/>
              <w:jc w:val="center"/>
            </w:pPr>
            <w:r>
              <w:t>северная часть с. Новониколаевка</w:t>
            </w:r>
          </w:p>
        </w:tc>
        <w:tc>
          <w:tcPr>
            <w:tcW w:w="452" w:type="pct"/>
            <w:tcMar>
              <w:top w:w="28" w:type="dxa"/>
              <w:bottom w:w="28" w:type="dxa"/>
            </w:tcMar>
            <w:vAlign w:val="center"/>
          </w:tcPr>
          <w:p w:rsidR="00681432" w:rsidRPr="005B3F09" w:rsidRDefault="00681432" w:rsidP="00B367D7">
            <w:pPr>
              <w:spacing w:after="0" w:line="240" w:lineRule="auto"/>
              <w:ind w:firstLine="0"/>
              <w:jc w:val="center"/>
            </w:pPr>
            <w:r>
              <w:t>1987</w:t>
            </w:r>
          </w:p>
        </w:tc>
        <w:tc>
          <w:tcPr>
            <w:tcW w:w="382" w:type="pct"/>
            <w:tcMar>
              <w:top w:w="28" w:type="dxa"/>
              <w:bottom w:w="28" w:type="dxa"/>
            </w:tcMar>
            <w:vAlign w:val="center"/>
          </w:tcPr>
          <w:p w:rsidR="00681432" w:rsidRPr="005B3F09" w:rsidRDefault="00681432" w:rsidP="00B367D7">
            <w:pPr>
              <w:spacing w:after="0" w:line="240" w:lineRule="auto"/>
              <w:ind w:firstLine="0"/>
              <w:jc w:val="center"/>
            </w:pPr>
            <w:r>
              <w:t>158</w:t>
            </w:r>
          </w:p>
        </w:tc>
        <w:tc>
          <w:tcPr>
            <w:tcW w:w="518" w:type="pct"/>
            <w:tcMar>
              <w:top w:w="28" w:type="dxa"/>
              <w:bottom w:w="28" w:type="dxa"/>
            </w:tcMar>
            <w:vAlign w:val="center"/>
          </w:tcPr>
          <w:p w:rsidR="00681432" w:rsidRPr="0078518F" w:rsidRDefault="00681432" w:rsidP="00B367D7">
            <w:pPr>
              <w:spacing w:after="0" w:line="240" w:lineRule="auto"/>
              <w:ind w:firstLine="0"/>
              <w:jc w:val="center"/>
            </w:pPr>
            <w:r>
              <w:t>1,1</w:t>
            </w:r>
          </w:p>
        </w:tc>
        <w:tc>
          <w:tcPr>
            <w:tcW w:w="593" w:type="pct"/>
            <w:tcMar>
              <w:top w:w="28" w:type="dxa"/>
              <w:bottom w:w="28" w:type="dxa"/>
            </w:tcMar>
            <w:vAlign w:val="center"/>
          </w:tcPr>
          <w:p w:rsidR="00681432" w:rsidRPr="0078518F" w:rsidRDefault="00681432" w:rsidP="00B367D7">
            <w:pPr>
              <w:spacing w:after="0" w:line="240" w:lineRule="auto"/>
              <w:ind w:firstLine="0"/>
              <w:jc w:val="center"/>
            </w:pPr>
            <w:r>
              <w:t>0,02</w:t>
            </w:r>
          </w:p>
        </w:tc>
        <w:tc>
          <w:tcPr>
            <w:tcW w:w="940" w:type="pct"/>
            <w:tcMar>
              <w:top w:w="28" w:type="dxa"/>
              <w:bottom w:w="28" w:type="dxa"/>
            </w:tcMar>
            <w:vAlign w:val="center"/>
          </w:tcPr>
          <w:p w:rsidR="00681432" w:rsidRDefault="00681432" w:rsidP="00B367D7">
            <w:pPr>
              <w:spacing w:after="0" w:line="240" w:lineRule="auto"/>
              <w:ind w:firstLine="0"/>
              <w:jc w:val="center"/>
            </w:pPr>
            <w:r>
              <w:t>55˚47ʹ с.ш.</w:t>
            </w:r>
          </w:p>
          <w:p w:rsidR="00681432" w:rsidRDefault="00681432" w:rsidP="00B367D7">
            <w:pPr>
              <w:spacing w:after="0" w:line="240" w:lineRule="auto"/>
              <w:ind w:firstLine="0"/>
              <w:jc w:val="center"/>
            </w:pPr>
            <w:r>
              <w:t>96˚12ʹ в.д.</w:t>
            </w:r>
          </w:p>
          <w:p w:rsidR="00681432" w:rsidRPr="005B3F09" w:rsidRDefault="00681432" w:rsidP="00B367D7">
            <w:pPr>
              <w:spacing w:after="0" w:line="240" w:lineRule="auto"/>
              <w:ind w:firstLine="0"/>
              <w:jc w:val="center"/>
            </w:pPr>
          </w:p>
        </w:tc>
        <w:tc>
          <w:tcPr>
            <w:tcW w:w="468" w:type="pct"/>
            <w:tcMar>
              <w:top w:w="28" w:type="dxa"/>
              <w:bottom w:w="28" w:type="dxa"/>
            </w:tcMar>
            <w:vAlign w:val="center"/>
          </w:tcPr>
          <w:p w:rsidR="00681432" w:rsidRPr="005B3F09" w:rsidRDefault="00681432" w:rsidP="00B367D7">
            <w:pPr>
              <w:spacing w:after="0" w:line="240" w:lineRule="auto"/>
              <w:ind w:firstLine="0"/>
              <w:jc w:val="center"/>
            </w:pPr>
            <w:r>
              <w:t>40</w:t>
            </w:r>
          </w:p>
        </w:tc>
        <w:tc>
          <w:tcPr>
            <w:tcW w:w="573" w:type="pct"/>
            <w:tcMar>
              <w:top w:w="28" w:type="dxa"/>
              <w:bottom w:w="28" w:type="dxa"/>
            </w:tcMar>
            <w:vAlign w:val="center"/>
          </w:tcPr>
          <w:p w:rsidR="00681432" w:rsidRPr="005B3F09" w:rsidRDefault="00681432" w:rsidP="00B367D7">
            <w:pPr>
              <w:spacing w:after="0" w:line="240" w:lineRule="auto"/>
              <w:ind w:firstLine="0"/>
              <w:jc w:val="center"/>
            </w:pPr>
            <w:r>
              <w:t>действ.</w:t>
            </w:r>
          </w:p>
        </w:tc>
      </w:tr>
      <w:tr w:rsidR="00681432" w:rsidRPr="005B3F09" w:rsidTr="00B367D7">
        <w:tc>
          <w:tcPr>
            <w:tcW w:w="202" w:type="pct"/>
            <w:tcMar>
              <w:top w:w="28" w:type="dxa"/>
              <w:bottom w:w="28" w:type="dxa"/>
            </w:tcMar>
            <w:vAlign w:val="center"/>
          </w:tcPr>
          <w:p w:rsidR="00681432" w:rsidRDefault="00681432" w:rsidP="00B367D7">
            <w:pPr>
              <w:spacing w:after="0" w:line="240" w:lineRule="auto"/>
              <w:ind w:firstLine="0"/>
              <w:jc w:val="center"/>
            </w:pPr>
            <w:r>
              <w:t>5</w:t>
            </w:r>
          </w:p>
        </w:tc>
        <w:tc>
          <w:tcPr>
            <w:tcW w:w="872" w:type="pct"/>
            <w:tcMar>
              <w:top w:w="28" w:type="dxa"/>
              <w:bottom w:w="28" w:type="dxa"/>
            </w:tcMar>
            <w:vAlign w:val="center"/>
          </w:tcPr>
          <w:p w:rsidR="00681432" w:rsidRDefault="00681432" w:rsidP="00B367D7">
            <w:pPr>
              <w:spacing w:after="0" w:line="240" w:lineRule="auto"/>
              <w:ind w:firstLine="0"/>
              <w:jc w:val="center"/>
            </w:pPr>
            <w:r w:rsidRPr="00A86DE1">
              <w:rPr>
                <w:iCs/>
                <w:szCs w:val="24"/>
              </w:rPr>
              <w:t>ст. Абакумовка</w:t>
            </w:r>
          </w:p>
        </w:tc>
        <w:tc>
          <w:tcPr>
            <w:tcW w:w="452" w:type="pct"/>
            <w:tcMar>
              <w:top w:w="28" w:type="dxa"/>
              <w:bottom w:w="28" w:type="dxa"/>
            </w:tcMar>
            <w:vAlign w:val="center"/>
          </w:tcPr>
          <w:p w:rsidR="00681432" w:rsidRDefault="00681432" w:rsidP="00B367D7">
            <w:pPr>
              <w:spacing w:after="0" w:line="240" w:lineRule="auto"/>
              <w:ind w:firstLine="0"/>
              <w:jc w:val="center"/>
            </w:pPr>
            <w:r>
              <w:t>1967</w:t>
            </w:r>
          </w:p>
        </w:tc>
        <w:tc>
          <w:tcPr>
            <w:tcW w:w="382" w:type="pct"/>
            <w:tcMar>
              <w:top w:w="28" w:type="dxa"/>
              <w:bottom w:w="28" w:type="dxa"/>
            </w:tcMar>
            <w:vAlign w:val="center"/>
          </w:tcPr>
          <w:p w:rsidR="00681432" w:rsidRDefault="00681432" w:rsidP="00B367D7">
            <w:pPr>
              <w:spacing w:after="0" w:line="240" w:lineRule="auto"/>
              <w:ind w:firstLine="0"/>
              <w:jc w:val="center"/>
            </w:pPr>
            <w:r>
              <w:t>-</w:t>
            </w:r>
          </w:p>
        </w:tc>
        <w:tc>
          <w:tcPr>
            <w:tcW w:w="518" w:type="pct"/>
            <w:tcMar>
              <w:top w:w="28" w:type="dxa"/>
              <w:bottom w:w="28" w:type="dxa"/>
            </w:tcMar>
            <w:vAlign w:val="center"/>
          </w:tcPr>
          <w:p w:rsidR="00681432" w:rsidRDefault="00681432" w:rsidP="00B367D7">
            <w:pPr>
              <w:spacing w:after="0" w:line="240" w:lineRule="auto"/>
              <w:ind w:firstLine="0"/>
              <w:jc w:val="center"/>
            </w:pPr>
            <w:r>
              <w:t>-</w:t>
            </w:r>
          </w:p>
        </w:tc>
        <w:tc>
          <w:tcPr>
            <w:tcW w:w="593" w:type="pct"/>
            <w:tcMar>
              <w:top w:w="28" w:type="dxa"/>
              <w:bottom w:w="28" w:type="dxa"/>
            </w:tcMar>
            <w:vAlign w:val="center"/>
          </w:tcPr>
          <w:p w:rsidR="00681432" w:rsidRDefault="00681432" w:rsidP="00B367D7">
            <w:pPr>
              <w:spacing w:after="0" w:line="240" w:lineRule="auto"/>
              <w:ind w:firstLine="0"/>
              <w:jc w:val="center"/>
            </w:pPr>
            <w:r>
              <w:t>-</w:t>
            </w:r>
          </w:p>
        </w:tc>
        <w:tc>
          <w:tcPr>
            <w:tcW w:w="940" w:type="pct"/>
            <w:tcMar>
              <w:top w:w="28" w:type="dxa"/>
              <w:bottom w:w="28" w:type="dxa"/>
            </w:tcMar>
            <w:vAlign w:val="center"/>
          </w:tcPr>
          <w:p w:rsidR="00681432" w:rsidRDefault="00681432" w:rsidP="00B367D7">
            <w:pPr>
              <w:spacing w:after="0" w:line="240" w:lineRule="auto"/>
              <w:ind w:firstLine="0"/>
              <w:jc w:val="center"/>
            </w:pPr>
            <w:r>
              <w:t>55˚44ʹ20ʺ с.ш.</w:t>
            </w:r>
          </w:p>
          <w:p w:rsidR="00681432" w:rsidRDefault="00681432" w:rsidP="00B367D7">
            <w:pPr>
              <w:spacing w:after="0" w:line="240" w:lineRule="auto"/>
              <w:ind w:firstLine="0"/>
              <w:jc w:val="center"/>
            </w:pPr>
            <w:r>
              <w:t>96˚13ʹ40ʺ в.д.</w:t>
            </w:r>
          </w:p>
          <w:p w:rsidR="00681432" w:rsidRDefault="00681432" w:rsidP="00B367D7">
            <w:pPr>
              <w:spacing w:after="0" w:line="240" w:lineRule="auto"/>
              <w:ind w:firstLine="0"/>
              <w:jc w:val="center"/>
            </w:pPr>
          </w:p>
        </w:tc>
        <w:tc>
          <w:tcPr>
            <w:tcW w:w="468" w:type="pct"/>
            <w:tcMar>
              <w:top w:w="28" w:type="dxa"/>
              <w:bottom w:w="28" w:type="dxa"/>
            </w:tcMar>
            <w:vAlign w:val="center"/>
          </w:tcPr>
          <w:p w:rsidR="00681432" w:rsidRDefault="00681432" w:rsidP="00B367D7">
            <w:pPr>
              <w:spacing w:after="0" w:line="240" w:lineRule="auto"/>
              <w:ind w:firstLine="0"/>
              <w:jc w:val="center"/>
            </w:pPr>
            <w:r>
              <w:t>25</w:t>
            </w:r>
          </w:p>
        </w:tc>
        <w:tc>
          <w:tcPr>
            <w:tcW w:w="573" w:type="pct"/>
            <w:tcMar>
              <w:top w:w="28" w:type="dxa"/>
              <w:bottom w:w="28" w:type="dxa"/>
            </w:tcMar>
            <w:vAlign w:val="center"/>
          </w:tcPr>
          <w:p w:rsidR="00681432" w:rsidRDefault="00681432" w:rsidP="00B367D7">
            <w:pPr>
              <w:spacing w:after="0" w:line="240" w:lineRule="auto"/>
              <w:ind w:firstLine="0"/>
              <w:jc w:val="center"/>
            </w:pPr>
            <w:r>
              <w:t>действ.</w:t>
            </w:r>
          </w:p>
        </w:tc>
      </w:tr>
      <w:tr w:rsidR="00681432" w:rsidRPr="005B3F09" w:rsidTr="00B367D7">
        <w:tc>
          <w:tcPr>
            <w:tcW w:w="202" w:type="pct"/>
            <w:tcMar>
              <w:top w:w="28" w:type="dxa"/>
              <w:bottom w:w="28" w:type="dxa"/>
            </w:tcMar>
            <w:vAlign w:val="center"/>
          </w:tcPr>
          <w:p w:rsidR="00681432" w:rsidRDefault="00681432" w:rsidP="00B367D7">
            <w:pPr>
              <w:spacing w:after="0" w:line="240" w:lineRule="auto"/>
              <w:ind w:firstLine="0"/>
              <w:jc w:val="center"/>
            </w:pPr>
            <w:r>
              <w:t>6</w:t>
            </w:r>
          </w:p>
        </w:tc>
        <w:tc>
          <w:tcPr>
            <w:tcW w:w="872" w:type="pct"/>
            <w:tcMar>
              <w:top w:w="28" w:type="dxa"/>
              <w:bottom w:w="28" w:type="dxa"/>
            </w:tcMar>
            <w:vAlign w:val="center"/>
          </w:tcPr>
          <w:p w:rsidR="00681432" w:rsidRDefault="00681432" w:rsidP="00B367D7">
            <w:pPr>
              <w:spacing w:after="0" w:line="240" w:lineRule="auto"/>
              <w:ind w:firstLine="0"/>
              <w:jc w:val="center"/>
            </w:pPr>
            <w:r>
              <w:rPr>
                <w:iCs/>
                <w:szCs w:val="24"/>
              </w:rPr>
              <w:t>д. Прокопьевка</w:t>
            </w:r>
          </w:p>
        </w:tc>
        <w:tc>
          <w:tcPr>
            <w:tcW w:w="452" w:type="pct"/>
            <w:tcMar>
              <w:top w:w="28" w:type="dxa"/>
              <w:bottom w:w="28" w:type="dxa"/>
            </w:tcMar>
            <w:vAlign w:val="center"/>
          </w:tcPr>
          <w:p w:rsidR="00681432" w:rsidRDefault="00681432" w:rsidP="00B367D7">
            <w:pPr>
              <w:spacing w:after="0" w:line="240" w:lineRule="auto"/>
              <w:ind w:firstLine="0"/>
              <w:jc w:val="center"/>
            </w:pPr>
            <w:r>
              <w:t>1991</w:t>
            </w:r>
          </w:p>
        </w:tc>
        <w:tc>
          <w:tcPr>
            <w:tcW w:w="382" w:type="pct"/>
            <w:tcMar>
              <w:top w:w="28" w:type="dxa"/>
              <w:bottom w:w="28" w:type="dxa"/>
            </w:tcMar>
            <w:vAlign w:val="center"/>
          </w:tcPr>
          <w:p w:rsidR="00681432" w:rsidRDefault="00681432" w:rsidP="00B367D7">
            <w:pPr>
              <w:spacing w:after="0" w:line="240" w:lineRule="auto"/>
              <w:ind w:firstLine="0"/>
              <w:jc w:val="center"/>
            </w:pPr>
            <w:r>
              <w:t>163</w:t>
            </w:r>
          </w:p>
        </w:tc>
        <w:tc>
          <w:tcPr>
            <w:tcW w:w="518" w:type="pct"/>
            <w:tcMar>
              <w:top w:w="28" w:type="dxa"/>
              <w:bottom w:w="28" w:type="dxa"/>
            </w:tcMar>
            <w:vAlign w:val="center"/>
          </w:tcPr>
          <w:p w:rsidR="00681432" w:rsidRDefault="00681432" w:rsidP="00B367D7">
            <w:pPr>
              <w:spacing w:after="0" w:line="240" w:lineRule="auto"/>
              <w:ind w:firstLine="0"/>
              <w:jc w:val="center"/>
            </w:pPr>
            <w:r>
              <w:t>1,69</w:t>
            </w:r>
          </w:p>
        </w:tc>
        <w:tc>
          <w:tcPr>
            <w:tcW w:w="593" w:type="pct"/>
            <w:tcMar>
              <w:top w:w="28" w:type="dxa"/>
              <w:bottom w:w="28" w:type="dxa"/>
            </w:tcMar>
            <w:vAlign w:val="center"/>
          </w:tcPr>
          <w:p w:rsidR="00681432" w:rsidRDefault="00681432" w:rsidP="00B367D7">
            <w:pPr>
              <w:spacing w:after="0" w:line="240" w:lineRule="auto"/>
              <w:ind w:firstLine="0"/>
              <w:jc w:val="center"/>
            </w:pPr>
            <w:r>
              <w:t>0,05</w:t>
            </w:r>
          </w:p>
        </w:tc>
        <w:tc>
          <w:tcPr>
            <w:tcW w:w="940" w:type="pct"/>
            <w:tcMar>
              <w:top w:w="28" w:type="dxa"/>
              <w:bottom w:w="28" w:type="dxa"/>
            </w:tcMar>
            <w:vAlign w:val="center"/>
          </w:tcPr>
          <w:p w:rsidR="00681432" w:rsidRDefault="00681432" w:rsidP="00B367D7">
            <w:pPr>
              <w:spacing w:after="0" w:line="240" w:lineRule="auto"/>
              <w:ind w:firstLine="0"/>
              <w:jc w:val="center"/>
            </w:pPr>
            <w:r>
              <w:t>55˚45ʹ с.ш.</w:t>
            </w:r>
          </w:p>
          <w:p w:rsidR="00681432" w:rsidRDefault="00681432" w:rsidP="00B367D7">
            <w:pPr>
              <w:spacing w:after="0" w:line="240" w:lineRule="auto"/>
              <w:ind w:firstLine="0"/>
              <w:jc w:val="center"/>
            </w:pPr>
            <w:r>
              <w:t>95˚54ʹ в.д.</w:t>
            </w:r>
          </w:p>
          <w:p w:rsidR="00681432" w:rsidRDefault="00681432" w:rsidP="00B367D7">
            <w:pPr>
              <w:spacing w:after="0" w:line="240" w:lineRule="auto"/>
              <w:ind w:firstLine="0"/>
              <w:jc w:val="center"/>
            </w:pPr>
          </w:p>
        </w:tc>
        <w:tc>
          <w:tcPr>
            <w:tcW w:w="468" w:type="pct"/>
            <w:tcMar>
              <w:top w:w="28" w:type="dxa"/>
              <w:bottom w:w="28" w:type="dxa"/>
            </w:tcMar>
            <w:vAlign w:val="center"/>
          </w:tcPr>
          <w:p w:rsidR="00681432" w:rsidRDefault="00681432" w:rsidP="00B367D7">
            <w:pPr>
              <w:spacing w:after="0" w:line="240" w:lineRule="auto"/>
              <w:ind w:firstLine="0"/>
              <w:jc w:val="center"/>
            </w:pPr>
            <w:r>
              <w:t>100</w:t>
            </w:r>
          </w:p>
        </w:tc>
        <w:tc>
          <w:tcPr>
            <w:tcW w:w="573" w:type="pct"/>
            <w:tcMar>
              <w:top w:w="28" w:type="dxa"/>
              <w:bottom w:w="28" w:type="dxa"/>
            </w:tcMar>
            <w:vAlign w:val="center"/>
          </w:tcPr>
          <w:p w:rsidR="00681432" w:rsidRDefault="00681432" w:rsidP="00B367D7">
            <w:pPr>
              <w:spacing w:after="0" w:line="240" w:lineRule="auto"/>
              <w:ind w:firstLine="0"/>
              <w:jc w:val="center"/>
            </w:pPr>
            <w:r>
              <w:t>действ.</w:t>
            </w:r>
          </w:p>
        </w:tc>
      </w:tr>
    </w:tbl>
    <w:p w:rsidR="00681432" w:rsidRDefault="00681432" w:rsidP="005E03CA">
      <w:pPr>
        <w:spacing w:after="0"/>
      </w:pPr>
    </w:p>
    <w:p w:rsidR="00681432" w:rsidRPr="001B5CDA" w:rsidRDefault="00681432" w:rsidP="005E03CA">
      <w:pPr>
        <w:spacing w:after="0" w:line="360" w:lineRule="auto"/>
        <w:ind w:firstLine="709"/>
        <w:rPr>
          <w:i/>
          <w:sz w:val="28"/>
          <w:szCs w:val="28"/>
        </w:rPr>
      </w:pPr>
      <w:r w:rsidRPr="001B5CDA">
        <w:rPr>
          <w:i/>
          <w:sz w:val="28"/>
          <w:szCs w:val="28"/>
        </w:rPr>
        <w:t>Зоны санитарной охраны источников водоснабжения</w:t>
      </w:r>
    </w:p>
    <w:p w:rsidR="00681432" w:rsidRPr="001B5CDA" w:rsidRDefault="00681432" w:rsidP="005E03CA">
      <w:pPr>
        <w:spacing w:after="0" w:line="360" w:lineRule="auto"/>
        <w:ind w:firstLine="709"/>
        <w:rPr>
          <w:sz w:val="28"/>
          <w:szCs w:val="28"/>
        </w:rPr>
      </w:pPr>
      <w:r w:rsidRPr="001B5CDA">
        <w:rPr>
          <w:sz w:val="28"/>
          <w:szCs w:val="28"/>
        </w:rPr>
        <w:t>Основной целью создания и обеспечения режима в ЗСО является санитарная охрана от загрязнения источников водоснабжения и водопровод</w:t>
      </w:r>
      <w:r>
        <w:rPr>
          <w:sz w:val="28"/>
          <w:szCs w:val="28"/>
        </w:rPr>
        <w:t>ных сооружений, а также террито</w:t>
      </w:r>
      <w:r w:rsidRPr="001B5CDA">
        <w:rPr>
          <w:sz w:val="28"/>
          <w:szCs w:val="28"/>
        </w:rPr>
        <w:t>рий, на которых они расположены. Зоны санитарной охраны</w:t>
      </w:r>
      <w:r>
        <w:rPr>
          <w:sz w:val="28"/>
          <w:szCs w:val="28"/>
        </w:rPr>
        <w:t xml:space="preserve"> организуются в составе трех по</w:t>
      </w:r>
      <w:r w:rsidRPr="001B5CDA">
        <w:rPr>
          <w:sz w:val="28"/>
          <w:szCs w:val="28"/>
        </w:rPr>
        <w:t>ясов:  первый  пояс  (строгого  режима)  включает  территорию  расположения  водозаборов, площадок всех водопроводных сооружений. Его назначение</w:t>
      </w:r>
      <w:r>
        <w:rPr>
          <w:sz w:val="28"/>
          <w:szCs w:val="28"/>
        </w:rPr>
        <w:t xml:space="preserve"> - защита места водозабора и во</w:t>
      </w:r>
      <w:r w:rsidRPr="001B5CDA">
        <w:rPr>
          <w:sz w:val="28"/>
          <w:szCs w:val="28"/>
        </w:rPr>
        <w:t>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81432" w:rsidRPr="001B5CDA" w:rsidRDefault="00681432" w:rsidP="005E03CA">
      <w:pPr>
        <w:spacing w:after="0" w:line="360" w:lineRule="auto"/>
        <w:ind w:firstLine="709"/>
        <w:rPr>
          <w:sz w:val="28"/>
          <w:szCs w:val="28"/>
        </w:rPr>
      </w:pPr>
      <w:r w:rsidRPr="001B5CDA">
        <w:rPr>
          <w:sz w:val="28"/>
          <w:szCs w:val="28"/>
        </w:rPr>
        <w:t>Зоны санитарной охраны источников питьевого во</w:t>
      </w:r>
      <w:r>
        <w:rPr>
          <w:sz w:val="28"/>
          <w:szCs w:val="28"/>
        </w:rPr>
        <w:t>доснабжения устанавливаются про</w:t>
      </w:r>
      <w:r w:rsidRPr="001B5CDA">
        <w:rPr>
          <w:sz w:val="28"/>
          <w:szCs w:val="28"/>
        </w:rPr>
        <w:t xml:space="preserve">ектом ЗСО в соответствии с требованиями СанПиН 2.1.4.1110-02 «Зоны санитарной охраны источников водоснабжения и водопроводов питьевого назначения». </w:t>
      </w:r>
    </w:p>
    <w:p w:rsidR="00681432" w:rsidRPr="000C2413" w:rsidRDefault="00681432" w:rsidP="005E03CA">
      <w:pPr>
        <w:spacing w:after="0" w:line="360" w:lineRule="auto"/>
        <w:rPr>
          <w:sz w:val="28"/>
          <w:szCs w:val="28"/>
        </w:rPr>
      </w:pPr>
      <w:r w:rsidRPr="001B5CDA">
        <w:rPr>
          <w:sz w:val="28"/>
          <w:szCs w:val="28"/>
        </w:rPr>
        <w:t xml:space="preserve">Установить  зоны  санитарной  охраны  существующих  источников  водоснабжения  в районе. </w:t>
      </w:r>
      <w:r w:rsidRPr="000C2413">
        <w:rPr>
          <w:sz w:val="28"/>
          <w:szCs w:val="28"/>
        </w:rPr>
        <w:t>Артезианские скважины находятся в собственности администрации Ново</w:t>
      </w:r>
      <w:r>
        <w:rPr>
          <w:sz w:val="28"/>
          <w:szCs w:val="28"/>
        </w:rPr>
        <w:t>николаевского</w:t>
      </w:r>
      <w:r w:rsidRPr="000C2413">
        <w:rPr>
          <w:sz w:val="28"/>
          <w:szCs w:val="28"/>
        </w:rPr>
        <w:t xml:space="preserve"> </w:t>
      </w:r>
      <w:r>
        <w:rPr>
          <w:sz w:val="28"/>
          <w:szCs w:val="28"/>
        </w:rPr>
        <w:t>сельсовета.</w:t>
      </w:r>
    </w:p>
    <w:p w:rsidR="00681432" w:rsidRPr="000C2413" w:rsidRDefault="00681432" w:rsidP="005E03CA">
      <w:pPr>
        <w:spacing w:after="0" w:line="360" w:lineRule="auto"/>
        <w:rPr>
          <w:sz w:val="28"/>
          <w:szCs w:val="28"/>
        </w:rPr>
      </w:pPr>
      <w:r w:rsidRPr="000C2413">
        <w:rPr>
          <w:sz w:val="28"/>
          <w:szCs w:val="28"/>
        </w:rPr>
        <w:t>Характеристика насосного оборудования представлена в таблице 1.</w:t>
      </w:r>
      <w:r>
        <w:rPr>
          <w:sz w:val="28"/>
          <w:szCs w:val="28"/>
        </w:rPr>
        <w:t>3</w:t>
      </w:r>
      <w:r w:rsidRPr="000C2413">
        <w:rPr>
          <w:sz w:val="28"/>
          <w:szCs w:val="28"/>
        </w:rPr>
        <w:t xml:space="preserve">. </w:t>
      </w:r>
    </w:p>
    <w:p w:rsidR="00681432" w:rsidRPr="007D26A8" w:rsidRDefault="00681432" w:rsidP="005E03CA">
      <w:pPr>
        <w:ind w:firstLine="0"/>
        <w:jc w:val="right"/>
        <w:rPr>
          <w:sz w:val="28"/>
        </w:rPr>
      </w:pPr>
      <w:r w:rsidRPr="007D26A8">
        <w:rPr>
          <w:sz w:val="28"/>
        </w:rPr>
        <w:t>Таблица 1.</w:t>
      </w:r>
      <w:r>
        <w:rPr>
          <w:sz w:val="28"/>
        </w:rPr>
        <w:t>3</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9"/>
        <w:gridCol w:w="2503"/>
        <w:gridCol w:w="1041"/>
        <w:gridCol w:w="2557"/>
        <w:gridCol w:w="1252"/>
        <w:gridCol w:w="1408"/>
        <w:gridCol w:w="1097"/>
      </w:tblGrid>
      <w:tr w:rsidR="00681432" w:rsidRPr="000C2413" w:rsidTr="00B367D7">
        <w:trPr>
          <w:trHeight w:val="359"/>
        </w:trPr>
        <w:tc>
          <w:tcPr>
            <w:tcW w:w="282" w:type="pct"/>
            <w:vMerge w:val="restar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 п/п</w:t>
            </w:r>
          </w:p>
        </w:tc>
        <w:tc>
          <w:tcPr>
            <w:tcW w:w="1198" w:type="pct"/>
            <w:vMerge w:val="restar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Наименование узла и его местоположение</w:t>
            </w:r>
          </w:p>
        </w:tc>
        <w:tc>
          <w:tcPr>
            <w:tcW w:w="3520" w:type="pct"/>
            <w:gridSpan w:val="5"/>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Оборудование</w:t>
            </w:r>
          </w:p>
        </w:tc>
      </w:tr>
      <w:tr w:rsidR="00681432" w:rsidRPr="000C2413" w:rsidTr="00B367D7">
        <w:trPr>
          <w:trHeight w:val="551"/>
        </w:trPr>
        <w:tc>
          <w:tcPr>
            <w:tcW w:w="282" w:type="pct"/>
            <w:vMerge/>
            <w:tcMar>
              <w:top w:w="28" w:type="dxa"/>
              <w:bottom w:w="28" w:type="dxa"/>
            </w:tcMar>
            <w:vAlign w:val="center"/>
          </w:tcPr>
          <w:p w:rsidR="00681432" w:rsidRPr="000C2413" w:rsidRDefault="00681432" w:rsidP="00B367D7">
            <w:pPr>
              <w:spacing w:after="0" w:line="240" w:lineRule="auto"/>
              <w:ind w:firstLine="0"/>
              <w:jc w:val="center"/>
              <w:rPr>
                <w:b/>
                <w:szCs w:val="24"/>
              </w:rPr>
            </w:pPr>
          </w:p>
        </w:tc>
        <w:tc>
          <w:tcPr>
            <w:tcW w:w="1198" w:type="pct"/>
            <w:vMerge/>
            <w:tcMar>
              <w:top w:w="28" w:type="dxa"/>
              <w:bottom w:w="28" w:type="dxa"/>
            </w:tcMar>
            <w:vAlign w:val="center"/>
          </w:tcPr>
          <w:p w:rsidR="00681432" w:rsidRPr="000C2413" w:rsidRDefault="00681432" w:rsidP="00B367D7">
            <w:pPr>
              <w:spacing w:after="0" w:line="240" w:lineRule="auto"/>
              <w:ind w:firstLine="0"/>
              <w:jc w:val="center"/>
              <w:rPr>
                <w:b/>
                <w:szCs w:val="24"/>
              </w:rPr>
            </w:pPr>
          </w:p>
        </w:tc>
        <w:tc>
          <w:tcPr>
            <w:tcW w:w="498" w:type="pc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марка насоса</w:t>
            </w:r>
          </w:p>
        </w:tc>
        <w:tc>
          <w:tcPr>
            <w:tcW w:w="1224" w:type="pc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производительность, куб.м/час</w:t>
            </w:r>
          </w:p>
        </w:tc>
        <w:tc>
          <w:tcPr>
            <w:tcW w:w="599" w:type="pc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напор, м</w:t>
            </w:r>
          </w:p>
        </w:tc>
        <w:tc>
          <w:tcPr>
            <w:tcW w:w="674" w:type="pc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мощность, кВт</w:t>
            </w:r>
          </w:p>
        </w:tc>
        <w:tc>
          <w:tcPr>
            <w:tcW w:w="525" w:type="pct"/>
            <w:tcMar>
              <w:top w:w="28" w:type="dxa"/>
              <w:bottom w:w="28" w:type="dxa"/>
            </w:tcMar>
            <w:vAlign w:val="center"/>
          </w:tcPr>
          <w:p w:rsidR="00681432" w:rsidRPr="000C2413" w:rsidRDefault="00681432" w:rsidP="00B367D7">
            <w:pPr>
              <w:spacing w:after="0" w:line="240" w:lineRule="auto"/>
              <w:ind w:firstLine="0"/>
              <w:jc w:val="center"/>
              <w:rPr>
                <w:b/>
                <w:szCs w:val="24"/>
              </w:rPr>
            </w:pPr>
            <w:r w:rsidRPr="000C2413">
              <w:rPr>
                <w:b/>
                <w:szCs w:val="24"/>
              </w:rPr>
              <w:t>износ, %</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1(4)</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w:t>
            </w:r>
            <w:r w:rsidRPr="000C2413">
              <w:rPr>
                <w:szCs w:val="24"/>
              </w:rPr>
              <w:t>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55</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2</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3</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70</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3</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19/87</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80</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4</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25/87</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40</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5</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1(2572)</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110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25</w:t>
            </w:r>
          </w:p>
        </w:tc>
      </w:tr>
      <w:tr w:rsidR="00681432" w:rsidRPr="000C2413" w:rsidTr="00B367D7">
        <w:trPr>
          <w:trHeight w:val="600"/>
        </w:trPr>
        <w:tc>
          <w:tcPr>
            <w:tcW w:w="282"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6</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скважина</w:t>
            </w:r>
            <w:r>
              <w:rPr>
                <w:szCs w:val="24"/>
              </w:rPr>
              <w:t xml:space="preserve"> № 11/91</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ЭЦВ-6</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10</w:t>
            </w:r>
          </w:p>
        </w:tc>
        <w:tc>
          <w:tcPr>
            <w:tcW w:w="599"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80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sidRPr="000C2413">
              <w:rPr>
                <w:szCs w:val="24"/>
              </w:rPr>
              <w:t>5,5</w:t>
            </w:r>
          </w:p>
        </w:tc>
        <w:tc>
          <w:tcPr>
            <w:tcW w:w="525"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20</w:t>
            </w:r>
          </w:p>
        </w:tc>
      </w:tr>
      <w:tr w:rsidR="00681432" w:rsidRPr="000C2413" w:rsidTr="00B367D7">
        <w:trPr>
          <w:trHeight w:val="600"/>
        </w:trPr>
        <w:tc>
          <w:tcPr>
            <w:tcW w:w="282" w:type="pct"/>
            <w:tcMar>
              <w:top w:w="28" w:type="dxa"/>
              <w:bottom w:w="28" w:type="dxa"/>
            </w:tcMar>
            <w:vAlign w:val="center"/>
          </w:tcPr>
          <w:p w:rsidR="00681432" w:rsidRDefault="00681432" w:rsidP="00B367D7">
            <w:pPr>
              <w:spacing w:after="0" w:line="240" w:lineRule="auto"/>
              <w:ind w:firstLine="0"/>
              <w:jc w:val="center"/>
              <w:rPr>
                <w:szCs w:val="24"/>
              </w:rPr>
            </w:pPr>
            <w:r>
              <w:rPr>
                <w:szCs w:val="24"/>
              </w:rPr>
              <w:t>7</w:t>
            </w:r>
          </w:p>
        </w:tc>
        <w:tc>
          <w:tcPr>
            <w:tcW w:w="1198"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 xml:space="preserve">скважина  </w:t>
            </w:r>
          </w:p>
        </w:tc>
        <w:tc>
          <w:tcPr>
            <w:tcW w:w="498"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Малыш</w:t>
            </w:r>
          </w:p>
        </w:tc>
        <w:tc>
          <w:tcPr>
            <w:tcW w:w="1224"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0,43</w:t>
            </w:r>
          </w:p>
        </w:tc>
        <w:tc>
          <w:tcPr>
            <w:tcW w:w="599" w:type="pct"/>
            <w:tcMar>
              <w:top w:w="28" w:type="dxa"/>
              <w:bottom w:w="28" w:type="dxa"/>
            </w:tcMar>
            <w:vAlign w:val="center"/>
          </w:tcPr>
          <w:p w:rsidR="00681432" w:rsidRDefault="00681432" w:rsidP="00B367D7">
            <w:pPr>
              <w:spacing w:after="0" w:line="240" w:lineRule="auto"/>
              <w:ind w:firstLine="0"/>
              <w:jc w:val="center"/>
              <w:rPr>
                <w:szCs w:val="24"/>
              </w:rPr>
            </w:pPr>
            <w:r>
              <w:rPr>
                <w:szCs w:val="24"/>
              </w:rPr>
              <w:t>40</w:t>
            </w:r>
          </w:p>
        </w:tc>
        <w:tc>
          <w:tcPr>
            <w:tcW w:w="674" w:type="pct"/>
            <w:tcMar>
              <w:top w:w="28" w:type="dxa"/>
              <w:bottom w:w="28" w:type="dxa"/>
            </w:tcMar>
            <w:vAlign w:val="center"/>
          </w:tcPr>
          <w:p w:rsidR="00681432" w:rsidRPr="000C2413" w:rsidRDefault="00681432" w:rsidP="00B367D7">
            <w:pPr>
              <w:spacing w:after="0" w:line="240" w:lineRule="auto"/>
              <w:ind w:firstLine="0"/>
              <w:jc w:val="center"/>
              <w:rPr>
                <w:szCs w:val="24"/>
              </w:rPr>
            </w:pPr>
            <w:r>
              <w:rPr>
                <w:szCs w:val="24"/>
              </w:rPr>
              <w:t>0,24</w:t>
            </w:r>
          </w:p>
        </w:tc>
        <w:tc>
          <w:tcPr>
            <w:tcW w:w="525" w:type="pct"/>
            <w:tcMar>
              <w:top w:w="28" w:type="dxa"/>
              <w:bottom w:w="28" w:type="dxa"/>
            </w:tcMar>
            <w:vAlign w:val="center"/>
          </w:tcPr>
          <w:p w:rsidR="00681432" w:rsidRDefault="00681432" w:rsidP="00B367D7">
            <w:pPr>
              <w:spacing w:after="0" w:line="240" w:lineRule="auto"/>
              <w:ind w:firstLine="0"/>
              <w:jc w:val="center"/>
              <w:rPr>
                <w:szCs w:val="24"/>
              </w:rPr>
            </w:pPr>
            <w:r>
              <w:rPr>
                <w:szCs w:val="24"/>
              </w:rPr>
              <w:t>20</w:t>
            </w:r>
          </w:p>
        </w:tc>
      </w:tr>
    </w:tbl>
    <w:p w:rsidR="00681432" w:rsidRDefault="00681432" w:rsidP="005E03CA">
      <w:pPr>
        <w:rPr>
          <w:sz w:val="28"/>
          <w:szCs w:val="28"/>
        </w:rPr>
      </w:pPr>
      <w:bookmarkStart w:id="15" w:name="_Toc380482124"/>
      <w:bookmarkStart w:id="16" w:name="_Toc381715484"/>
      <w:r w:rsidRPr="00D561C2">
        <w:rPr>
          <w:sz w:val="28"/>
          <w:szCs w:val="28"/>
        </w:rPr>
        <w:t xml:space="preserve"> </w:t>
      </w:r>
    </w:p>
    <w:p w:rsidR="00681432" w:rsidRPr="00D561C2" w:rsidRDefault="00681432" w:rsidP="005E03CA">
      <w:pPr>
        <w:spacing w:after="0" w:line="360" w:lineRule="auto"/>
        <w:ind w:firstLine="709"/>
        <w:rPr>
          <w:sz w:val="28"/>
          <w:szCs w:val="28"/>
        </w:rPr>
      </w:pPr>
      <w:r w:rsidRPr="00D561C2">
        <w:rPr>
          <w:sz w:val="28"/>
          <w:szCs w:val="28"/>
        </w:rPr>
        <w:t>Установленная мощность системы</w:t>
      </w:r>
      <w:r>
        <w:rPr>
          <w:sz w:val="28"/>
          <w:szCs w:val="28"/>
        </w:rPr>
        <w:t xml:space="preserve">  по с. Новониколаевка – 0,24 тыс.м³/сутки, фактическая – 0,04 тыс.м³/сутки. </w:t>
      </w:r>
      <w:r w:rsidRPr="00D561C2">
        <w:rPr>
          <w:sz w:val="28"/>
          <w:szCs w:val="28"/>
        </w:rPr>
        <w:t>Установленная мощность системы</w:t>
      </w:r>
      <w:r>
        <w:rPr>
          <w:sz w:val="28"/>
          <w:szCs w:val="28"/>
        </w:rPr>
        <w:t xml:space="preserve">  по д. Прокопьевка  – 0,24 тыс.м³/сутки, фактическая – 0,004 тыс.м³/сутки.</w:t>
      </w:r>
    </w:p>
    <w:p w:rsidR="00681432" w:rsidRPr="000C2413" w:rsidRDefault="00681432" w:rsidP="005E03CA">
      <w:pPr>
        <w:pStyle w:val="Heading2"/>
        <w:numPr>
          <w:ilvl w:val="0"/>
          <w:numId w:val="0"/>
        </w:numPr>
        <w:spacing w:before="0" w:line="360" w:lineRule="auto"/>
        <w:ind w:left="1080"/>
        <w:rPr>
          <w:sz w:val="28"/>
          <w:szCs w:val="28"/>
        </w:rPr>
      </w:pPr>
      <w:r>
        <w:rPr>
          <w:sz w:val="28"/>
          <w:szCs w:val="28"/>
        </w:rPr>
        <w:t xml:space="preserve">1.4.1.  </w:t>
      </w:r>
      <w:bookmarkStart w:id="17" w:name="_GoBack"/>
      <w:bookmarkEnd w:id="17"/>
      <w:r w:rsidRPr="000C2413">
        <w:rPr>
          <w:sz w:val="28"/>
          <w:szCs w:val="28"/>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5"/>
      <w:bookmarkEnd w:id="16"/>
    </w:p>
    <w:p w:rsidR="00681432" w:rsidRPr="000C2413" w:rsidRDefault="00681432" w:rsidP="005E03CA">
      <w:pPr>
        <w:spacing w:after="0" w:line="360" w:lineRule="auto"/>
        <w:rPr>
          <w:sz w:val="28"/>
          <w:szCs w:val="28"/>
        </w:rPr>
      </w:pPr>
      <w:r w:rsidRPr="000C2413">
        <w:rPr>
          <w:sz w:val="28"/>
          <w:szCs w:val="28"/>
        </w:rPr>
        <w:t>Сооружений очистки и подготовки воды на территории Ново</w:t>
      </w:r>
      <w:r>
        <w:rPr>
          <w:sz w:val="28"/>
          <w:szCs w:val="28"/>
        </w:rPr>
        <w:t>николаевского</w:t>
      </w:r>
      <w:r w:rsidRPr="000C2413">
        <w:rPr>
          <w:sz w:val="28"/>
          <w:szCs w:val="28"/>
        </w:rPr>
        <w:t xml:space="preserve"> </w:t>
      </w:r>
      <w:r>
        <w:rPr>
          <w:sz w:val="28"/>
          <w:szCs w:val="28"/>
        </w:rPr>
        <w:t>сельсовета</w:t>
      </w:r>
      <w:r w:rsidRPr="000C2413">
        <w:rPr>
          <w:sz w:val="28"/>
          <w:szCs w:val="28"/>
        </w:rPr>
        <w:t xml:space="preserve"> в настоящее время нет. </w:t>
      </w:r>
    </w:p>
    <w:p w:rsidR="00681432" w:rsidRPr="000C2413" w:rsidRDefault="00681432" w:rsidP="005E03CA">
      <w:pPr>
        <w:spacing w:after="0" w:line="360" w:lineRule="auto"/>
        <w:rPr>
          <w:sz w:val="28"/>
          <w:szCs w:val="28"/>
        </w:rPr>
      </w:pPr>
      <w:r w:rsidRPr="000C2413">
        <w:rPr>
          <w:sz w:val="28"/>
          <w:szCs w:val="28"/>
        </w:rPr>
        <w:t xml:space="preserve">Данные  лабораторных анализов  воды </w:t>
      </w:r>
      <w:r>
        <w:rPr>
          <w:sz w:val="28"/>
          <w:szCs w:val="28"/>
        </w:rPr>
        <w:t>с водоразборных колонок</w:t>
      </w:r>
      <w:r w:rsidRPr="000C2413">
        <w:rPr>
          <w:sz w:val="28"/>
          <w:szCs w:val="28"/>
        </w:rPr>
        <w:t xml:space="preserve"> </w:t>
      </w:r>
      <w:r>
        <w:rPr>
          <w:sz w:val="28"/>
          <w:szCs w:val="28"/>
        </w:rPr>
        <w:t>и РЧВ</w:t>
      </w:r>
      <w:r w:rsidRPr="00911908">
        <w:rPr>
          <w:sz w:val="28"/>
          <w:szCs w:val="28"/>
        </w:rPr>
        <w:t xml:space="preserve"> </w:t>
      </w:r>
      <w:r w:rsidRPr="000C2413">
        <w:rPr>
          <w:sz w:val="28"/>
          <w:szCs w:val="28"/>
        </w:rPr>
        <w:t>приведены в таблице 1.</w:t>
      </w:r>
      <w:r>
        <w:rPr>
          <w:sz w:val="28"/>
          <w:szCs w:val="28"/>
        </w:rPr>
        <w:t>4</w:t>
      </w:r>
      <w:r w:rsidRPr="000C2413">
        <w:rPr>
          <w:sz w:val="28"/>
          <w:szCs w:val="28"/>
        </w:rPr>
        <w:t>.</w:t>
      </w:r>
      <w:r>
        <w:rPr>
          <w:sz w:val="28"/>
          <w:szCs w:val="28"/>
        </w:rPr>
        <w:t>,1.5, 1.6.</w:t>
      </w:r>
    </w:p>
    <w:tbl>
      <w:tblPr>
        <w:tblW w:w="4965" w:type="pct"/>
        <w:tblInd w:w="-34" w:type="dxa"/>
        <w:tblLayout w:type="fixed"/>
        <w:tblLook w:val="00A0"/>
      </w:tblPr>
      <w:tblGrid>
        <w:gridCol w:w="992"/>
        <w:gridCol w:w="50"/>
        <w:gridCol w:w="3210"/>
        <w:gridCol w:w="80"/>
        <w:gridCol w:w="1410"/>
        <w:gridCol w:w="1875"/>
        <w:gridCol w:w="38"/>
        <w:gridCol w:w="2834"/>
      </w:tblGrid>
      <w:tr w:rsidR="00681432" w:rsidRPr="00C16CA6" w:rsidTr="00B367D7">
        <w:trPr>
          <w:trHeight w:val="300"/>
          <w:tblHeader/>
        </w:trPr>
        <w:tc>
          <w:tcPr>
            <w:tcW w:w="5000" w:type="pct"/>
            <w:gridSpan w:val="8"/>
            <w:tcMar>
              <w:top w:w="28" w:type="dxa"/>
              <w:bottom w:w="28" w:type="dxa"/>
            </w:tcMar>
            <w:vAlign w:val="center"/>
          </w:tcPr>
          <w:p w:rsidR="00681432" w:rsidRPr="00577CCF" w:rsidRDefault="00681432" w:rsidP="00B367D7">
            <w:pPr>
              <w:spacing w:after="0" w:line="360" w:lineRule="auto"/>
              <w:jc w:val="right"/>
              <w:rPr>
                <w:sz w:val="28"/>
                <w:szCs w:val="24"/>
              </w:rPr>
            </w:pPr>
            <w:r w:rsidRPr="007D26A8">
              <w:rPr>
                <w:sz w:val="28"/>
                <w:szCs w:val="24"/>
              </w:rPr>
              <w:t>Таблица 1.</w:t>
            </w:r>
            <w:r>
              <w:rPr>
                <w:sz w:val="28"/>
                <w:szCs w:val="24"/>
              </w:rPr>
              <w:t>4</w:t>
            </w:r>
          </w:p>
          <w:p w:rsidR="00681432" w:rsidRDefault="00681432" w:rsidP="00B367D7">
            <w:pPr>
              <w:spacing w:after="0" w:line="360" w:lineRule="auto"/>
              <w:jc w:val="center"/>
              <w:rPr>
                <w:b/>
                <w:sz w:val="28"/>
                <w:szCs w:val="28"/>
              </w:rPr>
            </w:pPr>
            <w:r>
              <w:rPr>
                <w:b/>
                <w:sz w:val="28"/>
                <w:szCs w:val="28"/>
                <w:lang w:val="en-US"/>
              </w:rPr>
              <w:t>c</w:t>
            </w:r>
            <w:r>
              <w:rPr>
                <w:b/>
                <w:sz w:val="28"/>
                <w:szCs w:val="28"/>
              </w:rPr>
              <w:t xml:space="preserve">. Новониколаевка ул.  Спортивная  </w:t>
            </w:r>
            <w:r w:rsidRPr="00C16CA6">
              <w:rPr>
                <w:b/>
                <w:sz w:val="28"/>
                <w:szCs w:val="28"/>
              </w:rPr>
              <w:t xml:space="preserve"> от </w:t>
            </w:r>
            <w:r>
              <w:rPr>
                <w:b/>
                <w:sz w:val="28"/>
                <w:szCs w:val="28"/>
              </w:rPr>
              <w:t>12</w:t>
            </w:r>
            <w:r w:rsidRPr="00C16CA6">
              <w:rPr>
                <w:b/>
                <w:sz w:val="28"/>
                <w:szCs w:val="28"/>
              </w:rPr>
              <w:t>.0</w:t>
            </w:r>
            <w:r>
              <w:rPr>
                <w:b/>
                <w:sz w:val="28"/>
                <w:szCs w:val="28"/>
              </w:rPr>
              <w:t>8</w:t>
            </w:r>
            <w:r w:rsidRPr="00C16CA6">
              <w:rPr>
                <w:b/>
                <w:sz w:val="28"/>
                <w:szCs w:val="28"/>
              </w:rPr>
              <w:t>.1</w:t>
            </w:r>
            <w:r>
              <w:rPr>
                <w:b/>
                <w:sz w:val="28"/>
                <w:szCs w:val="28"/>
              </w:rPr>
              <w:t>5</w:t>
            </w:r>
            <w:r w:rsidRPr="00C16CA6">
              <w:rPr>
                <w:b/>
                <w:sz w:val="28"/>
                <w:szCs w:val="28"/>
              </w:rPr>
              <w:t>г</w:t>
            </w:r>
            <w:r>
              <w:rPr>
                <w:b/>
                <w:sz w:val="28"/>
                <w:szCs w:val="28"/>
              </w:rPr>
              <w:t xml:space="preserve"> №211-1730</w:t>
            </w:r>
            <w:r w:rsidRPr="00C16CA6">
              <w:rPr>
                <w:b/>
                <w:sz w:val="28"/>
                <w:szCs w:val="28"/>
              </w:rPr>
              <w:t>.</w:t>
            </w:r>
          </w:p>
          <w:p w:rsidR="00681432" w:rsidRPr="00C16CA6" w:rsidRDefault="00681432" w:rsidP="00B367D7">
            <w:pPr>
              <w:spacing w:after="0" w:line="360" w:lineRule="auto"/>
              <w:jc w:val="center"/>
              <w:rPr>
                <w:b/>
                <w:sz w:val="28"/>
                <w:szCs w:val="28"/>
              </w:rPr>
            </w:pPr>
          </w:p>
        </w:tc>
      </w:tr>
      <w:tr w:rsidR="00681432" w:rsidRPr="007D26A8" w:rsidTr="00B367D7">
        <w:trPr>
          <w:trHeight w:val="300"/>
          <w:tblHeader/>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rPr>
              <w:t>№ п/п</w:t>
            </w:r>
          </w:p>
        </w:tc>
        <w:tc>
          <w:tcPr>
            <w:tcW w:w="1568"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Показатель состава сточных вод</w:t>
            </w:r>
          </w:p>
        </w:tc>
        <w:tc>
          <w:tcPr>
            <w:tcW w:w="672"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Единица измерения</w:t>
            </w:r>
          </w:p>
        </w:tc>
        <w:tc>
          <w:tcPr>
            <w:tcW w:w="894"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Норматив СанПиН 2.1.4.1074-01</w:t>
            </w:r>
          </w:p>
        </w:tc>
        <w:tc>
          <w:tcPr>
            <w:tcW w:w="1369" w:type="pct"/>
            <w:gridSpan w:val="2"/>
            <w:tcBorders>
              <w:top w:val="single" w:sz="4" w:space="0" w:color="auto"/>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Результат испытания</w:t>
            </w:r>
          </w:p>
        </w:tc>
      </w:tr>
      <w:tr w:rsidR="00681432" w:rsidRPr="007D26A8"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1</w:t>
            </w:r>
          </w:p>
        </w:tc>
        <w:tc>
          <w:tcPr>
            <w:tcW w:w="1568"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Запах при 20 ˚С</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 не более 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0</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Мутность (по каолину)</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не более 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менее 0,5</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Аммиак</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F33217"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в пределах </w:t>
            </w:r>
            <w:r>
              <w:rPr>
                <w:szCs w:val="24"/>
                <w:lang w:eastAsia="ru-RU"/>
              </w:rPr>
              <w:t>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&lt;0,05</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4</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 xml:space="preserve">Железо </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не более 0,3</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менее 0,05</w:t>
            </w:r>
          </w:p>
        </w:tc>
      </w:tr>
      <w:tr w:rsidR="00681432"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5</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Привкус</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0</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6</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Нитриты</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не более 3</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&lt;0,003</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7</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Хлориды</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350</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46,5</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8</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Нитраты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45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1,2±0,2</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9</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Цветность</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град</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20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2,4±0,6</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10</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Сульфаты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500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11±2</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11</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Окисляемость перманганатная</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мгО²</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2,0±0,4</w:t>
            </w:r>
          </w:p>
        </w:tc>
      </w:tr>
      <w:tr w:rsidR="00681432" w:rsidTr="00B367D7">
        <w:trPr>
          <w:trHeight w:val="255"/>
        </w:trPr>
        <w:tc>
          <w:tcPr>
            <w:tcW w:w="5000" w:type="pct"/>
            <w:gridSpan w:val="8"/>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Микробиологические исследования</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12</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ОКБ,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13</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rPr>
                <w:szCs w:val="24"/>
                <w:lang w:eastAsia="ru-RU"/>
              </w:rPr>
            </w:pPr>
            <w:r>
              <w:rPr>
                <w:szCs w:val="24"/>
                <w:lang w:eastAsia="ru-RU"/>
              </w:rPr>
              <w:t xml:space="preserve">        ОМЧ, КОЕ в 1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50</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Pr="00911908" w:rsidRDefault="00681432" w:rsidP="00B367D7">
            <w:pPr>
              <w:spacing w:after="0" w:line="240" w:lineRule="auto"/>
              <w:ind w:firstLine="0"/>
              <w:jc w:val="center"/>
              <w:rPr>
                <w:szCs w:val="24"/>
                <w:lang w:val="en-US" w:eastAsia="ru-RU"/>
              </w:rPr>
            </w:pPr>
            <w:r>
              <w:rPr>
                <w:szCs w:val="24"/>
                <w:lang w:val="en-US" w:eastAsia="ru-RU"/>
              </w:rPr>
              <w:t>&lt;1</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14</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ТКБ,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r w:rsidR="00681432" w:rsidRPr="00C16CA6" w:rsidTr="00B367D7">
        <w:trPr>
          <w:trHeight w:val="300"/>
          <w:tblHeader/>
        </w:trPr>
        <w:tc>
          <w:tcPr>
            <w:tcW w:w="5000" w:type="pct"/>
            <w:gridSpan w:val="8"/>
            <w:tcMar>
              <w:top w:w="28" w:type="dxa"/>
              <w:bottom w:w="28" w:type="dxa"/>
            </w:tcMar>
            <w:vAlign w:val="center"/>
          </w:tcPr>
          <w:p w:rsidR="00681432" w:rsidRDefault="00681432" w:rsidP="00B367D7">
            <w:pPr>
              <w:spacing w:after="0" w:line="360" w:lineRule="auto"/>
              <w:jc w:val="right"/>
              <w:rPr>
                <w:sz w:val="28"/>
                <w:szCs w:val="24"/>
              </w:rPr>
            </w:pPr>
          </w:p>
          <w:p w:rsidR="00681432" w:rsidRDefault="00681432" w:rsidP="00B367D7">
            <w:pPr>
              <w:spacing w:after="0" w:line="360" w:lineRule="auto"/>
              <w:jc w:val="right"/>
              <w:rPr>
                <w:sz w:val="28"/>
                <w:szCs w:val="24"/>
              </w:rPr>
            </w:pPr>
          </w:p>
          <w:p w:rsidR="00681432" w:rsidRDefault="00681432" w:rsidP="00B367D7">
            <w:pPr>
              <w:spacing w:after="0" w:line="360" w:lineRule="auto"/>
              <w:jc w:val="right"/>
              <w:rPr>
                <w:sz w:val="28"/>
                <w:szCs w:val="24"/>
              </w:rPr>
            </w:pPr>
            <w:r w:rsidRPr="007D26A8">
              <w:rPr>
                <w:sz w:val="28"/>
                <w:szCs w:val="24"/>
              </w:rPr>
              <w:t>Таблица 1.</w:t>
            </w:r>
            <w:r>
              <w:rPr>
                <w:sz w:val="28"/>
                <w:szCs w:val="24"/>
              </w:rPr>
              <w:t>5</w:t>
            </w:r>
          </w:p>
          <w:p w:rsidR="00681432" w:rsidRPr="00C16CA6" w:rsidRDefault="00681432" w:rsidP="00B367D7">
            <w:pPr>
              <w:spacing w:after="0" w:line="360" w:lineRule="auto"/>
              <w:jc w:val="center"/>
              <w:rPr>
                <w:b/>
                <w:sz w:val="28"/>
                <w:szCs w:val="28"/>
              </w:rPr>
            </w:pPr>
            <w:r>
              <w:rPr>
                <w:b/>
                <w:sz w:val="28"/>
                <w:szCs w:val="28"/>
                <w:lang w:val="en-US"/>
              </w:rPr>
              <w:t>c</w:t>
            </w:r>
            <w:r>
              <w:rPr>
                <w:b/>
                <w:sz w:val="28"/>
                <w:szCs w:val="28"/>
              </w:rPr>
              <w:t xml:space="preserve">. Новониколаевка ул.  50 лет ВЛКСМ д. 21  </w:t>
            </w:r>
            <w:r w:rsidRPr="00C16CA6">
              <w:rPr>
                <w:b/>
                <w:sz w:val="28"/>
                <w:szCs w:val="28"/>
              </w:rPr>
              <w:t xml:space="preserve"> от </w:t>
            </w:r>
            <w:r>
              <w:rPr>
                <w:b/>
                <w:sz w:val="28"/>
                <w:szCs w:val="28"/>
              </w:rPr>
              <w:t>01</w:t>
            </w:r>
            <w:r w:rsidRPr="00C16CA6">
              <w:rPr>
                <w:b/>
                <w:sz w:val="28"/>
                <w:szCs w:val="28"/>
              </w:rPr>
              <w:t>.0</w:t>
            </w:r>
            <w:r>
              <w:rPr>
                <w:b/>
                <w:sz w:val="28"/>
                <w:szCs w:val="28"/>
              </w:rPr>
              <w:t>7</w:t>
            </w:r>
            <w:r w:rsidRPr="00C16CA6">
              <w:rPr>
                <w:b/>
                <w:sz w:val="28"/>
                <w:szCs w:val="28"/>
              </w:rPr>
              <w:t>.1</w:t>
            </w:r>
            <w:r>
              <w:rPr>
                <w:b/>
                <w:sz w:val="28"/>
                <w:szCs w:val="28"/>
              </w:rPr>
              <w:t>5</w:t>
            </w:r>
            <w:r w:rsidRPr="00C16CA6">
              <w:rPr>
                <w:b/>
                <w:sz w:val="28"/>
                <w:szCs w:val="28"/>
              </w:rPr>
              <w:t>г</w:t>
            </w:r>
            <w:r>
              <w:rPr>
                <w:b/>
                <w:sz w:val="28"/>
                <w:szCs w:val="28"/>
              </w:rPr>
              <w:t xml:space="preserve"> №211-1430</w:t>
            </w:r>
            <w:r w:rsidRPr="00C16CA6">
              <w:rPr>
                <w:b/>
                <w:sz w:val="28"/>
                <w:szCs w:val="28"/>
              </w:rPr>
              <w:t>.</w:t>
            </w:r>
          </w:p>
        </w:tc>
      </w:tr>
      <w:tr w:rsidR="00681432" w:rsidRPr="007D26A8" w:rsidTr="00B367D7">
        <w:trPr>
          <w:trHeight w:val="300"/>
          <w:tblHeader/>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rPr>
              <w:t>№ п/п</w:t>
            </w:r>
          </w:p>
        </w:tc>
        <w:tc>
          <w:tcPr>
            <w:tcW w:w="1568"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Показатель состава сточных вод</w:t>
            </w:r>
          </w:p>
        </w:tc>
        <w:tc>
          <w:tcPr>
            <w:tcW w:w="672"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Единица измерения</w:t>
            </w:r>
          </w:p>
        </w:tc>
        <w:tc>
          <w:tcPr>
            <w:tcW w:w="894"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Норматив СанПиН 2.1.4.1074-01</w:t>
            </w:r>
          </w:p>
        </w:tc>
        <w:tc>
          <w:tcPr>
            <w:tcW w:w="1369" w:type="pct"/>
            <w:gridSpan w:val="2"/>
            <w:tcBorders>
              <w:top w:val="single" w:sz="4" w:space="0" w:color="auto"/>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Результат испытания</w:t>
            </w:r>
          </w:p>
        </w:tc>
      </w:tr>
      <w:tr w:rsidR="00681432" w:rsidRPr="007D26A8"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1</w:t>
            </w:r>
          </w:p>
        </w:tc>
        <w:tc>
          <w:tcPr>
            <w:tcW w:w="1568"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Запах при 20 ˚С</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 не более 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0</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Мутность (по каолину)</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не более 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менее 0,5</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Аммиак</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F33217"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в пределах </w:t>
            </w:r>
            <w:r>
              <w:rPr>
                <w:szCs w:val="24"/>
                <w:lang w:eastAsia="ru-RU"/>
              </w:rPr>
              <w:t>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&lt;0,05</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4</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 xml:space="preserve">Железо </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0,3</w:t>
            </w:r>
            <w:r>
              <w:rPr>
                <w:szCs w:val="24"/>
                <w:lang w:eastAsia="ru-RU"/>
              </w:rPr>
              <w:t>(1)</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0,06</w:t>
            </w:r>
          </w:p>
        </w:tc>
      </w:tr>
      <w:tr w:rsidR="00681432"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5</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Привкус</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0</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6</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Нитриты</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не более 3</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&lt;0,003</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7</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Хлориды</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350</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5,5±0,4</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8</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Нитраты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45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1,2±0,2</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9</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Цветность</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град</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20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6,2±1,6</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10</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Сульфаты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500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6±1</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11</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Окисляемость перманганатная</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мгО²</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1,0±0,2</w:t>
            </w:r>
          </w:p>
        </w:tc>
      </w:tr>
      <w:tr w:rsidR="00681432" w:rsidTr="00B367D7">
        <w:trPr>
          <w:trHeight w:val="255"/>
        </w:trPr>
        <w:tc>
          <w:tcPr>
            <w:tcW w:w="5000" w:type="pct"/>
            <w:gridSpan w:val="8"/>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Микробиологические исследования</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12</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ОКБ,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13</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rPr>
                <w:szCs w:val="24"/>
                <w:lang w:eastAsia="ru-RU"/>
              </w:rPr>
            </w:pPr>
            <w:r>
              <w:rPr>
                <w:szCs w:val="24"/>
                <w:lang w:eastAsia="ru-RU"/>
              </w:rPr>
              <w:t xml:space="preserve">        ОМЧ, КОЕ в 1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50</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Pr="00911908" w:rsidRDefault="00681432" w:rsidP="00B367D7">
            <w:pPr>
              <w:spacing w:after="0" w:line="240" w:lineRule="auto"/>
              <w:ind w:firstLine="0"/>
              <w:jc w:val="center"/>
              <w:rPr>
                <w:szCs w:val="24"/>
                <w:lang w:val="en-US" w:eastAsia="ru-RU"/>
              </w:rPr>
            </w:pPr>
            <w:r>
              <w:rPr>
                <w:szCs w:val="24"/>
                <w:lang w:val="en-US" w:eastAsia="ru-RU"/>
              </w:rPr>
              <w:t>&lt;1</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14</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ТКБ,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r w:rsidR="00681432" w:rsidRPr="00C16CA6" w:rsidTr="00B367D7">
        <w:trPr>
          <w:trHeight w:val="300"/>
          <w:tblHeader/>
        </w:trPr>
        <w:tc>
          <w:tcPr>
            <w:tcW w:w="5000" w:type="pct"/>
            <w:gridSpan w:val="8"/>
            <w:tcMar>
              <w:top w:w="28" w:type="dxa"/>
              <w:bottom w:w="28" w:type="dxa"/>
            </w:tcMar>
            <w:vAlign w:val="center"/>
          </w:tcPr>
          <w:p w:rsidR="00681432" w:rsidRDefault="00681432" w:rsidP="00B367D7">
            <w:pPr>
              <w:spacing w:after="0" w:line="360" w:lineRule="auto"/>
              <w:jc w:val="right"/>
              <w:rPr>
                <w:sz w:val="28"/>
                <w:szCs w:val="24"/>
              </w:rPr>
            </w:pPr>
          </w:p>
          <w:p w:rsidR="00681432" w:rsidRDefault="00681432" w:rsidP="00B367D7">
            <w:pPr>
              <w:spacing w:after="0" w:line="360" w:lineRule="auto"/>
              <w:jc w:val="right"/>
              <w:rPr>
                <w:sz w:val="28"/>
                <w:szCs w:val="24"/>
              </w:rPr>
            </w:pPr>
            <w:r w:rsidRPr="007D26A8">
              <w:rPr>
                <w:sz w:val="28"/>
                <w:szCs w:val="24"/>
              </w:rPr>
              <w:t>Таблица 1.</w:t>
            </w:r>
            <w:r>
              <w:rPr>
                <w:sz w:val="28"/>
                <w:szCs w:val="24"/>
              </w:rPr>
              <w:t>6</w:t>
            </w:r>
          </w:p>
          <w:p w:rsidR="00681432" w:rsidRPr="00C16CA6" w:rsidRDefault="00681432" w:rsidP="00B367D7">
            <w:pPr>
              <w:spacing w:after="0" w:line="360" w:lineRule="auto"/>
              <w:jc w:val="center"/>
              <w:rPr>
                <w:b/>
                <w:sz w:val="28"/>
                <w:szCs w:val="28"/>
              </w:rPr>
            </w:pPr>
            <w:r>
              <w:rPr>
                <w:b/>
                <w:sz w:val="28"/>
                <w:szCs w:val="28"/>
                <w:lang w:val="en-US"/>
              </w:rPr>
              <w:t>c</w:t>
            </w:r>
            <w:r>
              <w:rPr>
                <w:b/>
                <w:sz w:val="28"/>
                <w:szCs w:val="28"/>
              </w:rPr>
              <w:t xml:space="preserve">. Новониколаевка ул.  Новая  </w:t>
            </w:r>
            <w:r w:rsidRPr="00C16CA6">
              <w:rPr>
                <w:b/>
                <w:sz w:val="28"/>
                <w:szCs w:val="28"/>
              </w:rPr>
              <w:t xml:space="preserve"> от </w:t>
            </w:r>
            <w:r>
              <w:rPr>
                <w:b/>
                <w:sz w:val="28"/>
                <w:szCs w:val="28"/>
              </w:rPr>
              <w:t>23</w:t>
            </w:r>
            <w:r w:rsidRPr="00C16CA6">
              <w:rPr>
                <w:b/>
                <w:sz w:val="28"/>
                <w:szCs w:val="28"/>
              </w:rPr>
              <w:t>.0</w:t>
            </w:r>
            <w:r>
              <w:rPr>
                <w:b/>
                <w:sz w:val="28"/>
                <w:szCs w:val="28"/>
              </w:rPr>
              <w:t>7</w:t>
            </w:r>
            <w:r w:rsidRPr="00C16CA6">
              <w:rPr>
                <w:b/>
                <w:sz w:val="28"/>
                <w:szCs w:val="28"/>
              </w:rPr>
              <w:t>.1</w:t>
            </w:r>
            <w:r>
              <w:rPr>
                <w:b/>
                <w:sz w:val="28"/>
                <w:szCs w:val="28"/>
              </w:rPr>
              <w:t>5</w:t>
            </w:r>
            <w:r w:rsidRPr="00C16CA6">
              <w:rPr>
                <w:b/>
                <w:sz w:val="28"/>
                <w:szCs w:val="28"/>
              </w:rPr>
              <w:t>г</w:t>
            </w:r>
            <w:r>
              <w:rPr>
                <w:b/>
                <w:sz w:val="28"/>
                <w:szCs w:val="28"/>
              </w:rPr>
              <w:t xml:space="preserve"> №211-1597</w:t>
            </w:r>
            <w:r w:rsidRPr="00C16CA6">
              <w:rPr>
                <w:b/>
                <w:sz w:val="28"/>
                <w:szCs w:val="28"/>
              </w:rPr>
              <w:t>.</w:t>
            </w:r>
          </w:p>
        </w:tc>
      </w:tr>
      <w:tr w:rsidR="00681432" w:rsidRPr="007D26A8" w:rsidTr="00B367D7">
        <w:trPr>
          <w:trHeight w:val="300"/>
          <w:tblHeader/>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rPr>
              <w:t>№ п/п</w:t>
            </w:r>
          </w:p>
        </w:tc>
        <w:tc>
          <w:tcPr>
            <w:tcW w:w="1568"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Показатель состава сточных вод</w:t>
            </w:r>
          </w:p>
        </w:tc>
        <w:tc>
          <w:tcPr>
            <w:tcW w:w="672"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Единица измерения</w:t>
            </w:r>
          </w:p>
        </w:tc>
        <w:tc>
          <w:tcPr>
            <w:tcW w:w="894"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Норматив СанПиН 2.1.4.1074-01</w:t>
            </w:r>
          </w:p>
        </w:tc>
        <w:tc>
          <w:tcPr>
            <w:tcW w:w="1369" w:type="pct"/>
            <w:gridSpan w:val="2"/>
            <w:tcBorders>
              <w:top w:val="single" w:sz="4" w:space="0" w:color="auto"/>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b/>
                <w:szCs w:val="24"/>
                <w:lang w:eastAsia="ru-RU"/>
              </w:rPr>
            </w:pPr>
            <w:r w:rsidRPr="007D26A8">
              <w:rPr>
                <w:b/>
                <w:szCs w:val="24"/>
                <w:lang w:eastAsia="ru-RU"/>
              </w:rPr>
              <w:t>Результат испытания</w:t>
            </w:r>
          </w:p>
        </w:tc>
      </w:tr>
      <w:tr w:rsidR="00681432" w:rsidRPr="007D26A8"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1</w:t>
            </w:r>
          </w:p>
        </w:tc>
        <w:tc>
          <w:tcPr>
            <w:tcW w:w="1568"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Запах при 20 ˚С</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 не более 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0</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Мутность (по каолину)</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не более 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менее 0,5</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Аммиак</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F33217"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 xml:space="preserve">в пределах </w:t>
            </w:r>
            <w:r>
              <w:rPr>
                <w:szCs w:val="24"/>
                <w:lang w:eastAsia="ru-RU"/>
              </w:rPr>
              <w:t>1,5</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&lt;0,05</w:t>
            </w:r>
          </w:p>
        </w:tc>
      </w:tr>
      <w:tr w:rsidR="00681432" w:rsidRPr="0034186C"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4</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sidRPr="007D26A8">
              <w:rPr>
                <w:szCs w:val="24"/>
                <w:lang w:eastAsia="ru-RU"/>
              </w:rPr>
              <w:t xml:space="preserve">Железо </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мг/л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sidRPr="007D26A8">
              <w:rPr>
                <w:szCs w:val="24"/>
                <w:lang w:eastAsia="ru-RU"/>
              </w:rPr>
              <w:t>не более 0,3</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34186C" w:rsidRDefault="00681432" w:rsidP="00B367D7">
            <w:pPr>
              <w:spacing w:after="0" w:line="240" w:lineRule="auto"/>
              <w:ind w:firstLine="0"/>
              <w:jc w:val="center"/>
              <w:rPr>
                <w:szCs w:val="24"/>
                <w:lang w:eastAsia="ru-RU"/>
              </w:rPr>
            </w:pPr>
            <w:r>
              <w:rPr>
                <w:szCs w:val="24"/>
                <w:lang w:eastAsia="ru-RU"/>
              </w:rPr>
              <w:t>менее 0,05</w:t>
            </w:r>
          </w:p>
        </w:tc>
      </w:tr>
      <w:tr w:rsidR="00681432"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5</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Привкус</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балл</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2</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0</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6</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Нитриты</w:t>
            </w:r>
          </w:p>
        </w:tc>
        <w:tc>
          <w:tcPr>
            <w:tcW w:w="672"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не более 3</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&lt;0,003</w:t>
            </w:r>
          </w:p>
        </w:tc>
      </w:tr>
      <w:tr w:rsidR="00681432" w:rsidRPr="007D26A8" w:rsidTr="00B367D7">
        <w:trPr>
          <w:trHeight w:val="255"/>
        </w:trPr>
        <w:tc>
          <w:tcPr>
            <w:tcW w:w="497" w:type="pct"/>
            <w:gridSpan w:val="2"/>
            <w:tcBorders>
              <w:top w:val="nil"/>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7</w:t>
            </w:r>
          </w:p>
        </w:tc>
        <w:tc>
          <w:tcPr>
            <w:tcW w:w="1568" w:type="pct"/>
            <w:gridSpan w:val="2"/>
            <w:tcBorders>
              <w:top w:val="nil"/>
              <w:left w:val="single" w:sz="4" w:space="0" w:color="auto"/>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left"/>
              <w:rPr>
                <w:szCs w:val="24"/>
                <w:lang w:eastAsia="ru-RU"/>
              </w:rPr>
            </w:pPr>
            <w:r>
              <w:rPr>
                <w:szCs w:val="24"/>
                <w:lang w:eastAsia="ru-RU"/>
              </w:rPr>
              <w:t>Хлориды</w:t>
            </w:r>
          </w:p>
        </w:tc>
        <w:tc>
          <w:tcPr>
            <w:tcW w:w="672" w:type="pct"/>
            <w:tcBorders>
              <w:top w:val="nil"/>
              <w:left w:val="nil"/>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rPr>
            </w:pPr>
            <w:r>
              <w:rPr>
                <w:szCs w:val="24"/>
                <w:lang w:eastAsia="ru-RU"/>
              </w:rPr>
              <w:t>мг</w:t>
            </w:r>
            <w:r>
              <w:rPr>
                <w:szCs w:val="24"/>
                <w:lang w:val="en-US" w:eastAsia="ru-RU"/>
              </w:rPr>
              <w:t>/</w:t>
            </w:r>
            <w:r>
              <w:rPr>
                <w:szCs w:val="24"/>
                <w:lang w:eastAsia="ru-RU"/>
              </w:rPr>
              <w:t>дм³</w:t>
            </w:r>
          </w:p>
        </w:tc>
        <w:tc>
          <w:tcPr>
            <w:tcW w:w="894" w:type="pct"/>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350</w:t>
            </w:r>
          </w:p>
        </w:tc>
        <w:tc>
          <w:tcPr>
            <w:tcW w:w="1369" w:type="pct"/>
            <w:gridSpan w:val="2"/>
            <w:tcBorders>
              <w:top w:val="nil"/>
              <w:left w:val="nil"/>
              <w:bottom w:val="single" w:sz="4" w:space="0" w:color="auto"/>
              <w:right w:val="single" w:sz="4" w:space="0" w:color="auto"/>
            </w:tcBorders>
            <w:noWrap/>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6,4±0,4</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Pr="007D26A8" w:rsidRDefault="00681432" w:rsidP="00B367D7">
            <w:pPr>
              <w:spacing w:after="0" w:line="240" w:lineRule="auto"/>
              <w:ind w:firstLine="0"/>
              <w:jc w:val="center"/>
              <w:rPr>
                <w:szCs w:val="24"/>
                <w:lang w:eastAsia="ru-RU"/>
              </w:rPr>
            </w:pPr>
            <w:r>
              <w:rPr>
                <w:szCs w:val="24"/>
                <w:lang w:eastAsia="ru-RU"/>
              </w:rPr>
              <w:t>8</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Нитраты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Pr>
                <w:szCs w:val="24"/>
                <w:lang w:val="en-US"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45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3,3±0,4</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9</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Цветность</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град</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20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4,8±1,2</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10</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Сульфаты</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500</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15,6±2,9</w:t>
            </w:r>
          </w:p>
        </w:tc>
      </w:tr>
      <w:tr w:rsidR="00681432" w:rsidTr="00B367D7">
        <w:trPr>
          <w:trHeight w:val="255"/>
        </w:trPr>
        <w:tc>
          <w:tcPr>
            <w:tcW w:w="49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11</w:t>
            </w:r>
          </w:p>
        </w:tc>
        <w:tc>
          <w:tcPr>
            <w:tcW w:w="1568" w:type="pct"/>
            <w:gridSpan w:val="2"/>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left"/>
              <w:rPr>
                <w:szCs w:val="24"/>
                <w:lang w:eastAsia="ru-RU"/>
              </w:rPr>
            </w:pPr>
            <w:r>
              <w:rPr>
                <w:szCs w:val="24"/>
                <w:lang w:eastAsia="ru-RU"/>
              </w:rPr>
              <w:t>Окисляемость перманганатная</w:t>
            </w:r>
          </w:p>
        </w:tc>
        <w:tc>
          <w:tcPr>
            <w:tcW w:w="672" w:type="pct"/>
            <w:tcBorders>
              <w:top w:val="single" w:sz="4" w:space="0" w:color="auto"/>
              <w:left w:val="nil"/>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мгО²</w:t>
            </w:r>
            <w:r w:rsidRPr="00911908">
              <w:rPr>
                <w:szCs w:val="24"/>
                <w:lang w:eastAsia="ru-RU"/>
              </w:rPr>
              <w:t>/</w:t>
            </w:r>
            <w:r>
              <w:rPr>
                <w:szCs w:val="24"/>
                <w:lang w:eastAsia="ru-RU"/>
              </w:rPr>
              <w:t>дм³</w:t>
            </w:r>
          </w:p>
        </w:tc>
        <w:tc>
          <w:tcPr>
            <w:tcW w:w="894" w:type="pct"/>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5</w:t>
            </w:r>
          </w:p>
        </w:tc>
        <w:tc>
          <w:tcPr>
            <w:tcW w:w="1369" w:type="pct"/>
            <w:gridSpan w:val="2"/>
            <w:tcBorders>
              <w:top w:val="single" w:sz="4" w:space="0" w:color="auto"/>
              <w:left w:val="nil"/>
              <w:bottom w:val="single" w:sz="4" w:space="0" w:color="auto"/>
              <w:right w:val="single" w:sz="4" w:space="0" w:color="auto"/>
            </w:tcBorders>
            <w:noWrap/>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1,3±0,2</w:t>
            </w:r>
          </w:p>
        </w:tc>
      </w:tr>
      <w:tr w:rsidR="00681432" w:rsidTr="00B367D7">
        <w:trPr>
          <w:trHeight w:val="255"/>
        </w:trPr>
        <w:tc>
          <w:tcPr>
            <w:tcW w:w="5000" w:type="pct"/>
            <w:gridSpan w:val="8"/>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Микробиологические исследования</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12</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ОКБ,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r w:rsidR="00681432" w:rsidRPr="00911908"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13</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rPr>
                <w:szCs w:val="24"/>
                <w:lang w:eastAsia="ru-RU"/>
              </w:rPr>
            </w:pPr>
            <w:r>
              <w:rPr>
                <w:szCs w:val="24"/>
                <w:lang w:eastAsia="ru-RU"/>
              </w:rPr>
              <w:t xml:space="preserve">        ОМЧ, КОЕ в 1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50</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Pr="00911908" w:rsidRDefault="00681432" w:rsidP="00B367D7">
            <w:pPr>
              <w:spacing w:after="0" w:line="240" w:lineRule="auto"/>
              <w:ind w:firstLine="0"/>
              <w:jc w:val="center"/>
              <w:rPr>
                <w:szCs w:val="24"/>
                <w:lang w:val="en-US" w:eastAsia="ru-RU"/>
              </w:rPr>
            </w:pPr>
            <w:r>
              <w:rPr>
                <w:szCs w:val="24"/>
                <w:lang w:val="en-US" w:eastAsia="ru-RU"/>
              </w:rPr>
              <w:t>&lt;1</w:t>
            </w:r>
          </w:p>
        </w:tc>
      </w:tr>
      <w:tr w:rsidR="00681432" w:rsidTr="00B367D7">
        <w:trPr>
          <w:trHeight w:val="255"/>
        </w:trPr>
        <w:tc>
          <w:tcPr>
            <w:tcW w:w="473"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681432" w:rsidRDefault="00681432" w:rsidP="00B367D7">
            <w:pPr>
              <w:spacing w:after="0" w:line="240" w:lineRule="auto"/>
              <w:ind w:firstLine="0"/>
              <w:jc w:val="center"/>
              <w:rPr>
                <w:szCs w:val="24"/>
                <w:lang w:eastAsia="ru-RU"/>
              </w:rPr>
            </w:pPr>
            <w:r>
              <w:rPr>
                <w:szCs w:val="24"/>
                <w:lang w:eastAsia="ru-RU"/>
              </w:rPr>
              <w:t>14</w:t>
            </w:r>
          </w:p>
        </w:tc>
        <w:tc>
          <w:tcPr>
            <w:tcW w:w="1554" w:type="pct"/>
            <w:gridSpan w:val="2"/>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ТКБ, КОЕ в 100 мл</w:t>
            </w:r>
          </w:p>
        </w:tc>
        <w:tc>
          <w:tcPr>
            <w:tcW w:w="1622" w:type="pct"/>
            <w:gridSpan w:val="4"/>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допускается</w:t>
            </w:r>
          </w:p>
        </w:tc>
        <w:tc>
          <w:tcPr>
            <w:tcW w:w="1351" w:type="pct"/>
            <w:tcBorders>
              <w:top w:val="single" w:sz="4" w:space="0" w:color="auto"/>
              <w:left w:val="single" w:sz="4" w:space="0" w:color="auto"/>
              <w:bottom w:val="single" w:sz="4" w:space="0" w:color="auto"/>
              <w:right w:val="single" w:sz="4" w:space="0" w:color="auto"/>
            </w:tcBorders>
            <w:vAlign w:val="center"/>
          </w:tcPr>
          <w:p w:rsidR="00681432" w:rsidRDefault="00681432" w:rsidP="00B367D7">
            <w:pPr>
              <w:spacing w:after="0" w:line="240" w:lineRule="auto"/>
              <w:ind w:firstLine="0"/>
              <w:jc w:val="center"/>
              <w:rPr>
                <w:szCs w:val="24"/>
                <w:lang w:eastAsia="ru-RU"/>
              </w:rPr>
            </w:pPr>
            <w:r>
              <w:rPr>
                <w:szCs w:val="24"/>
                <w:lang w:eastAsia="ru-RU"/>
              </w:rPr>
              <w:t>не обнаружено</w:t>
            </w:r>
          </w:p>
        </w:tc>
      </w:tr>
    </w:tbl>
    <w:p w:rsidR="00681432" w:rsidRPr="00FE4CFC" w:rsidRDefault="00681432" w:rsidP="005E03CA">
      <w:pPr>
        <w:autoSpaceDE w:val="0"/>
        <w:autoSpaceDN w:val="0"/>
        <w:adjustRightInd w:val="0"/>
        <w:spacing w:before="120" w:after="0" w:line="360" w:lineRule="auto"/>
        <w:rPr>
          <w:sz w:val="28"/>
          <w:szCs w:val="28"/>
          <w:lang w:eastAsia="ru-RU"/>
        </w:rPr>
      </w:pPr>
      <w:r w:rsidRPr="00FE4CFC">
        <w:rPr>
          <w:sz w:val="28"/>
          <w:szCs w:val="28"/>
          <w:lang w:eastAsia="ru-RU"/>
        </w:rPr>
        <w:t>Результаты проб ещё по трём источникам есть в администрации сельского поселения. Пробы воды с. Новониколаевка отвечают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ГН 2.1.5.1315-03 "Предельно допустимые концентрации (ПДК) химических веществ в воде водных объектов хозяйственно-питьевого и культурно-бытового водопользования" по исследуемым показателям.</w:t>
      </w:r>
    </w:p>
    <w:p w:rsidR="00681432" w:rsidRPr="007D26A8" w:rsidRDefault="00681432" w:rsidP="005E03CA">
      <w:pPr>
        <w:autoSpaceDE w:val="0"/>
        <w:autoSpaceDN w:val="0"/>
        <w:adjustRightInd w:val="0"/>
        <w:spacing w:before="120" w:after="0" w:line="360" w:lineRule="auto"/>
        <w:rPr>
          <w:lang w:eastAsia="ru-RU"/>
        </w:rPr>
      </w:pPr>
    </w:p>
    <w:p w:rsidR="00681432" w:rsidRPr="007D26A8" w:rsidRDefault="00681432" w:rsidP="005E03CA">
      <w:pPr>
        <w:pStyle w:val="Heading2"/>
        <w:numPr>
          <w:ilvl w:val="0"/>
          <w:numId w:val="0"/>
        </w:numPr>
        <w:spacing w:after="200" w:line="360" w:lineRule="auto"/>
        <w:ind w:left="567"/>
        <w:rPr>
          <w:sz w:val="28"/>
        </w:rPr>
      </w:pPr>
      <w:bookmarkStart w:id="18" w:name="_Toc380482125"/>
      <w:bookmarkStart w:id="19" w:name="_Toc381715485"/>
      <w:r>
        <w:rPr>
          <w:sz w:val="28"/>
        </w:rPr>
        <w:t xml:space="preserve">1.4.2.  </w:t>
      </w:r>
      <w:r w:rsidRPr="007D26A8">
        <w:rPr>
          <w:sz w:val="28"/>
        </w:rPr>
        <w:t xml:space="preserve">Описание состояния и функционирования существующих насосных </w:t>
      </w:r>
      <w:r w:rsidRPr="007D26A8">
        <w:rPr>
          <w:sz w:val="32"/>
        </w:rPr>
        <w:t xml:space="preserve">централизованных станций, в </w:t>
      </w:r>
      <w:r w:rsidRPr="007D26A8">
        <w:rPr>
          <w:sz w:val="28"/>
        </w:rPr>
        <w:t>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18"/>
      <w:bookmarkEnd w:id="19"/>
    </w:p>
    <w:p w:rsidR="00681432" w:rsidRPr="007D26A8" w:rsidRDefault="00681432" w:rsidP="005E03CA">
      <w:pPr>
        <w:spacing w:line="360" w:lineRule="auto"/>
        <w:rPr>
          <w:sz w:val="28"/>
          <w:lang w:eastAsia="ru-RU"/>
        </w:rPr>
      </w:pPr>
      <w:r w:rsidRPr="007D26A8">
        <w:rPr>
          <w:sz w:val="28"/>
          <w:lang w:eastAsia="ru-RU"/>
        </w:rPr>
        <w:t>На территории Ново</w:t>
      </w:r>
      <w:r>
        <w:rPr>
          <w:sz w:val="28"/>
          <w:lang w:eastAsia="ru-RU"/>
        </w:rPr>
        <w:t>николаевского</w:t>
      </w:r>
      <w:r w:rsidRPr="007D26A8">
        <w:rPr>
          <w:sz w:val="28"/>
          <w:lang w:eastAsia="ru-RU"/>
        </w:rPr>
        <w:t xml:space="preserve"> </w:t>
      </w:r>
      <w:r>
        <w:rPr>
          <w:sz w:val="28"/>
          <w:lang w:eastAsia="ru-RU"/>
        </w:rPr>
        <w:t xml:space="preserve">сельсовета </w:t>
      </w:r>
      <w:r w:rsidRPr="007D26A8">
        <w:rPr>
          <w:sz w:val="28"/>
          <w:lang w:eastAsia="ru-RU"/>
        </w:rPr>
        <w:t xml:space="preserve"> водоснабжение осуществляется из </w:t>
      </w:r>
      <w:r>
        <w:rPr>
          <w:sz w:val="28"/>
          <w:lang w:eastAsia="ru-RU"/>
        </w:rPr>
        <w:t>7 скважин</w:t>
      </w:r>
      <w:r w:rsidRPr="007D26A8">
        <w:rPr>
          <w:sz w:val="28"/>
          <w:lang w:eastAsia="ru-RU"/>
        </w:rPr>
        <w:t>. В составе водозаборных узлов используются насосы марки ЭЦВ различной производительности</w:t>
      </w:r>
      <w:r>
        <w:rPr>
          <w:sz w:val="28"/>
          <w:lang w:eastAsia="ru-RU"/>
        </w:rPr>
        <w:t xml:space="preserve"> и насос Малыш в  п. Агул</w:t>
      </w:r>
      <w:r w:rsidRPr="007D26A8">
        <w:rPr>
          <w:sz w:val="28"/>
          <w:lang w:eastAsia="ru-RU"/>
        </w:rPr>
        <w:t xml:space="preserve">. </w:t>
      </w:r>
      <w:r w:rsidRPr="007D26A8">
        <w:rPr>
          <w:sz w:val="28"/>
          <w:szCs w:val="24"/>
          <w:lang w:eastAsia="ru-RU"/>
        </w:rPr>
        <w:t xml:space="preserve">Характеристика насосного оборудования представления в таблице 1.2. </w:t>
      </w:r>
      <w:r>
        <w:rPr>
          <w:sz w:val="28"/>
          <w:szCs w:val="24"/>
          <w:lang w:eastAsia="ru-RU"/>
        </w:rPr>
        <w:t xml:space="preserve"> </w:t>
      </w:r>
      <w:r w:rsidRPr="007D26A8">
        <w:rPr>
          <w:color w:val="000000"/>
          <w:sz w:val="28"/>
          <w:szCs w:val="24"/>
          <w:shd w:val="clear" w:color="auto" w:fill="FFFFFF"/>
        </w:rPr>
        <w:t>Для регулирования неравномерности водопотребления, хранения ограниченных резервного и противопожарного запасов</w:t>
      </w:r>
      <w:r>
        <w:rPr>
          <w:color w:val="000000"/>
          <w:sz w:val="28"/>
          <w:szCs w:val="24"/>
          <w:shd w:val="clear" w:color="auto" w:fill="FFFFFF"/>
        </w:rPr>
        <w:t>,</w:t>
      </w:r>
      <w:r w:rsidRPr="007D26A8">
        <w:rPr>
          <w:sz w:val="28"/>
          <w:szCs w:val="24"/>
          <w:lang w:eastAsia="ru-RU"/>
        </w:rPr>
        <w:t xml:space="preserve"> установлен</w:t>
      </w:r>
      <w:r>
        <w:rPr>
          <w:sz w:val="28"/>
          <w:szCs w:val="24"/>
          <w:lang w:eastAsia="ru-RU"/>
        </w:rPr>
        <w:t xml:space="preserve">ы </w:t>
      </w:r>
      <w:r w:rsidRPr="007D26A8">
        <w:rPr>
          <w:sz w:val="28"/>
          <w:szCs w:val="24"/>
          <w:lang w:eastAsia="ru-RU"/>
        </w:rPr>
        <w:t xml:space="preserve"> водонапорны</w:t>
      </w:r>
      <w:r>
        <w:rPr>
          <w:sz w:val="28"/>
          <w:szCs w:val="24"/>
          <w:lang w:eastAsia="ru-RU"/>
        </w:rPr>
        <w:t>е</w:t>
      </w:r>
      <w:r w:rsidRPr="007D26A8">
        <w:rPr>
          <w:sz w:val="28"/>
          <w:szCs w:val="24"/>
          <w:lang w:eastAsia="ru-RU"/>
        </w:rPr>
        <w:t xml:space="preserve"> баш</w:t>
      </w:r>
      <w:r>
        <w:rPr>
          <w:sz w:val="28"/>
          <w:szCs w:val="24"/>
          <w:lang w:eastAsia="ru-RU"/>
        </w:rPr>
        <w:t>ни и водонакопительные ёмкости</w:t>
      </w:r>
      <w:r w:rsidRPr="007D26A8">
        <w:rPr>
          <w:sz w:val="28"/>
          <w:szCs w:val="24"/>
          <w:lang w:eastAsia="ru-RU"/>
        </w:rPr>
        <w:t xml:space="preserve">. </w:t>
      </w:r>
    </w:p>
    <w:p w:rsidR="00681432" w:rsidRPr="007D26A8" w:rsidRDefault="00681432" w:rsidP="005E03CA">
      <w:pPr>
        <w:pStyle w:val="Heading2"/>
        <w:numPr>
          <w:ilvl w:val="0"/>
          <w:numId w:val="0"/>
        </w:numPr>
        <w:spacing w:after="200" w:line="360" w:lineRule="auto"/>
        <w:ind w:left="1080"/>
        <w:rPr>
          <w:sz w:val="28"/>
        </w:rPr>
      </w:pPr>
      <w:bookmarkStart w:id="20" w:name="_Toc380482126"/>
      <w:bookmarkStart w:id="21" w:name="_Toc381715486"/>
      <w:r>
        <w:rPr>
          <w:sz w:val="28"/>
        </w:rPr>
        <w:t xml:space="preserve">1.4.3. </w:t>
      </w:r>
      <w:r w:rsidRPr="007D26A8">
        <w:rPr>
          <w:sz w:val="28"/>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20"/>
      <w:bookmarkEnd w:id="21"/>
    </w:p>
    <w:p w:rsidR="00681432" w:rsidRPr="007D26A8" w:rsidRDefault="00681432" w:rsidP="005E03CA">
      <w:pPr>
        <w:spacing w:line="360" w:lineRule="auto"/>
        <w:rPr>
          <w:sz w:val="28"/>
        </w:rPr>
      </w:pPr>
      <w:r w:rsidRPr="007D26A8">
        <w:rPr>
          <w:sz w:val="28"/>
        </w:rPr>
        <w:t>Общая протяженность водопроводных сетей</w:t>
      </w:r>
      <w:r>
        <w:rPr>
          <w:sz w:val="28"/>
        </w:rPr>
        <w:t>, совместно с сетями КрасДТВ</w:t>
      </w:r>
      <w:r w:rsidRPr="007D26A8">
        <w:rPr>
          <w:sz w:val="28"/>
        </w:rPr>
        <w:t xml:space="preserve">  – </w:t>
      </w:r>
      <w:r>
        <w:rPr>
          <w:sz w:val="28"/>
        </w:rPr>
        <w:t>13,786</w:t>
      </w:r>
      <w:r w:rsidRPr="007D26A8">
        <w:rPr>
          <w:sz w:val="28"/>
        </w:rPr>
        <w:t xml:space="preserve"> км. Собственником объектов системы водоснабжения является администрация </w:t>
      </w:r>
      <w:r w:rsidRPr="007D26A8">
        <w:rPr>
          <w:sz w:val="28"/>
          <w:lang w:eastAsia="ru-RU"/>
        </w:rPr>
        <w:t>Ново</w:t>
      </w:r>
      <w:r>
        <w:rPr>
          <w:sz w:val="28"/>
          <w:lang w:eastAsia="ru-RU"/>
        </w:rPr>
        <w:t>николаевского</w:t>
      </w:r>
      <w:r w:rsidRPr="007D26A8">
        <w:rPr>
          <w:sz w:val="28"/>
          <w:lang w:eastAsia="ru-RU"/>
        </w:rPr>
        <w:t xml:space="preserve"> </w:t>
      </w:r>
      <w:r>
        <w:rPr>
          <w:sz w:val="28"/>
          <w:lang w:eastAsia="ru-RU"/>
        </w:rPr>
        <w:t>сельсовета</w:t>
      </w:r>
      <w:r w:rsidRPr="007D26A8">
        <w:rPr>
          <w:sz w:val="28"/>
        </w:rPr>
        <w:t>. Организаци</w:t>
      </w:r>
      <w:r>
        <w:rPr>
          <w:sz w:val="28"/>
        </w:rPr>
        <w:t>ями,</w:t>
      </w:r>
      <w:r w:rsidRPr="007D26A8">
        <w:rPr>
          <w:sz w:val="28"/>
        </w:rPr>
        <w:t xml:space="preserve"> эксплуатирующ</w:t>
      </w:r>
      <w:r>
        <w:rPr>
          <w:sz w:val="28"/>
        </w:rPr>
        <w:t>ими</w:t>
      </w:r>
      <w:r w:rsidRPr="007D26A8">
        <w:rPr>
          <w:sz w:val="28"/>
        </w:rPr>
        <w:t xml:space="preserve"> системы централизованного водоснабжения  является ООО «</w:t>
      </w:r>
      <w:r>
        <w:rPr>
          <w:sz w:val="28"/>
        </w:rPr>
        <w:t>Артезиан</w:t>
      </w:r>
      <w:r w:rsidRPr="007D26A8">
        <w:rPr>
          <w:sz w:val="28"/>
        </w:rPr>
        <w:t>» (на праве хозяйственного ведения)</w:t>
      </w:r>
      <w:r>
        <w:rPr>
          <w:sz w:val="28"/>
        </w:rPr>
        <w:t xml:space="preserve"> и КрасДТВ ОАО </w:t>
      </w:r>
      <w:r w:rsidRPr="000D28E7">
        <w:rPr>
          <w:sz w:val="28"/>
        </w:rPr>
        <w:t>“</w:t>
      </w:r>
      <w:r>
        <w:rPr>
          <w:sz w:val="28"/>
        </w:rPr>
        <w:t>РЖД</w:t>
      </w:r>
      <w:r w:rsidRPr="000D28E7">
        <w:rPr>
          <w:sz w:val="28"/>
        </w:rPr>
        <w:t>”</w:t>
      </w:r>
      <w:r w:rsidRPr="007D26A8">
        <w:rPr>
          <w:sz w:val="28"/>
        </w:rPr>
        <w:t>. В частной собственности предприятий водопроводных сетей централизованного водоснабжения нет.</w:t>
      </w:r>
    </w:p>
    <w:p w:rsidR="00681432" w:rsidRPr="007D26A8" w:rsidRDefault="00681432" w:rsidP="005E03CA">
      <w:pPr>
        <w:spacing w:line="360" w:lineRule="auto"/>
        <w:rPr>
          <w:sz w:val="28"/>
        </w:rPr>
      </w:pPr>
      <w:r w:rsidRPr="007D26A8">
        <w:rPr>
          <w:sz w:val="28"/>
        </w:rPr>
        <w:t>Характеристика существующих водопроводных сетей приведена в таблице 1.</w:t>
      </w:r>
      <w:r>
        <w:rPr>
          <w:sz w:val="28"/>
        </w:rPr>
        <w:t>7</w:t>
      </w:r>
      <w:r w:rsidRPr="007D26A8">
        <w:rPr>
          <w:sz w:val="28"/>
        </w:rPr>
        <w:t xml:space="preserve">. </w:t>
      </w:r>
    </w:p>
    <w:p w:rsidR="00681432" w:rsidRDefault="00681432" w:rsidP="005E03CA">
      <w:pPr>
        <w:ind w:firstLine="0"/>
      </w:pPr>
      <w:r>
        <w:t xml:space="preserve">                                                                                                                                      </w:t>
      </w:r>
    </w:p>
    <w:p w:rsidR="00681432" w:rsidRDefault="00681432" w:rsidP="005E03CA">
      <w:pPr>
        <w:ind w:firstLine="0"/>
      </w:pPr>
    </w:p>
    <w:p w:rsidR="00681432" w:rsidRDefault="00681432" w:rsidP="005E03CA">
      <w:pPr>
        <w:ind w:firstLine="0"/>
      </w:pPr>
    </w:p>
    <w:p w:rsidR="00681432" w:rsidRDefault="00681432" w:rsidP="005E03CA">
      <w:pPr>
        <w:ind w:firstLine="0"/>
      </w:pPr>
    </w:p>
    <w:p w:rsidR="00681432" w:rsidRDefault="00681432" w:rsidP="005E03CA">
      <w:pPr>
        <w:ind w:firstLine="0"/>
      </w:pPr>
    </w:p>
    <w:p w:rsidR="00681432" w:rsidRDefault="00681432" w:rsidP="005E03CA">
      <w:pPr>
        <w:ind w:firstLine="0"/>
      </w:pPr>
    </w:p>
    <w:p w:rsidR="00681432" w:rsidRPr="00792A77" w:rsidRDefault="00681432" w:rsidP="005E03CA">
      <w:pPr>
        <w:ind w:firstLine="0"/>
      </w:pPr>
      <w:r w:rsidRPr="007D26A8">
        <w:rPr>
          <w:sz w:val="28"/>
        </w:rPr>
        <w:t>Таблица 1.</w:t>
      </w:r>
      <w:r>
        <w:rPr>
          <w:sz w:val="28"/>
        </w:rPr>
        <w:t>7</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3"/>
        <w:gridCol w:w="1703"/>
        <w:gridCol w:w="1094"/>
        <w:gridCol w:w="1565"/>
        <w:gridCol w:w="1409"/>
        <w:gridCol w:w="1251"/>
        <w:gridCol w:w="1094"/>
        <w:gridCol w:w="744"/>
      </w:tblGrid>
      <w:tr w:rsidR="00681432" w:rsidRPr="007D26A8" w:rsidTr="00B367D7">
        <w:trPr>
          <w:jc w:val="center"/>
        </w:trPr>
        <w:tc>
          <w:tcPr>
            <w:tcW w:w="806"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Наименование населенного пункта</w:t>
            </w:r>
          </w:p>
        </w:tc>
        <w:tc>
          <w:tcPr>
            <w:tcW w:w="806"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Место расположения водопровода</w:t>
            </w:r>
          </w:p>
        </w:tc>
        <w:tc>
          <w:tcPr>
            <w:tcW w:w="518"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Протяженность (км), диаметр труб (мм)</w:t>
            </w:r>
          </w:p>
        </w:tc>
        <w:tc>
          <w:tcPr>
            <w:tcW w:w="741"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Материалы труб</w:t>
            </w:r>
          </w:p>
        </w:tc>
        <w:tc>
          <w:tcPr>
            <w:tcW w:w="667"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Тип прокладки</w:t>
            </w:r>
          </w:p>
        </w:tc>
        <w:tc>
          <w:tcPr>
            <w:tcW w:w="592"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Средняя глубина заложения до оси трубопроводов</w:t>
            </w:r>
          </w:p>
        </w:tc>
        <w:tc>
          <w:tcPr>
            <w:tcW w:w="518"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Год строительства</w:t>
            </w:r>
          </w:p>
        </w:tc>
        <w:tc>
          <w:tcPr>
            <w:tcW w:w="352" w:type="pct"/>
            <w:tcMar>
              <w:top w:w="28" w:type="dxa"/>
              <w:bottom w:w="28" w:type="dxa"/>
            </w:tcMar>
            <w:vAlign w:val="center"/>
          </w:tcPr>
          <w:p w:rsidR="00681432" w:rsidRPr="007D26A8" w:rsidRDefault="00681432" w:rsidP="00B367D7">
            <w:pPr>
              <w:spacing w:after="0" w:line="240" w:lineRule="auto"/>
              <w:ind w:firstLine="0"/>
              <w:jc w:val="center"/>
              <w:rPr>
                <w:b/>
              </w:rPr>
            </w:pPr>
            <w:r w:rsidRPr="007D26A8">
              <w:rPr>
                <w:b/>
              </w:rPr>
              <w:t>Процент износа</w:t>
            </w:r>
          </w:p>
        </w:tc>
      </w:tr>
      <w:tr w:rsidR="00681432" w:rsidRPr="007D26A8" w:rsidTr="00B367D7">
        <w:trPr>
          <w:jc w:val="center"/>
        </w:trPr>
        <w:tc>
          <w:tcPr>
            <w:tcW w:w="806" w:type="pct"/>
            <w:tcMar>
              <w:top w:w="28" w:type="dxa"/>
              <w:bottom w:w="28" w:type="dxa"/>
            </w:tcMar>
            <w:vAlign w:val="center"/>
          </w:tcPr>
          <w:p w:rsidR="00681432" w:rsidRPr="007D26A8" w:rsidRDefault="00681432" w:rsidP="00B367D7">
            <w:pPr>
              <w:spacing w:after="0" w:line="240" w:lineRule="auto"/>
              <w:ind w:firstLine="0"/>
              <w:jc w:val="center"/>
            </w:pPr>
            <w:r>
              <w:t>с. Новониколаевка</w:t>
            </w:r>
          </w:p>
        </w:tc>
        <w:tc>
          <w:tcPr>
            <w:tcW w:w="806" w:type="pct"/>
            <w:tcMar>
              <w:top w:w="28" w:type="dxa"/>
              <w:bottom w:w="28" w:type="dxa"/>
            </w:tcMar>
            <w:vAlign w:val="center"/>
          </w:tcPr>
          <w:p w:rsidR="00681432" w:rsidRPr="007D26A8" w:rsidRDefault="00681432" w:rsidP="00B367D7">
            <w:pPr>
              <w:spacing w:after="0" w:line="240" w:lineRule="auto"/>
              <w:ind w:firstLine="0"/>
              <w:jc w:val="center"/>
            </w:pPr>
            <w:r>
              <w:t>с. Новониколаевка</w:t>
            </w:r>
          </w:p>
        </w:tc>
        <w:tc>
          <w:tcPr>
            <w:tcW w:w="518" w:type="pct"/>
            <w:tcMar>
              <w:top w:w="28" w:type="dxa"/>
              <w:bottom w:w="28" w:type="dxa"/>
            </w:tcMar>
            <w:vAlign w:val="center"/>
          </w:tcPr>
          <w:p w:rsidR="00681432" w:rsidRPr="007D26A8" w:rsidRDefault="00681432" w:rsidP="00B367D7">
            <w:pPr>
              <w:spacing w:after="0" w:line="240" w:lineRule="auto"/>
              <w:ind w:firstLine="0"/>
              <w:jc w:val="center"/>
            </w:pPr>
            <w:r>
              <w:t>9,695</w:t>
            </w:r>
            <w:r w:rsidRPr="007D26A8">
              <w:t xml:space="preserve"> км</w:t>
            </w:r>
          </w:p>
        </w:tc>
        <w:tc>
          <w:tcPr>
            <w:tcW w:w="741" w:type="pct"/>
            <w:tcMar>
              <w:top w:w="28" w:type="dxa"/>
              <w:bottom w:w="28" w:type="dxa"/>
            </w:tcMar>
            <w:vAlign w:val="center"/>
          </w:tcPr>
          <w:p w:rsidR="00681432" w:rsidRPr="007D26A8" w:rsidRDefault="00681432" w:rsidP="00B367D7">
            <w:pPr>
              <w:spacing w:after="0" w:line="240" w:lineRule="auto"/>
              <w:ind w:firstLine="0"/>
              <w:jc w:val="center"/>
            </w:pPr>
            <w:r w:rsidRPr="007D26A8">
              <w:t xml:space="preserve"> </w:t>
            </w:r>
            <w:r>
              <w:t>Т</w:t>
            </w:r>
            <w:r w:rsidRPr="007D26A8">
              <w:t>рубы ВГП (чугун, сталь)</w:t>
            </w:r>
          </w:p>
        </w:tc>
        <w:tc>
          <w:tcPr>
            <w:tcW w:w="667" w:type="pct"/>
            <w:tcMar>
              <w:top w:w="28" w:type="dxa"/>
              <w:bottom w:w="28" w:type="dxa"/>
            </w:tcMar>
            <w:vAlign w:val="center"/>
          </w:tcPr>
          <w:p w:rsidR="00681432" w:rsidRPr="007D26A8" w:rsidRDefault="00681432" w:rsidP="00B367D7">
            <w:pPr>
              <w:spacing w:after="0" w:line="240" w:lineRule="auto"/>
              <w:ind w:firstLine="0"/>
              <w:jc w:val="center"/>
            </w:pPr>
            <w:r w:rsidRPr="007D26A8">
              <w:t>подземный</w:t>
            </w:r>
          </w:p>
        </w:tc>
        <w:tc>
          <w:tcPr>
            <w:tcW w:w="592" w:type="pct"/>
            <w:tcMar>
              <w:top w:w="28" w:type="dxa"/>
              <w:bottom w:w="28" w:type="dxa"/>
            </w:tcMar>
            <w:vAlign w:val="center"/>
          </w:tcPr>
          <w:p w:rsidR="00681432" w:rsidRPr="007D26A8" w:rsidRDefault="00681432" w:rsidP="00B367D7">
            <w:pPr>
              <w:spacing w:after="0" w:line="240" w:lineRule="auto"/>
              <w:ind w:firstLine="0"/>
              <w:jc w:val="center"/>
            </w:pPr>
            <w:r>
              <w:t>3</w:t>
            </w:r>
            <w:r w:rsidRPr="007D26A8">
              <w:t xml:space="preserve"> м</w:t>
            </w:r>
          </w:p>
        </w:tc>
        <w:tc>
          <w:tcPr>
            <w:tcW w:w="518" w:type="pct"/>
            <w:tcMar>
              <w:top w:w="28" w:type="dxa"/>
              <w:bottom w:w="28" w:type="dxa"/>
            </w:tcMar>
            <w:vAlign w:val="center"/>
          </w:tcPr>
          <w:p w:rsidR="00681432" w:rsidRDefault="00681432" w:rsidP="00B367D7">
            <w:pPr>
              <w:spacing w:after="0" w:line="240" w:lineRule="auto"/>
              <w:ind w:firstLine="0"/>
              <w:jc w:val="center"/>
            </w:pPr>
            <w:r w:rsidRPr="007D26A8">
              <w:t>19</w:t>
            </w:r>
            <w:r>
              <w:t>63</w:t>
            </w:r>
          </w:p>
          <w:p w:rsidR="00681432" w:rsidRDefault="00681432" w:rsidP="00B367D7">
            <w:pPr>
              <w:spacing w:after="0" w:line="240" w:lineRule="auto"/>
              <w:ind w:firstLine="0"/>
              <w:jc w:val="center"/>
            </w:pPr>
            <w:r w:rsidRPr="007D26A8">
              <w:t>198</w:t>
            </w:r>
            <w:r>
              <w:t>6</w:t>
            </w:r>
          </w:p>
          <w:p w:rsidR="00681432" w:rsidRDefault="00681432" w:rsidP="00B367D7">
            <w:pPr>
              <w:spacing w:after="0" w:line="240" w:lineRule="auto"/>
              <w:ind w:firstLine="0"/>
              <w:jc w:val="center"/>
            </w:pPr>
            <w:r w:rsidRPr="007D26A8">
              <w:t>1987</w:t>
            </w:r>
          </w:p>
          <w:p w:rsidR="00681432" w:rsidRPr="007D26A8" w:rsidRDefault="00681432" w:rsidP="00B367D7">
            <w:pPr>
              <w:spacing w:after="0" w:line="240" w:lineRule="auto"/>
              <w:ind w:firstLine="0"/>
              <w:jc w:val="center"/>
            </w:pPr>
          </w:p>
        </w:tc>
        <w:tc>
          <w:tcPr>
            <w:tcW w:w="352" w:type="pct"/>
            <w:tcMar>
              <w:top w:w="28" w:type="dxa"/>
              <w:bottom w:w="28" w:type="dxa"/>
            </w:tcMar>
            <w:vAlign w:val="center"/>
          </w:tcPr>
          <w:p w:rsidR="00681432" w:rsidRPr="007D26A8" w:rsidRDefault="00681432" w:rsidP="00B367D7">
            <w:pPr>
              <w:spacing w:after="0" w:line="240" w:lineRule="auto"/>
              <w:ind w:firstLine="0"/>
              <w:jc w:val="center"/>
            </w:pPr>
            <w:r>
              <w:t>92</w:t>
            </w:r>
          </w:p>
        </w:tc>
      </w:tr>
      <w:tr w:rsidR="00681432" w:rsidRPr="007D26A8" w:rsidTr="00B367D7">
        <w:trPr>
          <w:jc w:val="center"/>
        </w:trPr>
        <w:tc>
          <w:tcPr>
            <w:tcW w:w="806" w:type="pct"/>
            <w:tcMar>
              <w:top w:w="28" w:type="dxa"/>
              <w:bottom w:w="28" w:type="dxa"/>
            </w:tcMar>
            <w:vAlign w:val="center"/>
          </w:tcPr>
          <w:p w:rsidR="00681432" w:rsidRPr="007D26A8" w:rsidRDefault="00681432" w:rsidP="00B367D7">
            <w:pPr>
              <w:spacing w:after="0" w:line="240" w:lineRule="auto"/>
              <w:ind w:firstLine="0"/>
              <w:jc w:val="center"/>
            </w:pPr>
            <w:r>
              <w:t>д. Прокопьевка</w:t>
            </w:r>
          </w:p>
        </w:tc>
        <w:tc>
          <w:tcPr>
            <w:tcW w:w="806" w:type="pct"/>
            <w:tcMar>
              <w:top w:w="28" w:type="dxa"/>
              <w:bottom w:w="28" w:type="dxa"/>
            </w:tcMar>
            <w:vAlign w:val="center"/>
          </w:tcPr>
          <w:p w:rsidR="00681432" w:rsidRPr="007D26A8" w:rsidRDefault="00681432" w:rsidP="00B367D7">
            <w:pPr>
              <w:spacing w:after="0" w:line="240" w:lineRule="auto"/>
              <w:ind w:firstLine="0"/>
              <w:jc w:val="center"/>
            </w:pPr>
            <w:r>
              <w:t>д. Прокопьевка</w:t>
            </w:r>
          </w:p>
        </w:tc>
        <w:tc>
          <w:tcPr>
            <w:tcW w:w="518" w:type="pct"/>
            <w:tcMar>
              <w:top w:w="28" w:type="dxa"/>
              <w:bottom w:w="28" w:type="dxa"/>
            </w:tcMar>
            <w:vAlign w:val="center"/>
          </w:tcPr>
          <w:p w:rsidR="00681432" w:rsidRPr="007D26A8" w:rsidRDefault="00681432" w:rsidP="00B367D7">
            <w:pPr>
              <w:spacing w:after="0" w:line="240" w:lineRule="auto"/>
              <w:ind w:firstLine="0"/>
              <w:jc w:val="center"/>
            </w:pPr>
            <w:r>
              <w:t>2,102</w:t>
            </w:r>
            <w:r w:rsidRPr="007D26A8">
              <w:t xml:space="preserve"> км</w:t>
            </w:r>
          </w:p>
        </w:tc>
        <w:tc>
          <w:tcPr>
            <w:tcW w:w="741" w:type="pct"/>
            <w:tcMar>
              <w:top w:w="28" w:type="dxa"/>
              <w:bottom w:w="28" w:type="dxa"/>
            </w:tcMar>
            <w:vAlign w:val="center"/>
          </w:tcPr>
          <w:p w:rsidR="00681432" w:rsidRPr="007D26A8" w:rsidRDefault="00681432" w:rsidP="00B367D7">
            <w:pPr>
              <w:spacing w:after="0" w:line="240" w:lineRule="auto"/>
              <w:ind w:firstLine="0"/>
              <w:jc w:val="center"/>
            </w:pPr>
            <w:r>
              <w:t>Т</w:t>
            </w:r>
            <w:r w:rsidRPr="007D26A8">
              <w:t>рубы ВГП (чугун, сталь)</w:t>
            </w:r>
          </w:p>
        </w:tc>
        <w:tc>
          <w:tcPr>
            <w:tcW w:w="667" w:type="pct"/>
            <w:tcMar>
              <w:top w:w="28" w:type="dxa"/>
              <w:bottom w:w="28" w:type="dxa"/>
            </w:tcMar>
            <w:vAlign w:val="center"/>
          </w:tcPr>
          <w:p w:rsidR="00681432" w:rsidRPr="007D26A8" w:rsidRDefault="00681432" w:rsidP="00B367D7">
            <w:pPr>
              <w:spacing w:after="0" w:line="240" w:lineRule="auto"/>
              <w:ind w:firstLine="0"/>
              <w:jc w:val="center"/>
            </w:pPr>
            <w:r w:rsidRPr="007D26A8">
              <w:t>подземный</w:t>
            </w:r>
          </w:p>
        </w:tc>
        <w:tc>
          <w:tcPr>
            <w:tcW w:w="592" w:type="pct"/>
            <w:tcMar>
              <w:top w:w="28" w:type="dxa"/>
              <w:bottom w:w="28" w:type="dxa"/>
            </w:tcMar>
            <w:vAlign w:val="center"/>
          </w:tcPr>
          <w:p w:rsidR="00681432" w:rsidRPr="007D26A8" w:rsidRDefault="00681432" w:rsidP="00B367D7">
            <w:pPr>
              <w:spacing w:after="0" w:line="240" w:lineRule="auto"/>
              <w:ind w:firstLine="0"/>
              <w:jc w:val="center"/>
            </w:pPr>
            <w:r>
              <w:t>3</w:t>
            </w:r>
            <w:r w:rsidRPr="007D26A8">
              <w:t xml:space="preserve"> м</w:t>
            </w:r>
          </w:p>
        </w:tc>
        <w:tc>
          <w:tcPr>
            <w:tcW w:w="518" w:type="pct"/>
            <w:tcMar>
              <w:top w:w="28" w:type="dxa"/>
              <w:bottom w:w="28" w:type="dxa"/>
            </w:tcMar>
            <w:vAlign w:val="center"/>
          </w:tcPr>
          <w:p w:rsidR="00681432" w:rsidRPr="007D26A8" w:rsidRDefault="00681432" w:rsidP="00B367D7">
            <w:pPr>
              <w:spacing w:after="0" w:line="240" w:lineRule="auto"/>
              <w:ind w:firstLine="0"/>
              <w:jc w:val="center"/>
            </w:pPr>
            <w:r>
              <w:t>1991</w:t>
            </w:r>
          </w:p>
        </w:tc>
        <w:tc>
          <w:tcPr>
            <w:tcW w:w="352" w:type="pct"/>
            <w:tcMar>
              <w:top w:w="28" w:type="dxa"/>
              <w:bottom w:w="28" w:type="dxa"/>
            </w:tcMar>
            <w:vAlign w:val="center"/>
          </w:tcPr>
          <w:p w:rsidR="00681432" w:rsidRPr="007D26A8" w:rsidRDefault="00681432" w:rsidP="00B367D7">
            <w:pPr>
              <w:spacing w:after="0" w:line="240" w:lineRule="auto"/>
              <w:ind w:firstLine="0"/>
              <w:jc w:val="center"/>
            </w:pPr>
            <w:r>
              <w:t>92</w:t>
            </w:r>
          </w:p>
        </w:tc>
      </w:tr>
      <w:tr w:rsidR="00681432" w:rsidRPr="007D26A8" w:rsidTr="00B367D7">
        <w:trPr>
          <w:jc w:val="center"/>
        </w:trPr>
        <w:tc>
          <w:tcPr>
            <w:tcW w:w="806" w:type="pct"/>
            <w:tcMar>
              <w:top w:w="28" w:type="dxa"/>
              <w:bottom w:w="28" w:type="dxa"/>
            </w:tcMar>
            <w:vAlign w:val="center"/>
          </w:tcPr>
          <w:p w:rsidR="00681432" w:rsidRPr="007D26A8" w:rsidRDefault="00681432" w:rsidP="00B367D7">
            <w:pPr>
              <w:spacing w:after="0" w:line="240" w:lineRule="auto"/>
              <w:ind w:firstLine="0"/>
              <w:jc w:val="center"/>
            </w:pPr>
            <w:r>
              <w:t xml:space="preserve">с. Новониколаевка </w:t>
            </w:r>
          </w:p>
        </w:tc>
        <w:tc>
          <w:tcPr>
            <w:tcW w:w="806" w:type="pct"/>
            <w:tcMar>
              <w:top w:w="28" w:type="dxa"/>
              <w:bottom w:w="28" w:type="dxa"/>
            </w:tcMar>
            <w:vAlign w:val="center"/>
          </w:tcPr>
          <w:p w:rsidR="00681432" w:rsidRPr="007D26A8" w:rsidRDefault="00681432" w:rsidP="00B367D7">
            <w:pPr>
              <w:spacing w:after="0" w:line="240" w:lineRule="auto"/>
              <w:ind w:firstLine="0"/>
              <w:jc w:val="center"/>
            </w:pPr>
            <w:r>
              <w:t>с. Новониколаевка(сети КрасДТВ)</w:t>
            </w:r>
          </w:p>
        </w:tc>
        <w:tc>
          <w:tcPr>
            <w:tcW w:w="518" w:type="pct"/>
            <w:tcMar>
              <w:top w:w="28" w:type="dxa"/>
              <w:bottom w:w="28" w:type="dxa"/>
            </w:tcMar>
            <w:vAlign w:val="center"/>
          </w:tcPr>
          <w:p w:rsidR="00681432" w:rsidRPr="007D26A8" w:rsidRDefault="00681432" w:rsidP="00B367D7">
            <w:pPr>
              <w:spacing w:after="0" w:line="240" w:lineRule="auto"/>
              <w:ind w:firstLine="0"/>
              <w:jc w:val="center"/>
            </w:pPr>
            <w:r>
              <w:t>1,989</w:t>
            </w:r>
            <w:r w:rsidRPr="007D26A8">
              <w:t xml:space="preserve"> км</w:t>
            </w:r>
          </w:p>
        </w:tc>
        <w:tc>
          <w:tcPr>
            <w:tcW w:w="741" w:type="pct"/>
            <w:tcMar>
              <w:top w:w="28" w:type="dxa"/>
              <w:bottom w:w="28" w:type="dxa"/>
            </w:tcMar>
            <w:vAlign w:val="center"/>
          </w:tcPr>
          <w:p w:rsidR="00681432" w:rsidRPr="007D26A8" w:rsidRDefault="00681432" w:rsidP="00B367D7">
            <w:pPr>
              <w:spacing w:after="0" w:line="240" w:lineRule="auto"/>
              <w:ind w:firstLine="0"/>
              <w:jc w:val="center"/>
            </w:pPr>
            <w:r>
              <w:t>Трубы ПВХ</w:t>
            </w:r>
            <w:r w:rsidRPr="007D26A8">
              <w:t xml:space="preserve"> </w:t>
            </w:r>
          </w:p>
        </w:tc>
        <w:tc>
          <w:tcPr>
            <w:tcW w:w="667" w:type="pct"/>
            <w:tcMar>
              <w:top w:w="28" w:type="dxa"/>
              <w:bottom w:w="28" w:type="dxa"/>
            </w:tcMar>
            <w:vAlign w:val="center"/>
          </w:tcPr>
          <w:p w:rsidR="00681432" w:rsidRPr="007D26A8" w:rsidRDefault="00681432" w:rsidP="00B367D7">
            <w:pPr>
              <w:spacing w:after="0" w:line="240" w:lineRule="auto"/>
              <w:ind w:firstLine="0"/>
              <w:jc w:val="center"/>
            </w:pPr>
            <w:r w:rsidRPr="007D26A8">
              <w:t>подземный</w:t>
            </w:r>
          </w:p>
        </w:tc>
        <w:tc>
          <w:tcPr>
            <w:tcW w:w="592" w:type="pct"/>
            <w:tcMar>
              <w:top w:w="28" w:type="dxa"/>
              <w:bottom w:w="28" w:type="dxa"/>
            </w:tcMar>
            <w:vAlign w:val="center"/>
          </w:tcPr>
          <w:p w:rsidR="00681432" w:rsidRPr="007D26A8" w:rsidRDefault="00681432" w:rsidP="00B367D7">
            <w:pPr>
              <w:spacing w:after="0" w:line="240" w:lineRule="auto"/>
              <w:ind w:firstLine="0"/>
              <w:jc w:val="center"/>
            </w:pPr>
            <w:r>
              <w:t>2,5-2,7</w:t>
            </w:r>
            <w:r w:rsidRPr="007D26A8">
              <w:t xml:space="preserve"> м</w:t>
            </w:r>
          </w:p>
        </w:tc>
        <w:tc>
          <w:tcPr>
            <w:tcW w:w="518" w:type="pct"/>
            <w:tcMar>
              <w:top w:w="28" w:type="dxa"/>
              <w:bottom w:w="28" w:type="dxa"/>
            </w:tcMar>
            <w:vAlign w:val="center"/>
          </w:tcPr>
          <w:p w:rsidR="00681432" w:rsidRDefault="00681432" w:rsidP="00B367D7">
            <w:pPr>
              <w:spacing w:after="0" w:line="240" w:lineRule="auto"/>
              <w:ind w:firstLine="0"/>
              <w:jc w:val="center"/>
            </w:pPr>
          </w:p>
          <w:p w:rsidR="00681432" w:rsidRDefault="00681432" w:rsidP="00B367D7">
            <w:pPr>
              <w:spacing w:after="0" w:line="240" w:lineRule="auto"/>
              <w:ind w:firstLine="0"/>
              <w:jc w:val="center"/>
            </w:pPr>
            <w:r w:rsidRPr="007D26A8">
              <w:t>19</w:t>
            </w:r>
            <w:r>
              <w:t>67</w:t>
            </w:r>
          </w:p>
          <w:p w:rsidR="00681432" w:rsidRPr="007D26A8" w:rsidRDefault="00681432" w:rsidP="00B367D7">
            <w:pPr>
              <w:spacing w:after="0" w:line="240" w:lineRule="auto"/>
              <w:ind w:firstLine="0"/>
              <w:jc w:val="center"/>
            </w:pPr>
          </w:p>
        </w:tc>
        <w:tc>
          <w:tcPr>
            <w:tcW w:w="352" w:type="pct"/>
            <w:tcMar>
              <w:top w:w="28" w:type="dxa"/>
              <w:bottom w:w="28" w:type="dxa"/>
            </w:tcMar>
            <w:vAlign w:val="center"/>
          </w:tcPr>
          <w:p w:rsidR="00681432" w:rsidRPr="007D26A8" w:rsidRDefault="00681432" w:rsidP="00B367D7">
            <w:pPr>
              <w:spacing w:after="0" w:line="240" w:lineRule="auto"/>
              <w:ind w:firstLine="0"/>
              <w:jc w:val="center"/>
            </w:pPr>
            <w:r>
              <w:t>25</w:t>
            </w:r>
          </w:p>
        </w:tc>
      </w:tr>
    </w:tbl>
    <w:p w:rsidR="00681432" w:rsidRDefault="00681432" w:rsidP="005E03CA">
      <w:pPr>
        <w:spacing w:before="120"/>
      </w:pPr>
      <w:r w:rsidRPr="007D26A8">
        <w:rPr>
          <w:sz w:val="28"/>
        </w:rPr>
        <w:t xml:space="preserve">Давление в водопроводной сети составляет 2,5 атмосферы. </w:t>
      </w:r>
      <w:r>
        <w:t xml:space="preserve"> </w:t>
      </w:r>
    </w:p>
    <w:p w:rsidR="00681432" w:rsidRDefault="00681432" w:rsidP="005E03CA">
      <w:pPr>
        <w:spacing w:before="120"/>
      </w:pPr>
    </w:p>
    <w:p w:rsidR="00681432" w:rsidRPr="007D26A8" w:rsidRDefault="00681432" w:rsidP="005E03CA">
      <w:pPr>
        <w:pStyle w:val="Heading2"/>
        <w:numPr>
          <w:ilvl w:val="0"/>
          <w:numId w:val="0"/>
        </w:numPr>
        <w:spacing w:before="0" w:line="360" w:lineRule="auto"/>
        <w:ind w:left="709"/>
        <w:rPr>
          <w:sz w:val="28"/>
          <w:szCs w:val="28"/>
        </w:rPr>
      </w:pPr>
      <w:bookmarkStart w:id="22" w:name="_Toc380482127"/>
      <w:bookmarkStart w:id="23" w:name="_Toc381715487"/>
      <w:r>
        <w:rPr>
          <w:sz w:val="28"/>
          <w:szCs w:val="28"/>
        </w:rPr>
        <w:t xml:space="preserve">1.4.4.  </w:t>
      </w:r>
      <w:r w:rsidRPr="00B367D7">
        <w:rPr>
          <w:sz w:val="28"/>
          <w:szCs w:val="28"/>
        </w:rPr>
        <w:t xml:space="preserve"> </w:t>
      </w:r>
      <w:r w:rsidRPr="007D26A8">
        <w:rPr>
          <w:sz w:val="28"/>
          <w:szCs w:val="28"/>
        </w:rPr>
        <w:t xml:space="preserve">Описание существующих технических и технологических проблем, возникающих при водоснабжении </w:t>
      </w:r>
      <w:r w:rsidRPr="007D26A8">
        <w:rPr>
          <w:sz w:val="28"/>
        </w:rPr>
        <w:t>Ново</w:t>
      </w:r>
      <w:r>
        <w:rPr>
          <w:sz w:val="28"/>
        </w:rPr>
        <w:t>николаевского</w:t>
      </w:r>
      <w:r w:rsidRPr="007D26A8">
        <w:rPr>
          <w:sz w:val="28"/>
        </w:rPr>
        <w:t xml:space="preserve"> </w:t>
      </w:r>
      <w:r>
        <w:rPr>
          <w:sz w:val="28"/>
        </w:rPr>
        <w:t>сельсовета</w:t>
      </w:r>
      <w:r w:rsidRPr="007D26A8">
        <w:rPr>
          <w:sz w:val="28"/>
          <w:szCs w:val="28"/>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22"/>
      <w:bookmarkEnd w:id="23"/>
    </w:p>
    <w:p w:rsidR="00681432" w:rsidRPr="007D26A8" w:rsidRDefault="00681432" w:rsidP="005E03CA">
      <w:pPr>
        <w:spacing w:after="0" w:line="360" w:lineRule="auto"/>
        <w:rPr>
          <w:sz w:val="28"/>
          <w:szCs w:val="28"/>
        </w:rPr>
      </w:pPr>
      <w:r w:rsidRPr="007D26A8">
        <w:rPr>
          <w:sz w:val="28"/>
          <w:szCs w:val="28"/>
        </w:rPr>
        <w:t>В настоящее время основными проблемой  в водоснабжении поселения является значительный износ сетей водоснабжения и насосного оборудования водозаборных узлов. На 1 января 201</w:t>
      </w:r>
      <w:r>
        <w:rPr>
          <w:sz w:val="28"/>
          <w:szCs w:val="28"/>
        </w:rPr>
        <w:t>5</w:t>
      </w:r>
      <w:r w:rsidRPr="007D26A8">
        <w:rPr>
          <w:sz w:val="28"/>
          <w:szCs w:val="28"/>
        </w:rPr>
        <w:t xml:space="preserve"> года в замене нуждаются </w:t>
      </w:r>
      <w:r>
        <w:rPr>
          <w:sz w:val="28"/>
          <w:szCs w:val="28"/>
        </w:rPr>
        <w:t>5,201</w:t>
      </w:r>
      <w:r w:rsidRPr="007D26A8">
        <w:rPr>
          <w:sz w:val="28"/>
          <w:szCs w:val="28"/>
        </w:rPr>
        <w:t xml:space="preserve"> км водопроводных сетей. Требуется замена или капитальный ремонт насосного оборудования.</w:t>
      </w:r>
    </w:p>
    <w:p w:rsidR="00681432" w:rsidRPr="007D26A8" w:rsidRDefault="00681432" w:rsidP="005E03CA">
      <w:pPr>
        <w:spacing w:after="0" w:line="360" w:lineRule="auto"/>
        <w:rPr>
          <w:sz w:val="28"/>
          <w:szCs w:val="28"/>
        </w:rPr>
      </w:pPr>
      <w:r w:rsidRPr="007D26A8">
        <w:rPr>
          <w:sz w:val="28"/>
          <w:szCs w:val="28"/>
        </w:rPr>
        <w:t>Недостаточная оснащенность потребителей приборами учета. Установка современных приборов учета позволит не только решить проблему достоверной информации о потреблении воды, но и позволит  стимулировать потребителей к рациональному использованию воды.</w:t>
      </w:r>
    </w:p>
    <w:p w:rsidR="00681432" w:rsidRDefault="00681432" w:rsidP="005E03CA">
      <w:pPr>
        <w:spacing w:after="0" w:line="360" w:lineRule="auto"/>
        <w:rPr>
          <w:sz w:val="28"/>
          <w:szCs w:val="28"/>
        </w:rPr>
      </w:pPr>
      <w:r w:rsidRPr="007D26A8">
        <w:rPr>
          <w:sz w:val="28"/>
          <w:szCs w:val="28"/>
        </w:rPr>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в настоящее время отсутствуют.</w:t>
      </w:r>
    </w:p>
    <w:p w:rsidR="00681432" w:rsidRPr="007D26A8" w:rsidRDefault="00681432" w:rsidP="005E03CA">
      <w:pPr>
        <w:spacing w:after="0" w:line="360" w:lineRule="auto"/>
        <w:rPr>
          <w:sz w:val="28"/>
          <w:szCs w:val="28"/>
        </w:rPr>
      </w:pPr>
    </w:p>
    <w:p w:rsidR="00681432" w:rsidRPr="007D26A8" w:rsidRDefault="00681432" w:rsidP="005E03CA">
      <w:pPr>
        <w:pStyle w:val="Heading2"/>
        <w:numPr>
          <w:ilvl w:val="0"/>
          <w:numId w:val="0"/>
        </w:numPr>
        <w:spacing w:before="0" w:line="360" w:lineRule="auto"/>
        <w:ind w:left="568"/>
        <w:rPr>
          <w:sz w:val="28"/>
          <w:szCs w:val="28"/>
        </w:rPr>
      </w:pPr>
      <w:bookmarkStart w:id="24" w:name="_Toc380482128"/>
      <w:bookmarkStart w:id="25" w:name="_Toc381715488"/>
      <w:r>
        <w:rPr>
          <w:sz w:val="28"/>
          <w:szCs w:val="28"/>
        </w:rPr>
        <w:t>1.4.5.</w:t>
      </w:r>
      <w:r w:rsidRPr="00B367D7">
        <w:rPr>
          <w:sz w:val="28"/>
          <w:szCs w:val="28"/>
        </w:rPr>
        <w:t xml:space="preserve"> </w:t>
      </w:r>
      <w:r w:rsidRPr="007D26A8">
        <w:rPr>
          <w:sz w:val="28"/>
          <w:szCs w:val="28"/>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24"/>
      <w:bookmarkEnd w:id="25"/>
    </w:p>
    <w:p w:rsidR="00681432" w:rsidRPr="007D26A8" w:rsidRDefault="00681432" w:rsidP="005E03CA">
      <w:pPr>
        <w:spacing w:after="0" w:line="360" w:lineRule="auto"/>
        <w:rPr>
          <w:sz w:val="28"/>
          <w:szCs w:val="28"/>
        </w:rPr>
      </w:pPr>
      <w:r w:rsidRPr="007D26A8">
        <w:rPr>
          <w:sz w:val="28"/>
          <w:szCs w:val="28"/>
        </w:rPr>
        <w:t xml:space="preserve">На территории </w:t>
      </w:r>
      <w:r w:rsidRPr="007D26A8">
        <w:rPr>
          <w:sz w:val="28"/>
          <w:lang w:eastAsia="ru-RU"/>
        </w:rPr>
        <w:t>Ново</w:t>
      </w:r>
      <w:r>
        <w:rPr>
          <w:sz w:val="28"/>
          <w:lang w:eastAsia="ru-RU"/>
        </w:rPr>
        <w:t>николаевского</w:t>
      </w:r>
      <w:r w:rsidRPr="007D26A8">
        <w:rPr>
          <w:sz w:val="28"/>
          <w:lang w:eastAsia="ru-RU"/>
        </w:rPr>
        <w:t xml:space="preserve"> </w:t>
      </w:r>
      <w:r>
        <w:rPr>
          <w:sz w:val="28"/>
          <w:lang w:eastAsia="ru-RU"/>
        </w:rPr>
        <w:t>сельсовета</w:t>
      </w:r>
      <w:r w:rsidRPr="007D26A8">
        <w:rPr>
          <w:sz w:val="28"/>
          <w:lang w:eastAsia="ru-RU"/>
        </w:rPr>
        <w:t xml:space="preserve"> </w:t>
      </w:r>
      <w:r w:rsidRPr="007D26A8">
        <w:rPr>
          <w:sz w:val="28"/>
          <w:szCs w:val="28"/>
        </w:rPr>
        <w:t>существует централизованная система горячего водоснабжения</w:t>
      </w:r>
      <w:r>
        <w:rPr>
          <w:sz w:val="28"/>
          <w:szCs w:val="28"/>
        </w:rPr>
        <w:t xml:space="preserve"> на территории близ ст. Абакумовка</w:t>
      </w:r>
      <w:r w:rsidRPr="007D26A8">
        <w:rPr>
          <w:sz w:val="28"/>
          <w:szCs w:val="28"/>
        </w:rPr>
        <w:t xml:space="preserve">, осуществляемая по </w:t>
      </w:r>
      <w:r>
        <w:rPr>
          <w:sz w:val="28"/>
          <w:szCs w:val="28"/>
        </w:rPr>
        <w:t>закрытой схеме</w:t>
      </w:r>
      <w:r w:rsidRPr="007D26A8">
        <w:rPr>
          <w:sz w:val="28"/>
          <w:szCs w:val="28"/>
        </w:rPr>
        <w:t>.</w:t>
      </w:r>
    </w:p>
    <w:p w:rsidR="00681432" w:rsidRPr="007D26A8" w:rsidRDefault="00681432" w:rsidP="005E03CA">
      <w:pPr>
        <w:spacing w:after="0" w:line="360" w:lineRule="auto"/>
        <w:rPr>
          <w:sz w:val="28"/>
          <w:szCs w:val="28"/>
        </w:rPr>
      </w:pPr>
    </w:p>
    <w:p w:rsidR="00681432" w:rsidRPr="007D26A8" w:rsidRDefault="00681432" w:rsidP="005E03CA">
      <w:pPr>
        <w:pStyle w:val="Heading2"/>
        <w:numPr>
          <w:ilvl w:val="0"/>
          <w:numId w:val="0"/>
        </w:numPr>
        <w:spacing w:before="0" w:line="360" w:lineRule="auto"/>
        <w:ind w:left="852"/>
        <w:rPr>
          <w:sz w:val="28"/>
          <w:szCs w:val="28"/>
        </w:rPr>
      </w:pPr>
      <w:r>
        <w:rPr>
          <w:sz w:val="28"/>
          <w:szCs w:val="28"/>
        </w:rPr>
        <w:t>1.5.</w:t>
      </w:r>
      <w:r w:rsidRPr="007D26A8">
        <w:rPr>
          <w:sz w:val="28"/>
          <w:szCs w:val="28"/>
        </w:rPr>
        <w:t xml:space="preserve"> </w:t>
      </w:r>
      <w:bookmarkStart w:id="26" w:name="_Toc380482129"/>
      <w:bookmarkStart w:id="27" w:name="_Toc381715489"/>
      <w:r w:rsidRPr="00B367D7">
        <w:rPr>
          <w:sz w:val="28"/>
          <w:szCs w:val="28"/>
        </w:rPr>
        <w:t xml:space="preserve"> </w:t>
      </w:r>
      <w:r w:rsidRPr="007D26A8">
        <w:rPr>
          <w:sz w:val="28"/>
          <w:szCs w:val="28"/>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26"/>
      <w:bookmarkEnd w:id="27"/>
    </w:p>
    <w:p w:rsidR="00681432" w:rsidRDefault="00681432" w:rsidP="005E03CA">
      <w:pPr>
        <w:spacing w:after="0" w:line="360" w:lineRule="auto"/>
        <w:rPr>
          <w:sz w:val="28"/>
          <w:szCs w:val="28"/>
        </w:rPr>
      </w:pPr>
      <w:r w:rsidRPr="007D26A8">
        <w:rPr>
          <w:sz w:val="28"/>
          <w:szCs w:val="28"/>
        </w:rPr>
        <w:t>Ново</w:t>
      </w:r>
      <w:r>
        <w:rPr>
          <w:sz w:val="28"/>
          <w:szCs w:val="28"/>
        </w:rPr>
        <w:t xml:space="preserve">николаевский сельсовет </w:t>
      </w:r>
      <w:r w:rsidRPr="007D26A8">
        <w:rPr>
          <w:sz w:val="28"/>
          <w:szCs w:val="28"/>
        </w:rPr>
        <w:t xml:space="preserve"> не относится к территории вечномерзлых грунтов. В связи, с чем отсутствуют технические и технологические решения по предотвращению замерзания воды.</w:t>
      </w:r>
    </w:p>
    <w:p w:rsidR="00681432" w:rsidRPr="007D26A8" w:rsidRDefault="00681432" w:rsidP="005E03CA">
      <w:pPr>
        <w:spacing w:after="0" w:line="360" w:lineRule="auto"/>
        <w:rPr>
          <w:sz w:val="28"/>
          <w:szCs w:val="28"/>
        </w:rPr>
      </w:pPr>
    </w:p>
    <w:p w:rsidR="00681432" w:rsidRPr="007D26A8" w:rsidRDefault="00681432" w:rsidP="005E03CA">
      <w:pPr>
        <w:pStyle w:val="Heading2"/>
        <w:numPr>
          <w:ilvl w:val="0"/>
          <w:numId w:val="0"/>
        </w:numPr>
        <w:spacing w:before="0" w:line="360" w:lineRule="auto"/>
        <w:ind w:left="852"/>
        <w:rPr>
          <w:sz w:val="28"/>
          <w:szCs w:val="28"/>
        </w:rPr>
      </w:pPr>
      <w:bookmarkStart w:id="28" w:name="_Toc380482130"/>
      <w:bookmarkStart w:id="29" w:name="_Toc381715490"/>
      <w:r>
        <w:rPr>
          <w:sz w:val="28"/>
          <w:szCs w:val="28"/>
        </w:rPr>
        <w:t>1.5.1</w:t>
      </w:r>
      <w:r w:rsidRPr="00B367D7">
        <w:rPr>
          <w:sz w:val="28"/>
          <w:szCs w:val="28"/>
        </w:rPr>
        <w:t xml:space="preserve"> </w:t>
      </w:r>
      <w:r w:rsidRPr="007D26A8">
        <w:rPr>
          <w:sz w:val="28"/>
          <w:szCs w:val="28"/>
        </w:rPr>
        <w:t>Перечень лиц владеющих объектами централизованной  системой водоснабжения</w:t>
      </w:r>
      <w:bookmarkEnd w:id="28"/>
      <w:bookmarkEnd w:id="29"/>
    </w:p>
    <w:p w:rsidR="00681432" w:rsidRPr="007D26A8" w:rsidRDefault="00681432" w:rsidP="005E03CA">
      <w:pPr>
        <w:spacing w:after="0" w:line="360" w:lineRule="auto"/>
        <w:rPr>
          <w:sz w:val="28"/>
          <w:szCs w:val="28"/>
        </w:rPr>
      </w:pPr>
      <w:r w:rsidRPr="007D26A8">
        <w:rPr>
          <w:sz w:val="28"/>
          <w:szCs w:val="28"/>
        </w:rPr>
        <w:t>Оборудование и сети системы водоснабжения находятся в муниципальной  собственности администрации Ново</w:t>
      </w:r>
      <w:r>
        <w:rPr>
          <w:sz w:val="28"/>
          <w:szCs w:val="28"/>
        </w:rPr>
        <w:t>николаевского</w:t>
      </w:r>
      <w:r w:rsidRPr="007D26A8">
        <w:rPr>
          <w:sz w:val="28"/>
          <w:szCs w:val="28"/>
        </w:rPr>
        <w:t xml:space="preserve"> </w:t>
      </w:r>
      <w:r>
        <w:rPr>
          <w:sz w:val="28"/>
          <w:szCs w:val="28"/>
        </w:rPr>
        <w:t xml:space="preserve">сельсовета, КрасДТВ и в п. Агул ОАО </w:t>
      </w:r>
      <w:r w:rsidRPr="00B367D7">
        <w:rPr>
          <w:sz w:val="28"/>
          <w:szCs w:val="28"/>
        </w:rPr>
        <w:t>“</w:t>
      </w:r>
      <w:r>
        <w:rPr>
          <w:sz w:val="28"/>
          <w:szCs w:val="28"/>
        </w:rPr>
        <w:t>РЖД Красноярская дирекция по тепловодоснабжению - структурное подразделение центральной дирекции по тепловодоснабжению</w:t>
      </w:r>
      <w:r w:rsidRPr="00B367D7">
        <w:rPr>
          <w:sz w:val="28"/>
          <w:szCs w:val="28"/>
        </w:rPr>
        <w:t xml:space="preserve">” </w:t>
      </w:r>
      <w:r w:rsidRPr="007D26A8">
        <w:rPr>
          <w:sz w:val="28"/>
          <w:szCs w:val="28"/>
        </w:rPr>
        <w:t xml:space="preserve">. Сети водоснабжения  переданы в аренду </w:t>
      </w:r>
      <w:r w:rsidRPr="000C148C">
        <w:rPr>
          <w:sz w:val="28"/>
          <w:szCs w:val="28"/>
        </w:rPr>
        <w:t xml:space="preserve"> </w:t>
      </w:r>
      <w:r>
        <w:rPr>
          <w:sz w:val="28"/>
          <w:szCs w:val="28"/>
        </w:rPr>
        <w:t xml:space="preserve"> </w:t>
      </w:r>
      <w:r w:rsidRPr="007D26A8">
        <w:rPr>
          <w:sz w:val="28"/>
          <w:szCs w:val="28"/>
        </w:rPr>
        <w:t xml:space="preserve">ООО </w:t>
      </w:r>
      <w:r w:rsidRPr="000C148C">
        <w:rPr>
          <w:sz w:val="28"/>
          <w:szCs w:val="28"/>
        </w:rPr>
        <w:t>“</w:t>
      </w:r>
      <w:r>
        <w:rPr>
          <w:sz w:val="28"/>
          <w:szCs w:val="28"/>
        </w:rPr>
        <w:t>Артезиан</w:t>
      </w:r>
      <w:r w:rsidRPr="000C148C">
        <w:rPr>
          <w:sz w:val="28"/>
          <w:szCs w:val="28"/>
        </w:rPr>
        <w:t>”</w:t>
      </w:r>
      <w:r>
        <w:rPr>
          <w:sz w:val="28"/>
          <w:szCs w:val="28"/>
        </w:rPr>
        <w:t xml:space="preserve"> и  КрасДТВ</w:t>
      </w:r>
      <w:r w:rsidRPr="007D26A8">
        <w:rPr>
          <w:sz w:val="28"/>
          <w:szCs w:val="28"/>
        </w:rPr>
        <w:t>.</w:t>
      </w:r>
    </w:p>
    <w:p w:rsidR="00681432" w:rsidRPr="00E374D3" w:rsidRDefault="00681432" w:rsidP="005E03CA">
      <w:pPr>
        <w:pStyle w:val="Heading2"/>
        <w:numPr>
          <w:ilvl w:val="0"/>
          <w:numId w:val="0"/>
        </w:numPr>
        <w:spacing w:before="0" w:line="360" w:lineRule="auto"/>
        <w:ind w:left="567"/>
        <w:rPr>
          <w:sz w:val="24"/>
          <w:szCs w:val="24"/>
        </w:rPr>
      </w:pPr>
      <w:bookmarkStart w:id="30" w:name="_Toc380482131"/>
      <w:bookmarkStart w:id="31" w:name="_Toc381715491"/>
      <w:r>
        <w:rPr>
          <w:sz w:val="28"/>
          <w:szCs w:val="28"/>
        </w:rPr>
        <w:br w:type="page"/>
      </w:r>
      <w:r w:rsidRPr="00E374D3">
        <w:rPr>
          <w:sz w:val="24"/>
          <w:szCs w:val="24"/>
        </w:rPr>
        <w:t>1.6. НАПРАВЛЕНИЯ РАЗВИТИЯ ЦЕНТРАЛИЗОВАННЫХ СИСТЕМ ВОДОСНАБЖЕНИЯ</w:t>
      </w:r>
      <w:bookmarkEnd w:id="30"/>
      <w:bookmarkEnd w:id="31"/>
    </w:p>
    <w:p w:rsidR="00681432" w:rsidRPr="000E67FF" w:rsidRDefault="00681432" w:rsidP="005E03CA"/>
    <w:p w:rsidR="00681432" w:rsidRPr="007D26A8" w:rsidRDefault="00681432" w:rsidP="005E03CA">
      <w:pPr>
        <w:pStyle w:val="Heading2"/>
        <w:numPr>
          <w:ilvl w:val="0"/>
          <w:numId w:val="0"/>
        </w:numPr>
        <w:spacing w:before="0" w:line="360" w:lineRule="auto"/>
        <w:ind w:left="792" w:hanging="432"/>
        <w:rPr>
          <w:sz w:val="28"/>
          <w:szCs w:val="28"/>
        </w:rPr>
      </w:pPr>
      <w:bookmarkStart w:id="32" w:name="_Toc380482132"/>
      <w:bookmarkStart w:id="33" w:name="_Toc381715492"/>
      <w:r>
        <w:rPr>
          <w:sz w:val="28"/>
          <w:szCs w:val="28"/>
        </w:rPr>
        <w:t xml:space="preserve">    1.7. </w:t>
      </w:r>
      <w:r w:rsidRPr="007D26A8">
        <w:rPr>
          <w:sz w:val="28"/>
          <w:szCs w:val="28"/>
        </w:rPr>
        <w:t>Основные направления, принципы, задачи и целевые показатели развития централизованных систем водоснабжения</w:t>
      </w:r>
      <w:bookmarkEnd w:id="32"/>
      <w:bookmarkEnd w:id="33"/>
    </w:p>
    <w:p w:rsidR="00681432" w:rsidRPr="007D26A8" w:rsidRDefault="00681432" w:rsidP="005E03CA">
      <w:pPr>
        <w:spacing w:after="0" w:line="360" w:lineRule="auto"/>
        <w:rPr>
          <w:sz w:val="28"/>
          <w:szCs w:val="28"/>
        </w:rPr>
      </w:pPr>
      <w:r w:rsidRPr="007D26A8">
        <w:rPr>
          <w:sz w:val="28"/>
          <w:szCs w:val="28"/>
        </w:rPr>
        <w:t xml:space="preserve"> Схема водоснабжения Ново</w:t>
      </w:r>
      <w:r>
        <w:rPr>
          <w:sz w:val="28"/>
          <w:szCs w:val="28"/>
        </w:rPr>
        <w:t>николаевского</w:t>
      </w:r>
      <w:r w:rsidRPr="007D26A8">
        <w:rPr>
          <w:sz w:val="28"/>
          <w:szCs w:val="28"/>
        </w:rPr>
        <w:t xml:space="preserve"> </w:t>
      </w:r>
      <w:r>
        <w:rPr>
          <w:sz w:val="28"/>
          <w:szCs w:val="28"/>
        </w:rPr>
        <w:t xml:space="preserve">сельсовета </w:t>
      </w:r>
      <w:r w:rsidRPr="007D26A8">
        <w:rPr>
          <w:sz w:val="28"/>
          <w:szCs w:val="28"/>
        </w:rPr>
        <w:t>на период до 20</w:t>
      </w:r>
      <w:r>
        <w:rPr>
          <w:sz w:val="28"/>
          <w:szCs w:val="28"/>
        </w:rPr>
        <w:t>32</w:t>
      </w:r>
      <w:r w:rsidRPr="007D26A8">
        <w:rPr>
          <w:sz w:val="28"/>
          <w:szCs w:val="28"/>
        </w:rPr>
        <w:t xml:space="preserve"> года разработана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 </w:t>
      </w:r>
    </w:p>
    <w:p w:rsidR="00681432" w:rsidRPr="007D26A8" w:rsidRDefault="00681432" w:rsidP="005E03CA">
      <w:pPr>
        <w:spacing w:after="0" w:line="360" w:lineRule="auto"/>
        <w:rPr>
          <w:sz w:val="28"/>
          <w:szCs w:val="28"/>
        </w:rPr>
      </w:pPr>
      <w:r w:rsidRPr="007D26A8">
        <w:rPr>
          <w:sz w:val="28"/>
          <w:szCs w:val="28"/>
        </w:rPr>
        <w:t xml:space="preserve">Принципами развития централизованной системы водоснабжения </w:t>
      </w:r>
      <w:r w:rsidRPr="007D26A8">
        <w:rPr>
          <w:sz w:val="28"/>
          <w:lang w:eastAsia="ru-RU"/>
        </w:rPr>
        <w:t>Ново</w:t>
      </w:r>
      <w:r>
        <w:rPr>
          <w:sz w:val="28"/>
          <w:lang w:eastAsia="ru-RU"/>
        </w:rPr>
        <w:t>николаевского</w:t>
      </w:r>
      <w:r w:rsidRPr="007D26A8">
        <w:rPr>
          <w:sz w:val="28"/>
          <w:lang w:eastAsia="ru-RU"/>
        </w:rPr>
        <w:t xml:space="preserve"> </w:t>
      </w:r>
      <w:r>
        <w:rPr>
          <w:sz w:val="28"/>
          <w:lang w:eastAsia="ru-RU"/>
        </w:rPr>
        <w:t>сельсовета</w:t>
      </w:r>
      <w:r w:rsidRPr="007D26A8">
        <w:rPr>
          <w:sz w:val="28"/>
          <w:lang w:eastAsia="ru-RU"/>
        </w:rPr>
        <w:t xml:space="preserve"> </w:t>
      </w:r>
      <w:r w:rsidRPr="007D26A8">
        <w:rPr>
          <w:sz w:val="28"/>
          <w:szCs w:val="28"/>
        </w:rPr>
        <w:t>являются:</w:t>
      </w:r>
    </w:p>
    <w:p w:rsidR="00681432" w:rsidRPr="007D26A8" w:rsidRDefault="00681432" w:rsidP="005E03CA">
      <w:pPr>
        <w:spacing w:after="0" w:line="360" w:lineRule="auto"/>
        <w:rPr>
          <w:sz w:val="28"/>
          <w:szCs w:val="28"/>
        </w:rPr>
      </w:pPr>
      <w:r w:rsidRPr="007D26A8">
        <w:rPr>
          <w:sz w:val="28"/>
          <w:szCs w:val="28"/>
        </w:rPr>
        <w:t>-</w:t>
      </w:r>
      <w:r w:rsidRPr="007D26A8">
        <w:rPr>
          <w:sz w:val="28"/>
          <w:szCs w:val="28"/>
        </w:rPr>
        <w:tab/>
        <w:t xml:space="preserve">постоянное улучшение качества предоставления услуг водоснабжения потребителям (абонентам); </w:t>
      </w:r>
    </w:p>
    <w:p w:rsidR="00681432" w:rsidRPr="007D26A8" w:rsidRDefault="00681432" w:rsidP="005E03CA">
      <w:pPr>
        <w:spacing w:after="0" w:line="360" w:lineRule="auto"/>
        <w:rPr>
          <w:sz w:val="28"/>
          <w:szCs w:val="28"/>
        </w:rPr>
      </w:pPr>
      <w:r w:rsidRPr="007D26A8">
        <w:rPr>
          <w:sz w:val="28"/>
          <w:szCs w:val="28"/>
        </w:rPr>
        <w:t>-</w:t>
      </w:r>
      <w:r w:rsidRPr="007D26A8">
        <w:rPr>
          <w:sz w:val="28"/>
          <w:szCs w:val="28"/>
        </w:rPr>
        <w:tab/>
        <w:t xml:space="preserve">удовлетворение потребности в обеспечении услугой водоснабжения новых объектов строительства; </w:t>
      </w:r>
    </w:p>
    <w:p w:rsidR="00681432" w:rsidRPr="007D26A8" w:rsidRDefault="00681432" w:rsidP="005E03CA">
      <w:pPr>
        <w:spacing w:after="0" w:line="360" w:lineRule="auto"/>
        <w:rPr>
          <w:sz w:val="28"/>
          <w:szCs w:val="28"/>
        </w:rPr>
      </w:pPr>
      <w:r w:rsidRPr="007D26A8">
        <w:rPr>
          <w:sz w:val="28"/>
          <w:szCs w:val="28"/>
        </w:rPr>
        <w:t>-</w:t>
      </w:r>
      <w:r w:rsidRPr="007D26A8">
        <w:rPr>
          <w:sz w:val="28"/>
          <w:szCs w:val="28"/>
        </w:rPr>
        <w:tab/>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681432" w:rsidRPr="007D26A8" w:rsidRDefault="00681432" w:rsidP="005E03CA">
      <w:pPr>
        <w:spacing w:after="0" w:line="360" w:lineRule="auto"/>
        <w:rPr>
          <w:sz w:val="28"/>
          <w:szCs w:val="28"/>
        </w:rPr>
      </w:pPr>
      <w:r w:rsidRPr="007D26A8">
        <w:rPr>
          <w:sz w:val="28"/>
          <w:szCs w:val="28"/>
        </w:rPr>
        <w:t xml:space="preserve">  Основные задачи развития системы водоснабжения: </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строительство сетей и сооружений для водоснабжения осваиваемых и преобразуемых территорий, а также отдельных территорий</w:t>
      </w:r>
      <w:r>
        <w:rPr>
          <w:sz w:val="28"/>
          <w:szCs w:val="28"/>
        </w:rPr>
        <w:t xml:space="preserve"> </w:t>
      </w:r>
      <w:r w:rsidRPr="007D26A8">
        <w:rPr>
          <w:sz w:val="28"/>
        </w:rPr>
        <w:t>Ново</w:t>
      </w:r>
      <w:r>
        <w:rPr>
          <w:sz w:val="28"/>
        </w:rPr>
        <w:t>николаевского</w:t>
      </w:r>
      <w:r w:rsidRPr="007D26A8">
        <w:rPr>
          <w:sz w:val="28"/>
        </w:rPr>
        <w:t xml:space="preserve"> </w:t>
      </w:r>
      <w:r>
        <w:rPr>
          <w:sz w:val="28"/>
        </w:rPr>
        <w:t>сельсовета</w:t>
      </w:r>
      <w:r w:rsidRPr="007D26A8">
        <w:rPr>
          <w:sz w:val="28"/>
          <w:szCs w:val="28"/>
        </w:rPr>
        <w:t>, не имеющих централизованного водоснабжения с целью обеспечения доступности  услуг водоснабжения для всех жителей;</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681432" w:rsidRPr="007D26A8" w:rsidRDefault="00681432" w:rsidP="005E03CA">
      <w:pPr>
        <w:pStyle w:val="1"/>
        <w:numPr>
          <w:ilvl w:val="0"/>
          <w:numId w:val="11"/>
        </w:numPr>
        <w:spacing w:line="360" w:lineRule="auto"/>
        <w:ind w:left="357" w:hanging="357"/>
        <w:jc w:val="both"/>
        <w:rPr>
          <w:sz w:val="28"/>
          <w:szCs w:val="28"/>
        </w:rPr>
      </w:pPr>
      <w:r w:rsidRPr="007D26A8">
        <w:rPr>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681432" w:rsidRDefault="00681432" w:rsidP="005E03CA">
      <w:pPr>
        <w:pStyle w:val="1"/>
        <w:numPr>
          <w:ilvl w:val="0"/>
          <w:numId w:val="11"/>
        </w:numPr>
        <w:spacing w:line="360" w:lineRule="auto"/>
        <w:ind w:left="357" w:hanging="357"/>
        <w:jc w:val="both"/>
        <w:rPr>
          <w:sz w:val="28"/>
          <w:szCs w:val="28"/>
        </w:rPr>
      </w:pPr>
      <w:r w:rsidRPr="007D26A8">
        <w:rPr>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681432" w:rsidRPr="00841C27" w:rsidRDefault="00681432" w:rsidP="005E03CA">
      <w:pPr>
        <w:spacing w:after="0" w:line="360" w:lineRule="auto"/>
        <w:rPr>
          <w:sz w:val="28"/>
          <w:szCs w:val="28"/>
        </w:rPr>
      </w:pPr>
    </w:p>
    <w:p w:rsidR="00681432" w:rsidRPr="00841C27" w:rsidRDefault="00681432" w:rsidP="005E03CA">
      <w:pPr>
        <w:pStyle w:val="Heading2"/>
        <w:numPr>
          <w:ilvl w:val="0"/>
          <w:numId w:val="0"/>
        </w:numPr>
        <w:spacing w:before="0" w:after="200" w:line="360" w:lineRule="auto"/>
        <w:ind w:left="1135"/>
        <w:rPr>
          <w:sz w:val="28"/>
          <w:szCs w:val="28"/>
        </w:rPr>
      </w:pPr>
      <w:bookmarkStart w:id="34" w:name="_Toc380482133"/>
      <w:bookmarkStart w:id="35" w:name="_Toc381715493"/>
      <w:r>
        <w:rPr>
          <w:sz w:val="28"/>
          <w:szCs w:val="28"/>
        </w:rPr>
        <w:t xml:space="preserve">1.8. </w:t>
      </w:r>
      <w:r w:rsidRPr="00841C27">
        <w:rPr>
          <w:sz w:val="28"/>
          <w:szCs w:val="28"/>
        </w:rPr>
        <w:t>Сценарии развития централизованных систем водоснабжения в зависимости от сценариев развития Ново</w:t>
      </w:r>
      <w:r>
        <w:rPr>
          <w:sz w:val="28"/>
          <w:szCs w:val="28"/>
        </w:rPr>
        <w:t>николаевского</w:t>
      </w:r>
      <w:r w:rsidRPr="00841C27">
        <w:rPr>
          <w:sz w:val="28"/>
          <w:szCs w:val="28"/>
        </w:rPr>
        <w:t xml:space="preserve"> </w:t>
      </w:r>
      <w:bookmarkEnd w:id="34"/>
      <w:bookmarkEnd w:id="35"/>
      <w:r>
        <w:rPr>
          <w:sz w:val="28"/>
          <w:szCs w:val="28"/>
        </w:rPr>
        <w:t>сельсовета Иланского района</w:t>
      </w:r>
    </w:p>
    <w:p w:rsidR="00681432" w:rsidRPr="00841C27" w:rsidRDefault="00681432" w:rsidP="005E03CA">
      <w:pPr>
        <w:spacing w:line="360" w:lineRule="auto"/>
        <w:rPr>
          <w:sz w:val="28"/>
          <w:szCs w:val="28"/>
        </w:rPr>
      </w:pPr>
      <w:r w:rsidRPr="00841C27">
        <w:rPr>
          <w:sz w:val="28"/>
          <w:szCs w:val="28"/>
        </w:rPr>
        <w:t xml:space="preserve">Согласно </w:t>
      </w:r>
      <w:r>
        <w:rPr>
          <w:sz w:val="28"/>
          <w:szCs w:val="28"/>
        </w:rPr>
        <w:t>программе комплексного развития инженерной инфраструктуры</w:t>
      </w:r>
      <w:r w:rsidRPr="00841C27">
        <w:rPr>
          <w:sz w:val="28"/>
          <w:szCs w:val="28"/>
        </w:rPr>
        <w:t>, развитие</w:t>
      </w:r>
      <w:r w:rsidRPr="00841C27">
        <w:rPr>
          <w:rStyle w:val="HeaderChar"/>
          <w:sz w:val="28"/>
          <w:szCs w:val="28"/>
        </w:rPr>
        <w:t xml:space="preserve"> </w:t>
      </w:r>
      <w:r w:rsidRPr="00841C27">
        <w:rPr>
          <w:sz w:val="28"/>
          <w:szCs w:val="28"/>
        </w:rPr>
        <w:t>систем водоснабжения учитывает улучшение качества жизни населения и предусматривает:</w:t>
      </w:r>
    </w:p>
    <w:p w:rsidR="00681432" w:rsidRPr="00841C27" w:rsidRDefault="00681432" w:rsidP="005E03CA">
      <w:pPr>
        <w:pStyle w:val="1"/>
        <w:numPr>
          <w:ilvl w:val="0"/>
          <w:numId w:val="22"/>
        </w:numPr>
        <w:spacing w:line="360" w:lineRule="auto"/>
        <w:ind w:left="924" w:hanging="357"/>
        <w:rPr>
          <w:sz w:val="28"/>
          <w:szCs w:val="28"/>
        </w:rPr>
      </w:pPr>
      <w:r w:rsidRPr="00841C27">
        <w:rPr>
          <w:sz w:val="28"/>
          <w:szCs w:val="28"/>
        </w:rPr>
        <w:t xml:space="preserve">Строительство сооружений водоочистки с последующим обеззараживанием в </w:t>
      </w:r>
      <w:r>
        <w:rPr>
          <w:sz w:val="28"/>
          <w:szCs w:val="28"/>
        </w:rPr>
        <w:t>с. Новониколаевка</w:t>
      </w:r>
      <w:r w:rsidRPr="00841C27">
        <w:rPr>
          <w:sz w:val="28"/>
          <w:szCs w:val="28"/>
        </w:rPr>
        <w:t>.</w:t>
      </w:r>
    </w:p>
    <w:p w:rsidR="00681432" w:rsidRPr="00841C27" w:rsidRDefault="00681432" w:rsidP="005E03CA">
      <w:pPr>
        <w:pStyle w:val="1"/>
        <w:numPr>
          <w:ilvl w:val="0"/>
          <w:numId w:val="22"/>
        </w:numPr>
        <w:spacing w:line="360" w:lineRule="auto"/>
        <w:ind w:left="924" w:hanging="357"/>
        <w:rPr>
          <w:sz w:val="28"/>
          <w:szCs w:val="28"/>
        </w:rPr>
      </w:pPr>
      <w:r w:rsidRPr="00841C27">
        <w:rPr>
          <w:sz w:val="28"/>
          <w:szCs w:val="28"/>
        </w:rPr>
        <w:t>Кольцевание существующих водопроводных сетей.</w:t>
      </w:r>
    </w:p>
    <w:p w:rsidR="00681432" w:rsidRPr="00841C27" w:rsidRDefault="00681432" w:rsidP="005E03CA">
      <w:pPr>
        <w:pStyle w:val="1"/>
        <w:numPr>
          <w:ilvl w:val="0"/>
          <w:numId w:val="22"/>
        </w:numPr>
        <w:spacing w:line="360" w:lineRule="auto"/>
        <w:ind w:left="924" w:hanging="357"/>
        <w:rPr>
          <w:sz w:val="28"/>
          <w:szCs w:val="28"/>
        </w:rPr>
      </w:pPr>
      <w:r w:rsidRPr="00841C27">
        <w:rPr>
          <w:sz w:val="28"/>
          <w:szCs w:val="28"/>
        </w:rPr>
        <w:t>Замену изношенных трубопроводов.</w:t>
      </w:r>
    </w:p>
    <w:p w:rsidR="00681432" w:rsidRPr="00841C27" w:rsidRDefault="00681432" w:rsidP="005E03CA">
      <w:pPr>
        <w:pStyle w:val="1"/>
        <w:numPr>
          <w:ilvl w:val="0"/>
          <w:numId w:val="22"/>
        </w:numPr>
        <w:spacing w:line="360" w:lineRule="auto"/>
        <w:ind w:left="924" w:hanging="357"/>
        <w:rPr>
          <w:sz w:val="28"/>
          <w:szCs w:val="28"/>
        </w:rPr>
      </w:pPr>
      <w:r w:rsidRPr="00841C27">
        <w:rPr>
          <w:sz w:val="28"/>
          <w:szCs w:val="28"/>
        </w:rPr>
        <w:t>Установку пожарных гидрантов и водоразборных колонок.</w:t>
      </w:r>
    </w:p>
    <w:p w:rsidR="00681432" w:rsidRPr="00841C27" w:rsidRDefault="00681432" w:rsidP="005E03CA">
      <w:pPr>
        <w:pStyle w:val="1"/>
        <w:numPr>
          <w:ilvl w:val="0"/>
          <w:numId w:val="22"/>
        </w:numPr>
        <w:spacing w:line="360" w:lineRule="auto"/>
        <w:ind w:left="924" w:hanging="357"/>
        <w:rPr>
          <w:sz w:val="28"/>
          <w:szCs w:val="28"/>
        </w:rPr>
      </w:pPr>
      <w:r>
        <w:rPr>
          <w:sz w:val="28"/>
          <w:szCs w:val="28"/>
        </w:rPr>
        <w:t>Реконструкция</w:t>
      </w:r>
      <w:r w:rsidRPr="00841C27">
        <w:rPr>
          <w:sz w:val="28"/>
          <w:szCs w:val="28"/>
        </w:rPr>
        <w:t xml:space="preserve"> </w:t>
      </w:r>
      <w:r>
        <w:rPr>
          <w:sz w:val="28"/>
          <w:szCs w:val="28"/>
        </w:rPr>
        <w:t xml:space="preserve"> водонапорных башен и</w:t>
      </w:r>
      <w:r w:rsidRPr="00841C27">
        <w:rPr>
          <w:sz w:val="28"/>
          <w:szCs w:val="28"/>
        </w:rPr>
        <w:t xml:space="preserve"> резервуаров чистой воды.</w:t>
      </w:r>
    </w:p>
    <w:p w:rsidR="00681432" w:rsidRDefault="00681432" w:rsidP="005E03CA">
      <w:pPr>
        <w:pStyle w:val="1"/>
        <w:numPr>
          <w:ilvl w:val="0"/>
          <w:numId w:val="22"/>
        </w:numPr>
        <w:spacing w:line="360" w:lineRule="auto"/>
        <w:ind w:left="924" w:hanging="357"/>
        <w:rPr>
          <w:sz w:val="28"/>
          <w:szCs w:val="28"/>
        </w:rPr>
      </w:pPr>
      <w:r w:rsidRPr="00841C27">
        <w:rPr>
          <w:sz w:val="28"/>
          <w:szCs w:val="28"/>
        </w:rPr>
        <w:t xml:space="preserve">Строительство сооружений водоочистки в д. </w:t>
      </w:r>
      <w:r>
        <w:rPr>
          <w:sz w:val="28"/>
          <w:szCs w:val="28"/>
        </w:rPr>
        <w:t>Прокопьевка</w:t>
      </w:r>
      <w:r w:rsidRPr="00841C27">
        <w:rPr>
          <w:sz w:val="28"/>
          <w:szCs w:val="28"/>
        </w:rPr>
        <w:t>.</w:t>
      </w:r>
    </w:p>
    <w:p w:rsidR="00681432" w:rsidRDefault="00681432" w:rsidP="005E03CA">
      <w:pPr>
        <w:pStyle w:val="1"/>
        <w:numPr>
          <w:ilvl w:val="0"/>
          <w:numId w:val="22"/>
        </w:numPr>
        <w:spacing w:line="360" w:lineRule="auto"/>
        <w:ind w:left="924" w:hanging="357"/>
        <w:rPr>
          <w:sz w:val="28"/>
          <w:szCs w:val="28"/>
        </w:rPr>
      </w:pPr>
      <w:r>
        <w:rPr>
          <w:sz w:val="28"/>
          <w:szCs w:val="28"/>
        </w:rPr>
        <w:t>Установка приборов учета.</w:t>
      </w:r>
    </w:p>
    <w:p w:rsidR="00681432" w:rsidRPr="00841C27" w:rsidRDefault="00681432" w:rsidP="005E03CA">
      <w:pPr>
        <w:pStyle w:val="1"/>
        <w:numPr>
          <w:ilvl w:val="0"/>
          <w:numId w:val="22"/>
        </w:numPr>
        <w:spacing w:line="360" w:lineRule="auto"/>
        <w:ind w:left="924" w:hanging="357"/>
        <w:rPr>
          <w:sz w:val="28"/>
          <w:szCs w:val="28"/>
        </w:rPr>
      </w:pPr>
      <w:r>
        <w:rPr>
          <w:sz w:val="28"/>
          <w:szCs w:val="28"/>
        </w:rPr>
        <w:t>Строительство водопроводных сетей в п. Агул</w:t>
      </w:r>
    </w:p>
    <w:p w:rsidR="00681432" w:rsidRDefault="00681432" w:rsidP="005E03CA">
      <w:pPr>
        <w:pStyle w:val="1"/>
        <w:spacing w:line="276" w:lineRule="auto"/>
        <w:rPr>
          <w:sz w:val="24"/>
        </w:rPr>
      </w:pPr>
    </w:p>
    <w:p w:rsidR="00681432" w:rsidRDefault="00681432" w:rsidP="005E03CA">
      <w:pPr>
        <w:pStyle w:val="1"/>
        <w:spacing w:line="276" w:lineRule="auto"/>
        <w:rPr>
          <w:sz w:val="24"/>
        </w:rPr>
      </w:pPr>
    </w:p>
    <w:p w:rsidR="00681432" w:rsidRPr="00841C27" w:rsidRDefault="00681432" w:rsidP="005E03CA">
      <w:pPr>
        <w:pStyle w:val="Heading2"/>
        <w:numPr>
          <w:ilvl w:val="0"/>
          <w:numId w:val="0"/>
        </w:numPr>
        <w:spacing w:line="360" w:lineRule="auto"/>
        <w:ind w:left="567"/>
        <w:rPr>
          <w:sz w:val="28"/>
          <w:szCs w:val="28"/>
        </w:rPr>
      </w:pPr>
      <w:bookmarkStart w:id="36" w:name="_Toc380482134"/>
      <w:bookmarkStart w:id="37" w:name="_Toc381715494"/>
      <w:r>
        <w:br w:type="page"/>
        <w:t xml:space="preserve">2. </w:t>
      </w:r>
      <w:r w:rsidRPr="00841C27">
        <w:rPr>
          <w:sz w:val="28"/>
          <w:szCs w:val="28"/>
        </w:rPr>
        <w:t>БАЛАНС ВОДОСНАБЖЕНИЯ И ПОТРЕБЛЕНИЯ ГОРЯЧЕЙ, ПИТЬЕВОЙ, ТЕХНИЧЕСКОЙ ВОДЫ</w:t>
      </w:r>
      <w:bookmarkEnd w:id="36"/>
      <w:bookmarkEnd w:id="37"/>
    </w:p>
    <w:p w:rsidR="00681432" w:rsidRPr="00841C27" w:rsidRDefault="00681432" w:rsidP="005E03CA">
      <w:pPr>
        <w:pStyle w:val="Heading2"/>
        <w:numPr>
          <w:ilvl w:val="0"/>
          <w:numId w:val="0"/>
        </w:numPr>
        <w:spacing w:after="200" w:line="360" w:lineRule="auto"/>
        <w:ind w:left="1135"/>
        <w:rPr>
          <w:sz w:val="28"/>
          <w:szCs w:val="28"/>
        </w:rPr>
      </w:pPr>
      <w:bookmarkStart w:id="38" w:name="_Toc360699221"/>
      <w:bookmarkStart w:id="39" w:name="_Toc360699607"/>
      <w:bookmarkStart w:id="40" w:name="_Toc360699993"/>
      <w:bookmarkStart w:id="41" w:name="_Toc380482135"/>
      <w:bookmarkStart w:id="42" w:name="_Toc381715495"/>
      <w:r>
        <w:rPr>
          <w:sz w:val="28"/>
          <w:szCs w:val="28"/>
        </w:rPr>
        <w:t xml:space="preserve">2.1. </w:t>
      </w:r>
      <w:r w:rsidRPr="00841C27">
        <w:rPr>
          <w:sz w:val="28"/>
          <w:szCs w:val="28"/>
        </w:rPr>
        <w:t xml:space="preserve">Общий баланс подачи и реализации воды, включая оценку </w:t>
      </w:r>
      <w:r w:rsidRPr="00841C27">
        <w:rPr>
          <w:sz w:val="28"/>
          <w:szCs w:val="28"/>
        </w:rPr>
        <w:br/>
        <w:t>и анализ структурных составляющих неучтенных расходов и потерь воды при ее производстве и транспортировке</w:t>
      </w:r>
      <w:bookmarkEnd w:id="38"/>
      <w:bookmarkEnd w:id="39"/>
      <w:bookmarkEnd w:id="40"/>
      <w:bookmarkEnd w:id="41"/>
      <w:bookmarkEnd w:id="42"/>
    </w:p>
    <w:p w:rsidR="00681432" w:rsidRPr="00841C27" w:rsidRDefault="00681432" w:rsidP="005E03CA">
      <w:pPr>
        <w:spacing w:line="360" w:lineRule="auto"/>
        <w:rPr>
          <w:sz w:val="28"/>
          <w:szCs w:val="28"/>
        </w:rPr>
      </w:pPr>
      <w:r w:rsidRPr="00841C27">
        <w:rPr>
          <w:sz w:val="28"/>
          <w:szCs w:val="28"/>
        </w:rPr>
        <w:t xml:space="preserve">Общий водный баланс подачи и реализации воды </w:t>
      </w:r>
      <w:r>
        <w:rPr>
          <w:sz w:val="28"/>
          <w:szCs w:val="28"/>
        </w:rPr>
        <w:t xml:space="preserve"> </w:t>
      </w:r>
      <w:r w:rsidRPr="00841C27">
        <w:rPr>
          <w:sz w:val="28"/>
          <w:szCs w:val="28"/>
        </w:rPr>
        <w:t>Ново</w:t>
      </w:r>
      <w:r>
        <w:rPr>
          <w:sz w:val="28"/>
          <w:szCs w:val="28"/>
        </w:rPr>
        <w:t>николаевского</w:t>
      </w:r>
      <w:r w:rsidRPr="00841C27">
        <w:rPr>
          <w:sz w:val="28"/>
          <w:szCs w:val="28"/>
        </w:rPr>
        <w:t xml:space="preserve"> </w:t>
      </w:r>
      <w:r>
        <w:rPr>
          <w:sz w:val="28"/>
          <w:szCs w:val="28"/>
        </w:rPr>
        <w:t xml:space="preserve">сельсовета </w:t>
      </w:r>
      <w:r w:rsidRPr="00841C27">
        <w:rPr>
          <w:sz w:val="28"/>
          <w:szCs w:val="28"/>
        </w:rPr>
        <w:t xml:space="preserve"> представлен в Таблице 1.</w:t>
      </w:r>
      <w:r>
        <w:rPr>
          <w:sz w:val="28"/>
          <w:szCs w:val="28"/>
        </w:rPr>
        <w:t>8</w:t>
      </w:r>
      <w:r w:rsidRPr="00841C27">
        <w:rPr>
          <w:sz w:val="28"/>
          <w:szCs w:val="28"/>
        </w:rPr>
        <w:t>.</w:t>
      </w:r>
    </w:p>
    <w:p w:rsidR="00681432" w:rsidRPr="00841C27" w:rsidRDefault="00681432" w:rsidP="005E03CA">
      <w:pPr>
        <w:spacing w:line="360" w:lineRule="auto"/>
        <w:jc w:val="right"/>
        <w:rPr>
          <w:sz w:val="28"/>
          <w:szCs w:val="28"/>
        </w:rPr>
      </w:pPr>
      <w:r w:rsidRPr="00841C27">
        <w:rPr>
          <w:sz w:val="28"/>
          <w:szCs w:val="28"/>
        </w:rPr>
        <w:t>Таблица 1.</w:t>
      </w:r>
      <w:r>
        <w:rPr>
          <w:sz w:val="28"/>
          <w:szCs w:val="28"/>
        </w:rPr>
        <w:t>8</w:t>
      </w:r>
    </w:p>
    <w:tbl>
      <w:tblPr>
        <w:tblW w:w="10401" w:type="dxa"/>
        <w:tblInd w:w="93" w:type="dxa"/>
        <w:tblLook w:val="00A0"/>
      </w:tblPr>
      <w:tblGrid>
        <w:gridCol w:w="1625"/>
        <w:gridCol w:w="2033"/>
        <w:gridCol w:w="801"/>
        <w:gridCol w:w="960"/>
        <w:gridCol w:w="1015"/>
        <w:gridCol w:w="960"/>
        <w:gridCol w:w="1087"/>
        <w:gridCol w:w="960"/>
        <w:gridCol w:w="960"/>
      </w:tblGrid>
      <w:tr w:rsidR="00681432" w:rsidRPr="00841C27" w:rsidTr="00B367D7">
        <w:trPr>
          <w:trHeight w:val="315"/>
        </w:trPr>
        <w:tc>
          <w:tcPr>
            <w:tcW w:w="1625" w:type="dxa"/>
            <w:vMerge w:val="restart"/>
            <w:tcBorders>
              <w:top w:val="single" w:sz="8" w:space="0" w:color="auto"/>
              <w:left w:val="single" w:sz="8" w:space="0" w:color="auto"/>
              <w:bottom w:val="single" w:sz="8" w:space="0" w:color="000000"/>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Потребитель</w:t>
            </w:r>
          </w:p>
        </w:tc>
        <w:tc>
          <w:tcPr>
            <w:tcW w:w="2033" w:type="dxa"/>
            <w:vMerge w:val="restart"/>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Наименование  расхода</w:t>
            </w:r>
          </w:p>
        </w:tc>
        <w:tc>
          <w:tcPr>
            <w:tcW w:w="801" w:type="dxa"/>
            <w:vMerge w:val="restart"/>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Ед-ца изме- ре- ния</w:t>
            </w:r>
          </w:p>
        </w:tc>
        <w:tc>
          <w:tcPr>
            <w:tcW w:w="960" w:type="dxa"/>
            <w:vMerge w:val="restart"/>
            <w:tcBorders>
              <w:top w:val="single" w:sz="8" w:space="0" w:color="auto"/>
              <w:left w:val="single" w:sz="8" w:space="0" w:color="auto"/>
              <w:bottom w:val="single" w:sz="8" w:space="0" w:color="000000"/>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Кол-во</w:t>
            </w:r>
          </w:p>
        </w:tc>
        <w:tc>
          <w:tcPr>
            <w:tcW w:w="1015" w:type="dxa"/>
            <w:vMerge w:val="restart"/>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Средне суточн. норма  на ед. изм.</w:t>
            </w:r>
          </w:p>
        </w:tc>
        <w:tc>
          <w:tcPr>
            <w:tcW w:w="3967" w:type="dxa"/>
            <w:gridSpan w:val="4"/>
            <w:tcBorders>
              <w:top w:val="single" w:sz="8" w:space="0" w:color="auto"/>
              <w:left w:val="nil"/>
              <w:bottom w:val="single" w:sz="4" w:space="0" w:color="auto"/>
              <w:right w:val="single" w:sz="8" w:space="0" w:color="000000"/>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Водопотребление</w:t>
            </w:r>
          </w:p>
        </w:tc>
      </w:tr>
      <w:tr w:rsidR="00681432" w:rsidRPr="00841C27" w:rsidTr="00B367D7">
        <w:trPr>
          <w:trHeight w:val="1795"/>
        </w:trPr>
        <w:tc>
          <w:tcPr>
            <w:tcW w:w="1625" w:type="dxa"/>
            <w:vMerge/>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left"/>
              <w:rPr>
                <w:b/>
                <w:bCs/>
                <w:color w:val="000000"/>
                <w:szCs w:val="24"/>
                <w:lang w:eastAsia="ru-RU"/>
              </w:rPr>
            </w:pPr>
          </w:p>
        </w:tc>
        <w:tc>
          <w:tcPr>
            <w:tcW w:w="2033" w:type="dxa"/>
            <w:vMerge/>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left"/>
              <w:rPr>
                <w:b/>
                <w:bCs/>
                <w:color w:val="000000"/>
                <w:szCs w:val="24"/>
                <w:lang w:eastAsia="ru-RU"/>
              </w:rPr>
            </w:pPr>
          </w:p>
        </w:tc>
        <w:tc>
          <w:tcPr>
            <w:tcW w:w="801" w:type="dxa"/>
            <w:vMerge/>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left"/>
              <w:rPr>
                <w:b/>
                <w:bCs/>
                <w:color w:val="000000"/>
                <w:szCs w:val="24"/>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681432" w:rsidRPr="00841C27" w:rsidRDefault="00681432" w:rsidP="00B367D7">
            <w:pPr>
              <w:spacing w:after="0" w:line="240" w:lineRule="auto"/>
              <w:ind w:firstLine="0"/>
              <w:jc w:val="left"/>
              <w:rPr>
                <w:b/>
                <w:bCs/>
                <w:color w:val="000000"/>
                <w:szCs w:val="24"/>
                <w:lang w:eastAsia="ru-RU"/>
              </w:rPr>
            </w:pPr>
          </w:p>
        </w:tc>
        <w:tc>
          <w:tcPr>
            <w:tcW w:w="1015" w:type="dxa"/>
            <w:vMerge/>
            <w:tcBorders>
              <w:top w:val="single" w:sz="8" w:space="0" w:color="auto"/>
              <w:left w:val="single" w:sz="8" w:space="0" w:color="auto"/>
              <w:bottom w:val="single" w:sz="8" w:space="0" w:color="000000"/>
              <w:right w:val="single" w:sz="4" w:space="0" w:color="auto"/>
            </w:tcBorders>
            <w:vAlign w:val="center"/>
          </w:tcPr>
          <w:p w:rsidR="00681432" w:rsidRPr="00841C27" w:rsidRDefault="00681432" w:rsidP="00B367D7">
            <w:pPr>
              <w:spacing w:after="0" w:line="240" w:lineRule="auto"/>
              <w:ind w:firstLine="0"/>
              <w:jc w:val="left"/>
              <w:rPr>
                <w:b/>
                <w:bCs/>
                <w:color w:val="000000"/>
                <w:szCs w:val="24"/>
                <w:lang w:eastAsia="ru-RU"/>
              </w:rPr>
            </w:pPr>
          </w:p>
        </w:tc>
        <w:tc>
          <w:tcPr>
            <w:tcW w:w="960" w:type="dxa"/>
            <w:tcBorders>
              <w:top w:val="single" w:sz="4" w:space="0" w:color="auto"/>
              <w:left w:val="single" w:sz="4" w:space="0" w:color="auto"/>
              <w:bottom w:val="single" w:sz="4" w:space="0" w:color="auto"/>
              <w:right w:val="single" w:sz="4" w:space="0" w:color="auto"/>
            </w:tcBorders>
            <w:vAlign w:val="center"/>
          </w:tcPr>
          <w:p w:rsidR="00681432" w:rsidRPr="00841C27" w:rsidRDefault="00681432" w:rsidP="00B367D7">
            <w:pPr>
              <w:spacing w:after="0" w:line="240" w:lineRule="auto"/>
              <w:ind w:firstLine="0"/>
              <w:jc w:val="left"/>
              <w:rPr>
                <w:b/>
                <w:bCs/>
                <w:color w:val="000000"/>
                <w:szCs w:val="24"/>
                <w:lang w:eastAsia="ru-RU"/>
              </w:rPr>
            </w:pPr>
            <w:r w:rsidRPr="00841C27">
              <w:rPr>
                <w:b/>
                <w:bCs/>
                <w:color w:val="000000"/>
                <w:szCs w:val="24"/>
                <w:lang w:eastAsia="ru-RU"/>
              </w:rPr>
              <w:t>Сред.</w:t>
            </w:r>
          </w:p>
          <w:p w:rsidR="00681432" w:rsidRPr="00841C27" w:rsidRDefault="00681432" w:rsidP="00B367D7">
            <w:pPr>
              <w:spacing w:after="0" w:line="240" w:lineRule="auto"/>
              <w:ind w:firstLine="0"/>
              <w:jc w:val="left"/>
              <w:rPr>
                <w:b/>
                <w:bCs/>
                <w:color w:val="000000"/>
                <w:szCs w:val="24"/>
                <w:lang w:eastAsia="ru-RU"/>
              </w:rPr>
            </w:pPr>
            <w:r w:rsidRPr="00841C27">
              <w:rPr>
                <w:b/>
                <w:bCs/>
                <w:color w:val="000000"/>
                <w:szCs w:val="24"/>
                <w:lang w:eastAsia="ru-RU"/>
              </w:rPr>
              <w:t>сут. м³/сут</w:t>
            </w:r>
          </w:p>
        </w:tc>
        <w:tc>
          <w:tcPr>
            <w:tcW w:w="1087" w:type="dxa"/>
            <w:tcBorders>
              <w:top w:val="single" w:sz="4" w:space="0" w:color="auto"/>
              <w:left w:val="single" w:sz="4" w:space="0" w:color="auto"/>
              <w:bottom w:val="single" w:sz="4" w:space="0" w:color="auto"/>
              <w:right w:val="single" w:sz="4"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Годовое</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т.м³/год</w:t>
            </w:r>
          </w:p>
          <w:p w:rsidR="00681432" w:rsidRPr="00841C27" w:rsidRDefault="00681432" w:rsidP="00B367D7">
            <w:pPr>
              <w:spacing w:after="0" w:line="240" w:lineRule="auto"/>
              <w:jc w:val="left"/>
              <w:rPr>
                <w:b/>
                <w:bCs/>
                <w:color w:val="000000"/>
                <w:szCs w:val="24"/>
                <w:lang w:eastAsia="ru-RU"/>
              </w:rPr>
            </w:pPr>
            <w:r w:rsidRPr="00841C27">
              <w:rPr>
                <w:rFonts w:ascii="Calibri" w:hAnsi="Calibri"/>
                <w:color w:val="000000"/>
                <w:szCs w:val="24"/>
                <w:lang w:eastAsia="ru-RU"/>
              </w:rPr>
              <w:t> </w:t>
            </w:r>
          </w:p>
        </w:tc>
        <w:tc>
          <w:tcPr>
            <w:tcW w:w="960" w:type="dxa"/>
            <w:tcBorders>
              <w:top w:val="single" w:sz="4" w:space="0" w:color="auto"/>
              <w:left w:val="single" w:sz="4" w:space="0" w:color="auto"/>
              <w:bottom w:val="single" w:sz="4" w:space="0" w:color="auto"/>
              <w:right w:val="single" w:sz="4"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Макс.</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сут.</w:t>
            </w:r>
          </w:p>
          <w:p w:rsidR="00681432" w:rsidRPr="00841C27" w:rsidRDefault="00681432" w:rsidP="00B367D7">
            <w:pPr>
              <w:spacing w:after="0" w:line="240" w:lineRule="auto"/>
              <w:ind w:firstLine="0"/>
              <w:rPr>
                <w:b/>
                <w:bCs/>
                <w:color w:val="000000"/>
                <w:szCs w:val="24"/>
                <w:lang w:eastAsia="ru-RU"/>
              </w:rPr>
            </w:pPr>
            <w:r w:rsidRPr="00841C27">
              <w:rPr>
                <w:b/>
                <w:bCs/>
                <w:color w:val="000000"/>
                <w:szCs w:val="24"/>
                <w:lang w:eastAsia="ru-RU"/>
              </w:rPr>
              <w:t>м³/сут</w:t>
            </w:r>
          </w:p>
        </w:tc>
        <w:tc>
          <w:tcPr>
            <w:tcW w:w="960" w:type="dxa"/>
            <w:tcBorders>
              <w:top w:val="single" w:sz="4" w:space="0" w:color="auto"/>
              <w:left w:val="single" w:sz="4" w:space="0" w:color="auto"/>
              <w:bottom w:val="single" w:sz="4" w:space="0" w:color="auto"/>
              <w:right w:val="single" w:sz="4"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Макс.</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час.</w:t>
            </w:r>
          </w:p>
          <w:p w:rsidR="00681432" w:rsidRPr="00841C27" w:rsidRDefault="00681432" w:rsidP="00B367D7">
            <w:pPr>
              <w:spacing w:after="0" w:line="240" w:lineRule="auto"/>
              <w:ind w:firstLine="0"/>
              <w:rPr>
                <w:b/>
                <w:bCs/>
                <w:color w:val="000000"/>
                <w:szCs w:val="24"/>
                <w:lang w:eastAsia="ru-RU"/>
              </w:rPr>
            </w:pPr>
            <w:r w:rsidRPr="00841C27">
              <w:rPr>
                <w:b/>
                <w:bCs/>
                <w:color w:val="000000"/>
                <w:szCs w:val="24"/>
                <w:lang w:eastAsia="ru-RU"/>
              </w:rPr>
              <w:t>м³/час</w:t>
            </w:r>
          </w:p>
        </w:tc>
      </w:tr>
      <w:tr w:rsidR="00681432" w:rsidRPr="00841C27" w:rsidTr="00B367D7">
        <w:trPr>
          <w:trHeight w:val="315"/>
        </w:trPr>
        <w:tc>
          <w:tcPr>
            <w:tcW w:w="1625" w:type="dxa"/>
            <w:tcBorders>
              <w:top w:val="nil"/>
              <w:left w:val="single" w:sz="8" w:space="0" w:color="auto"/>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1</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2</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3</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4</w:t>
            </w:r>
          </w:p>
        </w:tc>
        <w:tc>
          <w:tcPr>
            <w:tcW w:w="1015" w:type="dxa"/>
            <w:tcBorders>
              <w:top w:val="nil"/>
              <w:left w:val="nil"/>
              <w:bottom w:val="single" w:sz="8" w:space="0" w:color="auto"/>
              <w:right w:val="single" w:sz="4"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5</w:t>
            </w:r>
          </w:p>
        </w:tc>
        <w:tc>
          <w:tcPr>
            <w:tcW w:w="960" w:type="dxa"/>
            <w:tcBorders>
              <w:top w:val="single" w:sz="4" w:space="0" w:color="auto"/>
              <w:left w:val="single" w:sz="4" w:space="0" w:color="auto"/>
              <w:bottom w:val="single" w:sz="4" w:space="0" w:color="auto"/>
              <w:right w:val="single" w:sz="4"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6</w:t>
            </w:r>
          </w:p>
        </w:tc>
        <w:tc>
          <w:tcPr>
            <w:tcW w:w="1087" w:type="dxa"/>
            <w:tcBorders>
              <w:top w:val="single" w:sz="4" w:space="0" w:color="auto"/>
              <w:left w:val="single" w:sz="4" w:space="0" w:color="auto"/>
              <w:bottom w:val="single" w:sz="4" w:space="0" w:color="auto"/>
              <w:right w:val="single" w:sz="4"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7</w:t>
            </w:r>
          </w:p>
        </w:tc>
        <w:tc>
          <w:tcPr>
            <w:tcW w:w="960" w:type="dxa"/>
            <w:tcBorders>
              <w:top w:val="single" w:sz="4" w:space="0" w:color="auto"/>
              <w:left w:val="single" w:sz="4" w:space="0" w:color="auto"/>
              <w:bottom w:val="single" w:sz="4" w:space="0" w:color="auto"/>
              <w:right w:val="single" w:sz="4"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8</w:t>
            </w:r>
          </w:p>
        </w:tc>
        <w:tc>
          <w:tcPr>
            <w:tcW w:w="960" w:type="dxa"/>
            <w:tcBorders>
              <w:top w:val="single" w:sz="4" w:space="0" w:color="auto"/>
              <w:left w:val="single" w:sz="4" w:space="0" w:color="auto"/>
              <w:bottom w:val="single" w:sz="4" w:space="0" w:color="auto"/>
              <w:right w:val="single" w:sz="4"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9</w:t>
            </w:r>
          </w:p>
        </w:tc>
      </w:tr>
      <w:tr w:rsidR="00681432" w:rsidRPr="00841C27"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с. Новониколаевка</w:t>
            </w:r>
          </w:p>
        </w:tc>
      </w:tr>
      <w:tr w:rsidR="00681432" w:rsidRPr="00841C27" w:rsidTr="00B367D7">
        <w:trPr>
          <w:trHeight w:val="585"/>
        </w:trPr>
        <w:tc>
          <w:tcPr>
            <w:tcW w:w="1625" w:type="dxa"/>
            <w:vMerge w:val="restart"/>
            <w:tcBorders>
              <w:top w:val="nil"/>
              <w:left w:val="single" w:sz="8" w:space="0" w:color="auto"/>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Существую-</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щее положение 201</w:t>
            </w:r>
            <w:r>
              <w:rPr>
                <w:b/>
                <w:bCs/>
                <w:color w:val="000000"/>
                <w:szCs w:val="24"/>
                <w:lang w:eastAsia="ru-RU"/>
              </w:rPr>
              <w:t>5</w:t>
            </w:r>
            <w:r w:rsidRPr="00841C27">
              <w:rPr>
                <w:b/>
                <w:bCs/>
                <w:color w:val="000000"/>
                <w:szCs w:val="24"/>
                <w:lang w:eastAsia="ru-RU"/>
              </w:rPr>
              <w:t>г.</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1</w:t>
            </w:r>
            <w:r>
              <w:rPr>
                <w:color w:val="000000"/>
                <w:szCs w:val="24"/>
                <w:lang w:eastAsia="ru-RU"/>
              </w:rPr>
              <w:t>520</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228</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83,3</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296,4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12,35</w:t>
            </w:r>
          </w:p>
        </w:tc>
      </w:tr>
      <w:tr w:rsidR="00681432" w:rsidRPr="00841C27" w:rsidTr="00B367D7">
        <w:trPr>
          <w:trHeight w:val="523"/>
        </w:trPr>
        <w:tc>
          <w:tcPr>
            <w:tcW w:w="1625" w:type="dxa"/>
            <w:vMerge/>
            <w:tcBorders>
              <w:left w:val="single" w:sz="8" w:space="0" w:color="auto"/>
              <w:bottom w:val="nil"/>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10.0</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22,8</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8,33</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29,64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1,235</w:t>
            </w:r>
          </w:p>
        </w:tc>
      </w:tr>
      <w:tr w:rsidR="00681432" w:rsidRPr="00841C27" w:rsidTr="00B367D7">
        <w:trPr>
          <w:trHeight w:val="315"/>
        </w:trPr>
        <w:tc>
          <w:tcPr>
            <w:tcW w:w="1625" w:type="dxa"/>
            <w:tcBorders>
              <w:top w:val="nil"/>
              <w:left w:val="single" w:sz="8" w:space="0" w:color="auto"/>
              <w:bottom w:val="nil"/>
              <w:right w:val="single" w:sz="8" w:space="0" w:color="auto"/>
            </w:tcBorders>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Полив</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1</w:t>
            </w:r>
            <w:r>
              <w:rPr>
                <w:color w:val="000000"/>
                <w:szCs w:val="24"/>
                <w:lang w:eastAsia="ru-RU"/>
              </w:rPr>
              <w:t>520</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76</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27,76</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98,8</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4,11</w:t>
            </w:r>
          </w:p>
        </w:tc>
      </w:tr>
      <w:tr w:rsidR="00681432" w:rsidRPr="00841C27" w:rsidTr="00B367D7">
        <w:trPr>
          <w:trHeight w:val="315"/>
        </w:trPr>
        <w:tc>
          <w:tcPr>
            <w:tcW w:w="1625" w:type="dxa"/>
            <w:tcBorders>
              <w:top w:val="nil"/>
              <w:left w:val="single" w:sz="8" w:space="0" w:color="auto"/>
              <w:bottom w:val="single" w:sz="8" w:space="0" w:color="auto"/>
              <w:right w:val="single" w:sz="8" w:space="0" w:color="auto"/>
            </w:tcBorders>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Итого:</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326,8</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119,4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424,84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17,7</w:t>
            </w:r>
          </w:p>
        </w:tc>
      </w:tr>
      <w:tr w:rsidR="00681432" w:rsidRPr="00841C27"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 xml:space="preserve">д. </w:t>
            </w:r>
            <w:r>
              <w:rPr>
                <w:b/>
                <w:bCs/>
                <w:color w:val="000000"/>
                <w:szCs w:val="24"/>
                <w:lang w:eastAsia="ru-RU"/>
              </w:rPr>
              <w:t xml:space="preserve"> Прокопьевка</w:t>
            </w:r>
          </w:p>
        </w:tc>
      </w:tr>
      <w:tr w:rsidR="00681432" w:rsidRPr="00841C27" w:rsidTr="00B367D7">
        <w:trPr>
          <w:trHeight w:val="585"/>
        </w:trPr>
        <w:tc>
          <w:tcPr>
            <w:tcW w:w="1625" w:type="dxa"/>
            <w:vMerge w:val="restart"/>
            <w:tcBorders>
              <w:top w:val="nil"/>
              <w:left w:val="single" w:sz="8" w:space="0" w:color="auto"/>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Существую-</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щее положение 201</w:t>
            </w:r>
            <w:r>
              <w:rPr>
                <w:b/>
                <w:bCs/>
                <w:color w:val="000000"/>
                <w:szCs w:val="24"/>
                <w:lang w:eastAsia="ru-RU"/>
              </w:rPr>
              <w:t>5</w:t>
            </w:r>
            <w:r w:rsidRPr="00841C27">
              <w:rPr>
                <w:b/>
                <w:bCs/>
                <w:color w:val="000000"/>
                <w:szCs w:val="24"/>
                <w:lang w:eastAsia="ru-RU"/>
              </w:rPr>
              <w:t>г.</w:t>
            </w:r>
          </w:p>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p w:rsidR="00681432" w:rsidRPr="00841C27" w:rsidRDefault="00681432" w:rsidP="00B367D7">
            <w:pPr>
              <w:spacing w:after="0" w:line="240" w:lineRule="auto"/>
              <w:jc w:val="left"/>
              <w:rPr>
                <w:b/>
                <w:bCs/>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169</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25,35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9,26</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32</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1,33</w:t>
            </w:r>
          </w:p>
        </w:tc>
      </w:tr>
      <w:tr w:rsidR="00681432" w:rsidRPr="00841C27" w:rsidTr="00B367D7">
        <w:trPr>
          <w:trHeight w:val="429"/>
        </w:trPr>
        <w:tc>
          <w:tcPr>
            <w:tcW w:w="1625" w:type="dxa"/>
            <w:vMerge/>
            <w:tcBorders>
              <w:left w:val="single" w:sz="8" w:space="0" w:color="auto"/>
              <w:right w:val="single" w:sz="8" w:space="0" w:color="auto"/>
            </w:tcBorders>
            <w:vAlign w:val="center"/>
          </w:tcPr>
          <w:p w:rsidR="00681432" w:rsidRPr="00841C27" w:rsidRDefault="00681432" w:rsidP="00B367D7">
            <w:pPr>
              <w:spacing w:after="0" w:line="240" w:lineRule="auto"/>
              <w:jc w:val="left"/>
              <w:rPr>
                <w:b/>
                <w:bCs/>
                <w:color w:val="000000"/>
                <w:szCs w:val="24"/>
                <w:lang w:eastAsia="ru-RU"/>
              </w:rPr>
            </w:pP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10.0</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2,535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0,926</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3,2</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0,133</w:t>
            </w:r>
          </w:p>
        </w:tc>
      </w:tr>
      <w:tr w:rsidR="00681432" w:rsidRPr="00841C27" w:rsidTr="00B367D7">
        <w:trPr>
          <w:trHeight w:val="315"/>
        </w:trPr>
        <w:tc>
          <w:tcPr>
            <w:tcW w:w="1625" w:type="dxa"/>
            <w:vMerge/>
            <w:tcBorders>
              <w:left w:val="single" w:sz="8" w:space="0" w:color="auto"/>
              <w:right w:val="single" w:sz="8" w:space="0" w:color="auto"/>
            </w:tcBorders>
            <w:vAlign w:val="center"/>
          </w:tcPr>
          <w:p w:rsidR="00681432" w:rsidRPr="00841C27" w:rsidRDefault="00681432" w:rsidP="00B367D7">
            <w:pPr>
              <w:spacing w:after="0" w:line="240" w:lineRule="auto"/>
              <w:jc w:val="left"/>
              <w:rPr>
                <w:rFonts w:ascii="Calibri" w:hAnsi="Calibri"/>
                <w:color w:val="000000"/>
                <w:szCs w:val="24"/>
                <w:lang w:eastAsia="ru-RU"/>
              </w:rPr>
            </w:pP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Полив</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169</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8,45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3,09</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11</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0,</w:t>
            </w:r>
            <w:r>
              <w:rPr>
                <w:color w:val="000000"/>
                <w:szCs w:val="24"/>
                <w:lang w:eastAsia="ru-RU"/>
              </w:rPr>
              <w:t>46</w:t>
            </w:r>
          </w:p>
        </w:tc>
      </w:tr>
      <w:tr w:rsidR="00681432" w:rsidRPr="00841C27" w:rsidTr="00B367D7">
        <w:trPr>
          <w:trHeight w:val="315"/>
        </w:trPr>
        <w:tc>
          <w:tcPr>
            <w:tcW w:w="1625" w:type="dxa"/>
            <w:vMerge/>
            <w:tcBorders>
              <w:left w:val="single" w:sz="8" w:space="0" w:color="auto"/>
              <w:bottom w:val="single" w:sz="8" w:space="0" w:color="auto"/>
              <w:right w:val="single" w:sz="8" w:space="0" w:color="auto"/>
            </w:tcBorders>
            <w:vAlign w:val="center"/>
          </w:tcPr>
          <w:p w:rsidR="00681432" w:rsidRPr="00841C27" w:rsidRDefault="00681432" w:rsidP="00B367D7">
            <w:pPr>
              <w:spacing w:after="0" w:line="240" w:lineRule="auto"/>
              <w:ind w:firstLine="0"/>
              <w:jc w:val="left"/>
              <w:rPr>
                <w:rFonts w:ascii="Calibri" w:hAnsi="Calibri"/>
                <w:color w:val="000000"/>
                <w:szCs w:val="24"/>
                <w:lang w:eastAsia="ru-RU"/>
              </w:rPr>
            </w:pP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Итого:</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36,33</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13,27</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46,2</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1,923</w:t>
            </w:r>
          </w:p>
        </w:tc>
      </w:tr>
      <w:tr w:rsidR="00681432" w:rsidRPr="00841C27"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ст. Агул</w:t>
            </w:r>
          </w:p>
        </w:tc>
      </w:tr>
      <w:tr w:rsidR="00681432" w:rsidRPr="00841C27" w:rsidTr="00B367D7">
        <w:trPr>
          <w:trHeight w:val="585"/>
        </w:trPr>
        <w:tc>
          <w:tcPr>
            <w:tcW w:w="1625" w:type="dxa"/>
            <w:vMerge w:val="restart"/>
            <w:tcBorders>
              <w:top w:val="nil"/>
              <w:left w:val="single" w:sz="8" w:space="0" w:color="auto"/>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Существую-</w:t>
            </w:r>
          </w:p>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 xml:space="preserve">щее положение </w:t>
            </w:r>
            <w:r>
              <w:rPr>
                <w:b/>
                <w:bCs/>
                <w:color w:val="000000"/>
                <w:szCs w:val="24"/>
                <w:lang w:eastAsia="ru-RU"/>
              </w:rPr>
              <w:t xml:space="preserve">                   </w:t>
            </w:r>
            <w:r w:rsidRPr="00841C27">
              <w:rPr>
                <w:b/>
                <w:bCs/>
                <w:color w:val="000000"/>
                <w:szCs w:val="24"/>
                <w:lang w:eastAsia="ru-RU"/>
              </w:rPr>
              <w:t>201</w:t>
            </w:r>
            <w:r>
              <w:rPr>
                <w:b/>
                <w:bCs/>
                <w:color w:val="000000"/>
                <w:szCs w:val="24"/>
                <w:lang w:eastAsia="ru-RU"/>
              </w:rPr>
              <w:t>5</w:t>
            </w:r>
            <w:r w:rsidRPr="00841C27">
              <w:rPr>
                <w:b/>
                <w:bCs/>
                <w:color w:val="000000"/>
                <w:szCs w:val="24"/>
                <w:lang w:eastAsia="ru-RU"/>
              </w:rPr>
              <w:t>г.</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19</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2,85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1,04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3,7</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0,15</w:t>
            </w:r>
          </w:p>
        </w:tc>
      </w:tr>
      <w:tr w:rsidR="00681432" w:rsidRPr="00841C27" w:rsidTr="00B367D7">
        <w:trPr>
          <w:trHeight w:val="523"/>
        </w:trPr>
        <w:tc>
          <w:tcPr>
            <w:tcW w:w="1625" w:type="dxa"/>
            <w:vMerge/>
            <w:tcBorders>
              <w:left w:val="single" w:sz="8" w:space="0" w:color="auto"/>
              <w:bottom w:val="nil"/>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10.0</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0,285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0,1</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0,37</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0,015</w:t>
            </w:r>
          </w:p>
        </w:tc>
      </w:tr>
      <w:tr w:rsidR="00681432" w:rsidRPr="00841C27" w:rsidTr="00B367D7">
        <w:trPr>
          <w:trHeight w:val="315"/>
        </w:trPr>
        <w:tc>
          <w:tcPr>
            <w:tcW w:w="1625" w:type="dxa"/>
            <w:tcBorders>
              <w:top w:val="nil"/>
              <w:left w:val="single" w:sz="8" w:space="0" w:color="auto"/>
              <w:bottom w:val="nil"/>
              <w:right w:val="single" w:sz="8" w:space="0" w:color="auto"/>
            </w:tcBorders>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Полив</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чел</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19</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sidRPr="00841C27">
              <w:rPr>
                <w:color w:val="000000"/>
                <w:szCs w:val="24"/>
                <w:lang w:eastAsia="ru-RU"/>
              </w:rPr>
              <w:t>50</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0,95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0,347</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1,235</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color w:val="000000"/>
                <w:szCs w:val="24"/>
                <w:lang w:eastAsia="ru-RU"/>
              </w:rPr>
            </w:pPr>
            <w:r>
              <w:rPr>
                <w:color w:val="000000"/>
                <w:szCs w:val="24"/>
                <w:lang w:eastAsia="ru-RU"/>
              </w:rPr>
              <w:t>0,051</w:t>
            </w:r>
          </w:p>
        </w:tc>
      </w:tr>
      <w:tr w:rsidR="00681432" w:rsidRPr="00841C27" w:rsidTr="00B367D7">
        <w:trPr>
          <w:trHeight w:val="315"/>
        </w:trPr>
        <w:tc>
          <w:tcPr>
            <w:tcW w:w="1625" w:type="dxa"/>
            <w:tcBorders>
              <w:top w:val="nil"/>
              <w:left w:val="single" w:sz="8" w:space="0" w:color="auto"/>
              <w:bottom w:val="single" w:sz="8" w:space="0" w:color="auto"/>
              <w:right w:val="single" w:sz="8" w:space="0" w:color="auto"/>
            </w:tcBorders>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Итого:</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4,085</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1,487</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5,3</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bCs/>
                <w:color w:val="000000"/>
                <w:szCs w:val="24"/>
                <w:lang w:eastAsia="ru-RU"/>
              </w:rPr>
            </w:pPr>
            <w:r>
              <w:rPr>
                <w:b/>
                <w:bCs/>
                <w:color w:val="000000"/>
                <w:szCs w:val="24"/>
                <w:lang w:eastAsia="ru-RU"/>
              </w:rPr>
              <w:t>0,216</w:t>
            </w:r>
          </w:p>
        </w:tc>
      </w:tr>
      <w:tr w:rsidR="00681432" w:rsidRPr="00841C27" w:rsidTr="00B367D7">
        <w:trPr>
          <w:trHeight w:val="315"/>
        </w:trPr>
        <w:tc>
          <w:tcPr>
            <w:tcW w:w="1625" w:type="dxa"/>
            <w:tcBorders>
              <w:top w:val="nil"/>
              <w:left w:val="single" w:sz="8" w:space="0" w:color="auto"/>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2033" w:type="dxa"/>
            <w:tcBorders>
              <w:top w:val="nil"/>
              <w:left w:val="nil"/>
              <w:bottom w:val="single" w:sz="8" w:space="0" w:color="auto"/>
              <w:right w:val="single" w:sz="8" w:space="0" w:color="auto"/>
            </w:tcBorders>
            <w:vAlign w:val="center"/>
          </w:tcPr>
          <w:p w:rsidR="00681432" w:rsidRPr="00841C27" w:rsidRDefault="00681432" w:rsidP="00B367D7">
            <w:pPr>
              <w:spacing w:after="0" w:line="240" w:lineRule="auto"/>
              <w:ind w:firstLine="0"/>
              <w:jc w:val="center"/>
              <w:rPr>
                <w:b/>
                <w:bCs/>
                <w:color w:val="000000"/>
                <w:szCs w:val="24"/>
                <w:lang w:eastAsia="ru-RU"/>
              </w:rPr>
            </w:pPr>
            <w:r w:rsidRPr="00841C27">
              <w:rPr>
                <w:b/>
                <w:bCs/>
                <w:color w:val="000000"/>
                <w:szCs w:val="24"/>
                <w:lang w:eastAsia="ru-RU"/>
              </w:rPr>
              <w:t> Всего:</w:t>
            </w:r>
          </w:p>
        </w:tc>
        <w:tc>
          <w:tcPr>
            <w:tcW w:w="801"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1015"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left"/>
              <w:rPr>
                <w:rFonts w:ascii="Calibri" w:hAnsi="Calibri"/>
                <w:color w:val="000000"/>
                <w:szCs w:val="24"/>
                <w:lang w:eastAsia="ru-RU"/>
              </w:rPr>
            </w:pPr>
            <w:r w:rsidRPr="00841C27">
              <w:rPr>
                <w:rFonts w:ascii="Calibri" w:hAnsi="Calibri"/>
                <w:color w:val="000000"/>
                <w:szCs w:val="24"/>
                <w:lang w:eastAsia="ru-RU"/>
              </w:rPr>
              <w:t> </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color w:val="000000"/>
                <w:szCs w:val="24"/>
                <w:lang w:eastAsia="ru-RU"/>
              </w:rPr>
            </w:pPr>
            <w:r>
              <w:rPr>
                <w:b/>
                <w:color w:val="000000"/>
                <w:szCs w:val="24"/>
                <w:lang w:eastAsia="ru-RU"/>
              </w:rPr>
              <w:t>367,2</w:t>
            </w:r>
          </w:p>
        </w:tc>
        <w:tc>
          <w:tcPr>
            <w:tcW w:w="1087"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color w:val="000000"/>
                <w:szCs w:val="24"/>
                <w:lang w:eastAsia="ru-RU"/>
              </w:rPr>
            </w:pPr>
            <w:r>
              <w:rPr>
                <w:b/>
                <w:color w:val="000000"/>
                <w:szCs w:val="24"/>
                <w:lang w:eastAsia="ru-RU"/>
              </w:rPr>
              <w:t>134,15</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color w:val="000000"/>
                <w:szCs w:val="24"/>
                <w:lang w:eastAsia="ru-RU"/>
              </w:rPr>
            </w:pPr>
            <w:r>
              <w:rPr>
                <w:b/>
                <w:color w:val="000000"/>
                <w:szCs w:val="24"/>
                <w:lang w:eastAsia="ru-RU"/>
              </w:rPr>
              <w:t>476,34</w:t>
            </w:r>
          </w:p>
        </w:tc>
        <w:tc>
          <w:tcPr>
            <w:tcW w:w="960" w:type="dxa"/>
            <w:tcBorders>
              <w:top w:val="nil"/>
              <w:left w:val="nil"/>
              <w:bottom w:val="single" w:sz="8" w:space="0" w:color="auto"/>
              <w:right w:val="single" w:sz="8" w:space="0" w:color="auto"/>
            </w:tcBorders>
            <w:noWrap/>
            <w:vAlign w:val="center"/>
          </w:tcPr>
          <w:p w:rsidR="00681432" w:rsidRPr="00841C27" w:rsidRDefault="00681432" w:rsidP="00B367D7">
            <w:pPr>
              <w:spacing w:after="0" w:line="240" w:lineRule="auto"/>
              <w:ind w:firstLine="0"/>
              <w:jc w:val="center"/>
              <w:rPr>
                <w:b/>
                <w:color w:val="000000"/>
                <w:szCs w:val="24"/>
                <w:lang w:eastAsia="ru-RU"/>
              </w:rPr>
            </w:pPr>
            <w:r>
              <w:rPr>
                <w:b/>
                <w:color w:val="000000"/>
                <w:szCs w:val="24"/>
                <w:lang w:eastAsia="ru-RU"/>
              </w:rPr>
              <w:t>19,83</w:t>
            </w:r>
          </w:p>
        </w:tc>
      </w:tr>
    </w:tbl>
    <w:p w:rsidR="00681432" w:rsidRDefault="00681432" w:rsidP="005E03CA">
      <w:pPr>
        <w:jc w:val="right"/>
      </w:pPr>
    </w:p>
    <w:p w:rsidR="00681432" w:rsidRPr="00D207E8" w:rsidRDefault="00681432" w:rsidP="005E03CA">
      <w:pPr>
        <w:spacing w:after="0" w:line="360" w:lineRule="auto"/>
        <w:jc w:val="right"/>
        <w:rPr>
          <w:sz w:val="28"/>
        </w:rPr>
      </w:pPr>
    </w:p>
    <w:p w:rsidR="00681432" w:rsidRPr="00D207E8" w:rsidRDefault="00681432" w:rsidP="005E03CA">
      <w:pPr>
        <w:pStyle w:val="Heading2"/>
        <w:numPr>
          <w:ilvl w:val="0"/>
          <w:numId w:val="0"/>
        </w:numPr>
        <w:spacing w:before="0" w:line="360" w:lineRule="auto"/>
        <w:ind w:left="1135"/>
        <w:rPr>
          <w:sz w:val="28"/>
        </w:rPr>
      </w:pPr>
      <w:bookmarkStart w:id="43" w:name="_Toc380482136"/>
      <w:bookmarkStart w:id="44" w:name="_Toc381715496"/>
      <w:r>
        <w:rPr>
          <w:sz w:val="28"/>
        </w:rPr>
        <w:t xml:space="preserve">2.2.  </w:t>
      </w:r>
      <w:r w:rsidRPr="00D207E8">
        <w:rPr>
          <w:sz w:val="28"/>
        </w:rPr>
        <w:t>Территориальный водный баланс подачи воды по зонам действия водопроводных сооружений (годовой и в сутки максимального водопотребления)</w:t>
      </w:r>
      <w:bookmarkEnd w:id="43"/>
      <w:bookmarkEnd w:id="44"/>
    </w:p>
    <w:p w:rsidR="00681432" w:rsidRPr="00D207E8" w:rsidRDefault="00681432" w:rsidP="005E03CA">
      <w:pPr>
        <w:spacing w:after="0" w:line="360" w:lineRule="auto"/>
        <w:rPr>
          <w:sz w:val="28"/>
        </w:rPr>
      </w:pPr>
      <w:r w:rsidRPr="00D207E8">
        <w:rPr>
          <w:sz w:val="28"/>
        </w:rPr>
        <w:t>Расчётное потребление воды в 201</w:t>
      </w:r>
      <w:r>
        <w:rPr>
          <w:sz w:val="28"/>
        </w:rPr>
        <w:t>5</w:t>
      </w:r>
      <w:r w:rsidRPr="00D207E8">
        <w:rPr>
          <w:sz w:val="28"/>
        </w:rPr>
        <w:t xml:space="preserve"> году составило </w:t>
      </w:r>
      <w:r>
        <w:rPr>
          <w:sz w:val="28"/>
        </w:rPr>
        <w:t>134,15</w:t>
      </w:r>
      <w:r w:rsidRPr="00D207E8">
        <w:rPr>
          <w:sz w:val="28"/>
        </w:rPr>
        <w:t xml:space="preserve"> тыс. куб.м/год, в средние сутки </w:t>
      </w:r>
      <w:r>
        <w:rPr>
          <w:sz w:val="28"/>
        </w:rPr>
        <w:t>367,2</w:t>
      </w:r>
      <w:r w:rsidRPr="00D207E8">
        <w:rPr>
          <w:sz w:val="28"/>
        </w:rPr>
        <w:t xml:space="preserve"> куб.м/сут, в сутки максимального водоразбора </w:t>
      </w:r>
      <w:r>
        <w:rPr>
          <w:sz w:val="28"/>
        </w:rPr>
        <w:t xml:space="preserve">476,34 </w:t>
      </w:r>
      <w:r w:rsidRPr="00D207E8">
        <w:rPr>
          <w:sz w:val="28"/>
        </w:rPr>
        <w:t>куб.м/сут.</w:t>
      </w:r>
    </w:p>
    <w:p w:rsidR="00681432" w:rsidRPr="00D207E8" w:rsidRDefault="00681432" w:rsidP="005E03CA">
      <w:pPr>
        <w:spacing w:after="0" w:line="360" w:lineRule="auto"/>
        <w:rPr>
          <w:sz w:val="28"/>
        </w:rPr>
      </w:pPr>
      <w:r w:rsidRPr="00D207E8">
        <w:rPr>
          <w:sz w:val="28"/>
        </w:rPr>
        <w:t>Структура территориального баланса представлена в таблице 1.</w:t>
      </w:r>
      <w:r>
        <w:rPr>
          <w:sz w:val="28"/>
        </w:rPr>
        <w:t>9</w:t>
      </w:r>
      <w:r w:rsidRPr="00D207E8">
        <w:rPr>
          <w:sz w:val="28"/>
        </w:rPr>
        <w:t>.</w:t>
      </w:r>
    </w:p>
    <w:p w:rsidR="00681432" w:rsidRPr="00D207E8" w:rsidRDefault="00681432" w:rsidP="005E03CA">
      <w:pPr>
        <w:spacing w:after="0" w:line="360" w:lineRule="auto"/>
        <w:jc w:val="right"/>
        <w:rPr>
          <w:sz w:val="28"/>
        </w:rPr>
      </w:pPr>
      <w:bookmarkStart w:id="45" w:name="_Toc360699275"/>
      <w:bookmarkStart w:id="46" w:name="_Toc360699661"/>
      <w:bookmarkStart w:id="47" w:name="_Toc360700047"/>
      <w:r w:rsidRPr="00D207E8">
        <w:rPr>
          <w:sz w:val="28"/>
        </w:rPr>
        <w:t xml:space="preserve">Таблица </w:t>
      </w:r>
      <w:bookmarkEnd w:id="45"/>
      <w:bookmarkEnd w:id="46"/>
      <w:bookmarkEnd w:id="47"/>
      <w:r w:rsidRPr="00D207E8">
        <w:rPr>
          <w:sz w:val="28"/>
        </w:rPr>
        <w:t>1.</w:t>
      </w:r>
      <w:r>
        <w:rPr>
          <w:sz w:val="28"/>
        </w:rPr>
        <w:t>9</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45"/>
        <w:gridCol w:w="2660"/>
        <w:gridCol w:w="3657"/>
        <w:gridCol w:w="3501"/>
      </w:tblGrid>
      <w:tr w:rsidR="00681432" w:rsidRPr="00D207E8" w:rsidTr="00B367D7">
        <w:trPr>
          <w:trHeight w:val="255"/>
          <w:jc w:val="center"/>
        </w:trPr>
        <w:tc>
          <w:tcPr>
            <w:tcW w:w="353" w:type="pct"/>
            <w:vMerge w:val="restart"/>
            <w:tcMar>
              <w:top w:w="28" w:type="dxa"/>
              <w:bottom w:w="28" w:type="dxa"/>
            </w:tcMar>
            <w:vAlign w:val="center"/>
          </w:tcPr>
          <w:p w:rsidR="00681432" w:rsidRPr="00D207E8" w:rsidRDefault="00681432" w:rsidP="00B367D7">
            <w:pPr>
              <w:spacing w:after="0" w:line="240" w:lineRule="auto"/>
              <w:ind w:firstLine="0"/>
              <w:jc w:val="center"/>
              <w:rPr>
                <w:b/>
              </w:rPr>
            </w:pPr>
            <w:r w:rsidRPr="00D207E8">
              <w:rPr>
                <w:b/>
              </w:rPr>
              <w:t>№ п/п</w:t>
            </w:r>
          </w:p>
        </w:tc>
        <w:tc>
          <w:tcPr>
            <w:tcW w:w="1259" w:type="pct"/>
            <w:vMerge w:val="restart"/>
            <w:tcMar>
              <w:top w:w="28" w:type="dxa"/>
              <w:bottom w:w="28" w:type="dxa"/>
            </w:tcMar>
            <w:vAlign w:val="center"/>
          </w:tcPr>
          <w:p w:rsidR="00681432" w:rsidRPr="00D207E8" w:rsidRDefault="00681432" w:rsidP="00B367D7">
            <w:pPr>
              <w:spacing w:after="0" w:line="240" w:lineRule="auto"/>
              <w:ind w:firstLine="0"/>
              <w:jc w:val="center"/>
              <w:rPr>
                <w:b/>
              </w:rPr>
            </w:pPr>
            <w:r w:rsidRPr="00D207E8">
              <w:rPr>
                <w:b/>
              </w:rPr>
              <w:t>Населенный пункт</w:t>
            </w:r>
          </w:p>
        </w:tc>
        <w:tc>
          <w:tcPr>
            <w:tcW w:w="3388" w:type="pct"/>
            <w:gridSpan w:val="2"/>
            <w:tcMar>
              <w:top w:w="28" w:type="dxa"/>
              <w:bottom w:w="28" w:type="dxa"/>
            </w:tcMar>
            <w:vAlign w:val="center"/>
          </w:tcPr>
          <w:p w:rsidR="00681432" w:rsidRPr="00D207E8" w:rsidRDefault="00681432" w:rsidP="00B367D7">
            <w:pPr>
              <w:spacing w:after="0" w:line="240" w:lineRule="auto"/>
              <w:ind w:firstLine="0"/>
              <w:jc w:val="center"/>
              <w:rPr>
                <w:b/>
              </w:rPr>
            </w:pPr>
            <w:r w:rsidRPr="00D207E8">
              <w:rPr>
                <w:b/>
              </w:rPr>
              <w:t>Подача питьевой воды</w:t>
            </w:r>
          </w:p>
        </w:tc>
      </w:tr>
      <w:tr w:rsidR="00681432" w:rsidRPr="00D207E8" w:rsidTr="00B367D7">
        <w:trPr>
          <w:trHeight w:val="285"/>
          <w:jc w:val="center"/>
        </w:trPr>
        <w:tc>
          <w:tcPr>
            <w:tcW w:w="353" w:type="pct"/>
            <w:vMerge/>
            <w:tcMar>
              <w:top w:w="28" w:type="dxa"/>
              <w:bottom w:w="28" w:type="dxa"/>
            </w:tcMar>
            <w:vAlign w:val="center"/>
          </w:tcPr>
          <w:p w:rsidR="00681432" w:rsidRPr="00D207E8" w:rsidRDefault="00681432" w:rsidP="00B367D7">
            <w:pPr>
              <w:spacing w:after="0" w:line="240" w:lineRule="auto"/>
              <w:ind w:firstLine="0"/>
              <w:jc w:val="center"/>
              <w:rPr>
                <w:b/>
              </w:rPr>
            </w:pPr>
          </w:p>
        </w:tc>
        <w:tc>
          <w:tcPr>
            <w:tcW w:w="1259" w:type="pct"/>
            <w:vMerge/>
            <w:tcMar>
              <w:top w:w="28" w:type="dxa"/>
              <w:bottom w:w="28" w:type="dxa"/>
            </w:tcMar>
            <w:vAlign w:val="center"/>
          </w:tcPr>
          <w:p w:rsidR="00681432" w:rsidRPr="00D207E8" w:rsidRDefault="00681432" w:rsidP="00B367D7">
            <w:pPr>
              <w:spacing w:after="0" w:line="240" w:lineRule="auto"/>
              <w:ind w:firstLine="0"/>
              <w:jc w:val="center"/>
              <w:rPr>
                <w:b/>
              </w:rPr>
            </w:pPr>
          </w:p>
        </w:tc>
        <w:tc>
          <w:tcPr>
            <w:tcW w:w="1731" w:type="pct"/>
            <w:tcMar>
              <w:top w:w="28" w:type="dxa"/>
              <w:bottom w:w="28" w:type="dxa"/>
            </w:tcMar>
            <w:vAlign w:val="center"/>
          </w:tcPr>
          <w:p w:rsidR="00681432" w:rsidRPr="00D207E8" w:rsidRDefault="00681432" w:rsidP="00B367D7">
            <w:pPr>
              <w:spacing w:after="0" w:line="240" w:lineRule="auto"/>
              <w:ind w:firstLine="0"/>
              <w:jc w:val="center"/>
              <w:rPr>
                <w:b/>
                <w:color w:val="000000"/>
              </w:rPr>
            </w:pPr>
            <w:r w:rsidRPr="00D207E8">
              <w:rPr>
                <w:b/>
                <w:color w:val="000000"/>
              </w:rPr>
              <w:t>в сутки максимального водопотребления, куб.м/сут</w:t>
            </w:r>
          </w:p>
        </w:tc>
        <w:tc>
          <w:tcPr>
            <w:tcW w:w="1657" w:type="pct"/>
            <w:tcMar>
              <w:top w:w="28" w:type="dxa"/>
              <w:bottom w:w="28" w:type="dxa"/>
            </w:tcMar>
            <w:vAlign w:val="center"/>
          </w:tcPr>
          <w:p w:rsidR="00681432" w:rsidRPr="00D207E8" w:rsidRDefault="00681432" w:rsidP="00B367D7">
            <w:pPr>
              <w:spacing w:after="0" w:line="240" w:lineRule="auto"/>
              <w:ind w:firstLine="0"/>
              <w:jc w:val="center"/>
              <w:rPr>
                <w:b/>
                <w:color w:val="000000"/>
              </w:rPr>
            </w:pPr>
            <w:bookmarkStart w:id="48" w:name="RANGE_D2"/>
            <w:r w:rsidRPr="00D207E8">
              <w:rPr>
                <w:b/>
                <w:color w:val="000000"/>
              </w:rPr>
              <w:t>годовая, тыс.куб.м/год</w:t>
            </w:r>
            <w:bookmarkEnd w:id="48"/>
          </w:p>
        </w:tc>
      </w:tr>
      <w:tr w:rsidR="00681432" w:rsidRPr="00D207E8" w:rsidTr="00B367D7">
        <w:trPr>
          <w:jc w:val="center"/>
        </w:trPr>
        <w:tc>
          <w:tcPr>
            <w:tcW w:w="353" w:type="pct"/>
            <w:tcMar>
              <w:top w:w="28" w:type="dxa"/>
              <w:bottom w:w="28" w:type="dxa"/>
            </w:tcMar>
            <w:vAlign w:val="center"/>
          </w:tcPr>
          <w:p w:rsidR="00681432" w:rsidRPr="00D207E8" w:rsidRDefault="00681432" w:rsidP="00B367D7">
            <w:pPr>
              <w:spacing w:after="0" w:line="240" w:lineRule="auto"/>
              <w:ind w:firstLine="0"/>
              <w:jc w:val="center"/>
            </w:pPr>
            <w:r w:rsidRPr="00D207E8">
              <w:t>1</w:t>
            </w:r>
          </w:p>
        </w:tc>
        <w:tc>
          <w:tcPr>
            <w:tcW w:w="1259" w:type="pct"/>
            <w:tcMar>
              <w:top w:w="28" w:type="dxa"/>
              <w:bottom w:w="28" w:type="dxa"/>
            </w:tcMar>
            <w:vAlign w:val="center"/>
          </w:tcPr>
          <w:p w:rsidR="00681432" w:rsidRPr="00D207E8" w:rsidRDefault="00681432" w:rsidP="00B367D7">
            <w:pPr>
              <w:spacing w:after="0" w:line="240" w:lineRule="auto"/>
              <w:ind w:firstLine="0"/>
              <w:jc w:val="center"/>
            </w:pPr>
            <w:r>
              <w:t>с. Новониколаевка</w:t>
            </w:r>
          </w:p>
        </w:tc>
        <w:tc>
          <w:tcPr>
            <w:tcW w:w="1731" w:type="pct"/>
            <w:tcMar>
              <w:top w:w="28" w:type="dxa"/>
              <w:bottom w:w="28" w:type="dxa"/>
            </w:tcMar>
            <w:vAlign w:val="center"/>
          </w:tcPr>
          <w:p w:rsidR="00681432" w:rsidRPr="00D207E8" w:rsidRDefault="00681432" w:rsidP="00B367D7">
            <w:pPr>
              <w:spacing w:after="0" w:line="240" w:lineRule="auto"/>
              <w:ind w:firstLine="0"/>
              <w:jc w:val="center"/>
            </w:pPr>
            <w:r>
              <w:t>424,84</w:t>
            </w:r>
          </w:p>
        </w:tc>
        <w:tc>
          <w:tcPr>
            <w:tcW w:w="1657" w:type="pct"/>
            <w:tcMar>
              <w:top w:w="28" w:type="dxa"/>
              <w:bottom w:w="28" w:type="dxa"/>
            </w:tcMar>
            <w:vAlign w:val="center"/>
          </w:tcPr>
          <w:p w:rsidR="00681432" w:rsidRPr="00D207E8" w:rsidRDefault="00681432" w:rsidP="00B367D7">
            <w:pPr>
              <w:spacing w:after="0" w:line="240" w:lineRule="auto"/>
              <w:ind w:firstLine="0"/>
              <w:jc w:val="center"/>
            </w:pPr>
            <w:r>
              <w:t>119,4</w:t>
            </w:r>
          </w:p>
        </w:tc>
      </w:tr>
      <w:tr w:rsidR="00681432" w:rsidRPr="00D207E8" w:rsidTr="00B367D7">
        <w:trPr>
          <w:jc w:val="center"/>
        </w:trPr>
        <w:tc>
          <w:tcPr>
            <w:tcW w:w="353" w:type="pct"/>
            <w:tcMar>
              <w:top w:w="28" w:type="dxa"/>
              <w:bottom w:w="28" w:type="dxa"/>
            </w:tcMar>
            <w:vAlign w:val="center"/>
          </w:tcPr>
          <w:p w:rsidR="00681432" w:rsidRPr="00D207E8" w:rsidRDefault="00681432" w:rsidP="00B367D7">
            <w:pPr>
              <w:spacing w:after="0" w:line="240" w:lineRule="auto"/>
              <w:ind w:firstLine="0"/>
              <w:jc w:val="center"/>
            </w:pPr>
            <w:r w:rsidRPr="00D207E8">
              <w:t>2</w:t>
            </w:r>
          </w:p>
        </w:tc>
        <w:tc>
          <w:tcPr>
            <w:tcW w:w="1259" w:type="pct"/>
            <w:tcMar>
              <w:top w:w="28" w:type="dxa"/>
              <w:bottom w:w="28" w:type="dxa"/>
            </w:tcMar>
            <w:vAlign w:val="center"/>
          </w:tcPr>
          <w:p w:rsidR="00681432" w:rsidRPr="00D207E8" w:rsidRDefault="00681432" w:rsidP="00B367D7">
            <w:pPr>
              <w:spacing w:after="0" w:line="240" w:lineRule="auto"/>
              <w:ind w:firstLine="0"/>
              <w:jc w:val="center"/>
            </w:pPr>
            <w:r w:rsidRPr="00D207E8">
              <w:t xml:space="preserve">д. </w:t>
            </w:r>
            <w:r>
              <w:t>Прокопьевка</w:t>
            </w:r>
          </w:p>
        </w:tc>
        <w:tc>
          <w:tcPr>
            <w:tcW w:w="1731" w:type="pct"/>
            <w:tcMar>
              <w:top w:w="28" w:type="dxa"/>
              <w:bottom w:w="28" w:type="dxa"/>
            </w:tcMar>
            <w:vAlign w:val="center"/>
          </w:tcPr>
          <w:p w:rsidR="00681432" w:rsidRPr="00D207E8" w:rsidRDefault="00681432" w:rsidP="00B367D7">
            <w:pPr>
              <w:spacing w:after="0" w:line="240" w:lineRule="auto"/>
              <w:ind w:firstLine="0"/>
              <w:jc w:val="center"/>
            </w:pPr>
            <w:r>
              <w:t>46,2</w:t>
            </w:r>
          </w:p>
        </w:tc>
        <w:tc>
          <w:tcPr>
            <w:tcW w:w="1657" w:type="pct"/>
            <w:tcMar>
              <w:top w:w="28" w:type="dxa"/>
              <w:bottom w:w="28" w:type="dxa"/>
            </w:tcMar>
            <w:vAlign w:val="center"/>
          </w:tcPr>
          <w:p w:rsidR="00681432" w:rsidRPr="00D207E8" w:rsidRDefault="00681432" w:rsidP="00B367D7">
            <w:pPr>
              <w:spacing w:after="0" w:line="240" w:lineRule="auto"/>
              <w:ind w:firstLine="0"/>
              <w:jc w:val="center"/>
            </w:pPr>
            <w:r>
              <w:t>13,27</w:t>
            </w:r>
          </w:p>
        </w:tc>
      </w:tr>
      <w:tr w:rsidR="00681432" w:rsidRPr="00D207E8" w:rsidTr="00B367D7">
        <w:trPr>
          <w:jc w:val="center"/>
        </w:trPr>
        <w:tc>
          <w:tcPr>
            <w:tcW w:w="353" w:type="pct"/>
            <w:tcMar>
              <w:top w:w="28" w:type="dxa"/>
              <w:bottom w:w="28" w:type="dxa"/>
            </w:tcMar>
            <w:vAlign w:val="center"/>
          </w:tcPr>
          <w:p w:rsidR="00681432" w:rsidRPr="00D207E8" w:rsidRDefault="00681432" w:rsidP="00B367D7">
            <w:pPr>
              <w:spacing w:after="0" w:line="240" w:lineRule="auto"/>
              <w:ind w:firstLine="0"/>
              <w:jc w:val="center"/>
            </w:pPr>
            <w:r>
              <w:t>3</w:t>
            </w:r>
          </w:p>
        </w:tc>
        <w:tc>
          <w:tcPr>
            <w:tcW w:w="1259" w:type="pct"/>
            <w:tcMar>
              <w:top w:w="28" w:type="dxa"/>
              <w:bottom w:w="28" w:type="dxa"/>
            </w:tcMar>
            <w:vAlign w:val="center"/>
          </w:tcPr>
          <w:p w:rsidR="00681432" w:rsidRPr="00D207E8" w:rsidRDefault="00681432" w:rsidP="00B367D7">
            <w:pPr>
              <w:spacing w:after="0" w:line="240" w:lineRule="auto"/>
              <w:ind w:firstLine="0"/>
              <w:jc w:val="center"/>
            </w:pPr>
            <w:r>
              <w:t>ст. Агул</w:t>
            </w:r>
          </w:p>
        </w:tc>
        <w:tc>
          <w:tcPr>
            <w:tcW w:w="1731" w:type="pct"/>
            <w:tcMar>
              <w:top w:w="28" w:type="dxa"/>
              <w:bottom w:w="28" w:type="dxa"/>
            </w:tcMar>
            <w:vAlign w:val="center"/>
          </w:tcPr>
          <w:p w:rsidR="00681432" w:rsidRDefault="00681432" w:rsidP="00B367D7">
            <w:pPr>
              <w:spacing w:after="0" w:line="240" w:lineRule="auto"/>
              <w:ind w:firstLine="0"/>
              <w:jc w:val="center"/>
            </w:pPr>
            <w:r>
              <w:t>0,216</w:t>
            </w:r>
          </w:p>
        </w:tc>
        <w:tc>
          <w:tcPr>
            <w:tcW w:w="1657" w:type="pct"/>
            <w:tcMar>
              <w:top w:w="28" w:type="dxa"/>
              <w:bottom w:w="28" w:type="dxa"/>
            </w:tcMar>
            <w:vAlign w:val="center"/>
          </w:tcPr>
          <w:p w:rsidR="00681432" w:rsidRDefault="00681432" w:rsidP="00B367D7">
            <w:pPr>
              <w:spacing w:after="0" w:line="240" w:lineRule="auto"/>
              <w:ind w:firstLine="0"/>
              <w:jc w:val="center"/>
            </w:pPr>
            <w:r>
              <w:t>5,3</w:t>
            </w:r>
          </w:p>
        </w:tc>
      </w:tr>
    </w:tbl>
    <w:p w:rsidR="00681432" w:rsidRDefault="00681432" w:rsidP="005E03CA">
      <w:pPr>
        <w:spacing w:after="0"/>
      </w:pPr>
    </w:p>
    <w:p w:rsidR="00681432" w:rsidRDefault="00681432" w:rsidP="005E03CA">
      <w:pPr>
        <w:spacing w:after="0"/>
      </w:pPr>
    </w:p>
    <w:p w:rsidR="00681432" w:rsidRPr="00D207E8" w:rsidRDefault="00681432" w:rsidP="005E03CA">
      <w:pPr>
        <w:pStyle w:val="Heading2"/>
        <w:numPr>
          <w:ilvl w:val="0"/>
          <w:numId w:val="0"/>
        </w:numPr>
        <w:spacing w:before="0" w:line="360" w:lineRule="auto"/>
        <w:ind w:left="1135"/>
        <w:rPr>
          <w:sz w:val="28"/>
        </w:rPr>
      </w:pPr>
      <w:bookmarkStart w:id="49" w:name="_Toc380482137"/>
      <w:bookmarkStart w:id="50" w:name="_Toc381715497"/>
      <w:r>
        <w:rPr>
          <w:rStyle w:val="FontStyle157"/>
          <w:rFonts w:eastAsia="Calibri"/>
          <w:b/>
          <w:sz w:val="28"/>
          <w:szCs w:val="28"/>
          <w:lang w:eastAsia="en-US"/>
        </w:rPr>
        <w:t xml:space="preserve">2.3. </w:t>
      </w:r>
      <w:r w:rsidRPr="00D207E8">
        <w:rPr>
          <w:rStyle w:val="FontStyle157"/>
          <w:rFonts w:eastAsia="Calibri"/>
          <w:b/>
          <w:sz w:val="28"/>
          <w:szCs w:val="28"/>
          <w:lang w:eastAsia="en-US"/>
        </w:rPr>
        <w:t>Структурный водный баланс реализации воды по группам потребителей</w:t>
      </w:r>
      <w:bookmarkEnd w:id="49"/>
      <w:bookmarkEnd w:id="50"/>
    </w:p>
    <w:p w:rsidR="00681432" w:rsidRPr="001A0B27" w:rsidRDefault="00681432" w:rsidP="005E03CA">
      <w:pPr>
        <w:spacing w:line="360" w:lineRule="auto"/>
      </w:pPr>
      <w:r w:rsidRPr="001A0B27">
        <w:rPr>
          <w:sz w:val="28"/>
        </w:rPr>
        <w:t>Структура водопотре</w:t>
      </w:r>
      <w:r>
        <w:rPr>
          <w:sz w:val="28"/>
        </w:rPr>
        <w:t xml:space="preserve">бления по группам потребителей </w:t>
      </w:r>
      <w:r w:rsidRPr="001A0B27">
        <w:rPr>
          <w:sz w:val="28"/>
        </w:rPr>
        <w:t xml:space="preserve">заказчиком не </w:t>
      </w:r>
      <w:bookmarkStart w:id="51" w:name="_Toc360699385"/>
      <w:bookmarkStart w:id="52" w:name="_Toc360699771"/>
      <w:bookmarkStart w:id="53" w:name="_Toc360700157"/>
      <w:r w:rsidRPr="001A0B27">
        <w:rPr>
          <w:sz w:val="28"/>
        </w:rPr>
        <w:t>представлен</w:t>
      </w:r>
      <w:r>
        <w:rPr>
          <w:sz w:val="28"/>
        </w:rPr>
        <w:t>а.</w:t>
      </w:r>
    </w:p>
    <w:p w:rsidR="00681432" w:rsidRPr="00221527" w:rsidRDefault="00681432" w:rsidP="005E03CA">
      <w:pPr>
        <w:rPr>
          <w:sz w:val="28"/>
          <w:szCs w:val="24"/>
        </w:rPr>
      </w:pPr>
    </w:p>
    <w:p w:rsidR="00681432" w:rsidRPr="00221527" w:rsidRDefault="00681432" w:rsidP="005E03CA">
      <w:pPr>
        <w:pStyle w:val="Heading2"/>
        <w:numPr>
          <w:ilvl w:val="2"/>
          <w:numId w:val="4"/>
        </w:numPr>
        <w:spacing w:after="200"/>
        <w:ind w:left="0" w:firstLine="567"/>
        <w:rPr>
          <w:i/>
          <w:sz w:val="28"/>
          <w:szCs w:val="24"/>
        </w:rPr>
      </w:pPr>
      <w:bookmarkStart w:id="54" w:name="_Toc380482138"/>
      <w:bookmarkStart w:id="55" w:name="_Toc381715498"/>
      <w:r w:rsidRPr="00221527">
        <w:rPr>
          <w:sz w:val="28"/>
          <w:szCs w:val="24"/>
        </w:rPr>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51"/>
      <w:bookmarkEnd w:id="52"/>
      <w:bookmarkEnd w:id="53"/>
      <w:bookmarkEnd w:id="54"/>
      <w:bookmarkEnd w:id="55"/>
    </w:p>
    <w:p w:rsidR="00681432" w:rsidRPr="00221527" w:rsidRDefault="00681432" w:rsidP="005E03CA">
      <w:pPr>
        <w:rPr>
          <w:sz w:val="28"/>
          <w:szCs w:val="24"/>
        </w:rPr>
      </w:pPr>
      <w:bookmarkStart w:id="56" w:name="_Toc360699392"/>
      <w:bookmarkStart w:id="57" w:name="_Toc360699778"/>
      <w:bookmarkStart w:id="58" w:name="_Toc360700164"/>
      <w:r w:rsidRPr="00221527">
        <w:rPr>
          <w:sz w:val="28"/>
          <w:szCs w:val="24"/>
        </w:rPr>
        <w:t xml:space="preserve"> </w:t>
      </w:r>
      <w:bookmarkStart w:id="59" w:name="_Toc373745171"/>
      <w:r w:rsidRPr="00221527">
        <w:rPr>
          <w:sz w:val="28"/>
          <w:szCs w:val="24"/>
        </w:rPr>
        <w:t xml:space="preserve">В настоящее время в </w:t>
      </w:r>
      <w:r w:rsidRPr="00841C27">
        <w:rPr>
          <w:sz w:val="28"/>
          <w:szCs w:val="28"/>
        </w:rPr>
        <w:t>Ново</w:t>
      </w:r>
      <w:r>
        <w:rPr>
          <w:sz w:val="28"/>
          <w:szCs w:val="28"/>
        </w:rPr>
        <w:t>николаевском</w:t>
      </w:r>
      <w:r w:rsidRPr="00841C27">
        <w:rPr>
          <w:sz w:val="28"/>
          <w:szCs w:val="28"/>
        </w:rPr>
        <w:t xml:space="preserve"> </w:t>
      </w:r>
      <w:r>
        <w:rPr>
          <w:sz w:val="28"/>
          <w:szCs w:val="28"/>
        </w:rPr>
        <w:t xml:space="preserve">сельсовете </w:t>
      </w:r>
      <w:r w:rsidRPr="00221527">
        <w:rPr>
          <w:sz w:val="28"/>
          <w:szCs w:val="24"/>
        </w:rPr>
        <w:t>действуют нормы удельного водопотребления, установленные ООО «</w:t>
      </w:r>
      <w:r>
        <w:rPr>
          <w:sz w:val="28"/>
          <w:szCs w:val="24"/>
        </w:rPr>
        <w:t>Артезиан</w:t>
      </w:r>
      <w:r w:rsidRPr="00221527">
        <w:rPr>
          <w:sz w:val="28"/>
          <w:szCs w:val="24"/>
        </w:rPr>
        <w:t xml:space="preserve">» (таблица </w:t>
      </w:r>
      <w:bookmarkEnd w:id="59"/>
      <w:r>
        <w:rPr>
          <w:sz w:val="28"/>
          <w:szCs w:val="24"/>
        </w:rPr>
        <w:t>2.0</w:t>
      </w:r>
      <w:r w:rsidRPr="00221527">
        <w:rPr>
          <w:sz w:val="28"/>
          <w:szCs w:val="24"/>
        </w:rPr>
        <w:t>).</w:t>
      </w:r>
    </w:p>
    <w:p w:rsidR="00681432" w:rsidRPr="00872A32" w:rsidRDefault="00681432" w:rsidP="005E03CA">
      <w:pPr>
        <w:autoSpaceDN w:val="0"/>
        <w:spacing w:after="0" w:line="240" w:lineRule="auto"/>
        <w:ind w:firstLine="0"/>
        <w:jc w:val="center"/>
        <w:rPr>
          <w:rFonts w:eastAsia="MS Mincho" w:cs="Courier New"/>
          <w:b/>
          <w:sz w:val="28"/>
          <w:szCs w:val="28"/>
          <w:lang w:eastAsia="ru-RU"/>
        </w:rPr>
      </w:pPr>
    </w:p>
    <w:p w:rsidR="00681432" w:rsidRPr="00872A32" w:rsidRDefault="00681432" w:rsidP="005E03CA">
      <w:pPr>
        <w:autoSpaceDN w:val="0"/>
        <w:spacing w:after="0" w:line="240" w:lineRule="auto"/>
        <w:ind w:firstLine="0"/>
        <w:jc w:val="center"/>
        <w:rPr>
          <w:rFonts w:eastAsia="MS Mincho" w:cs="Courier New"/>
          <w:b/>
          <w:sz w:val="28"/>
          <w:szCs w:val="28"/>
          <w:lang w:eastAsia="ru-RU"/>
        </w:rPr>
      </w:pPr>
      <w:r w:rsidRPr="00872A32">
        <w:rPr>
          <w:rFonts w:eastAsia="MS Mincho" w:cs="Courier New"/>
          <w:b/>
          <w:sz w:val="28"/>
          <w:szCs w:val="28"/>
          <w:lang w:eastAsia="ru-RU"/>
        </w:rPr>
        <w:t>Р</w:t>
      </w:r>
      <w:r>
        <w:rPr>
          <w:rFonts w:eastAsia="MS Mincho" w:cs="Courier New"/>
          <w:b/>
          <w:sz w:val="28"/>
          <w:szCs w:val="28"/>
          <w:lang w:eastAsia="ru-RU"/>
        </w:rPr>
        <w:t>асчёт</w:t>
      </w:r>
      <w:r w:rsidRPr="00872A32">
        <w:rPr>
          <w:rFonts w:eastAsia="MS Mincho" w:cs="Courier New"/>
          <w:b/>
          <w:sz w:val="28"/>
          <w:szCs w:val="28"/>
          <w:lang w:eastAsia="ru-RU"/>
        </w:rPr>
        <w:t xml:space="preserve"> </w:t>
      </w:r>
      <w:r>
        <w:rPr>
          <w:rFonts w:eastAsia="MS Mincho" w:cs="Courier New"/>
          <w:b/>
          <w:sz w:val="28"/>
          <w:szCs w:val="28"/>
          <w:lang w:eastAsia="ru-RU"/>
        </w:rPr>
        <w:t>объёмов</w:t>
      </w:r>
      <w:r w:rsidRPr="00872A32">
        <w:rPr>
          <w:rFonts w:eastAsia="MS Mincho" w:cs="Courier New"/>
          <w:b/>
          <w:sz w:val="28"/>
          <w:szCs w:val="28"/>
          <w:lang w:eastAsia="ru-RU"/>
        </w:rPr>
        <w:t xml:space="preserve"> </w:t>
      </w:r>
      <w:r>
        <w:rPr>
          <w:rFonts w:eastAsia="MS Mincho" w:cs="Courier New"/>
          <w:b/>
          <w:sz w:val="28"/>
          <w:szCs w:val="28"/>
          <w:lang w:eastAsia="ru-RU"/>
        </w:rPr>
        <w:t>водопотребления</w:t>
      </w:r>
      <w:r w:rsidRPr="00872A32">
        <w:rPr>
          <w:rFonts w:eastAsia="MS Mincho" w:cs="Courier New"/>
          <w:b/>
          <w:sz w:val="28"/>
          <w:szCs w:val="28"/>
          <w:lang w:eastAsia="ru-RU"/>
        </w:rPr>
        <w:t xml:space="preserve"> </w:t>
      </w:r>
      <w:r>
        <w:rPr>
          <w:rFonts w:eastAsia="MS Mincho" w:cs="Courier New"/>
          <w:b/>
          <w:sz w:val="28"/>
          <w:szCs w:val="28"/>
          <w:lang w:eastAsia="ru-RU"/>
        </w:rPr>
        <w:t>на прочие</w:t>
      </w:r>
      <w:r w:rsidRPr="00872A32">
        <w:rPr>
          <w:rFonts w:eastAsia="MS Mincho" w:cs="Courier New"/>
          <w:b/>
          <w:sz w:val="28"/>
          <w:szCs w:val="28"/>
          <w:lang w:eastAsia="ru-RU"/>
        </w:rPr>
        <w:t xml:space="preserve"> </w:t>
      </w:r>
      <w:r>
        <w:rPr>
          <w:rFonts w:eastAsia="MS Mincho" w:cs="Courier New"/>
          <w:b/>
          <w:sz w:val="28"/>
          <w:szCs w:val="28"/>
          <w:lang w:eastAsia="ru-RU"/>
        </w:rPr>
        <w:t>нужды населения</w:t>
      </w:r>
      <w:r w:rsidRPr="00872A32">
        <w:rPr>
          <w:rFonts w:eastAsia="MS Mincho" w:cs="Courier New"/>
          <w:b/>
          <w:sz w:val="28"/>
          <w:szCs w:val="28"/>
          <w:lang w:eastAsia="ru-RU"/>
        </w:rPr>
        <w:t xml:space="preserve"> (</w:t>
      </w:r>
      <w:r>
        <w:rPr>
          <w:rFonts w:eastAsia="MS Mincho" w:cs="Courier New"/>
          <w:b/>
          <w:sz w:val="28"/>
          <w:szCs w:val="28"/>
          <w:lang w:eastAsia="ru-RU"/>
        </w:rPr>
        <w:t>содержание</w:t>
      </w:r>
      <w:r w:rsidRPr="00872A32">
        <w:rPr>
          <w:rFonts w:eastAsia="MS Mincho" w:cs="Courier New"/>
          <w:b/>
          <w:sz w:val="28"/>
          <w:szCs w:val="28"/>
          <w:lang w:eastAsia="ru-RU"/>
        </w:rPr>
        <w:t xml:space="preserve"> </w:t>
      </w:r>
      <w:r>
        <w:rPr>
          <w:rFonts w:eastAsia="MS Mincho" w:cs="Courier New"/>
          <w:b/>
          <w:sz w:val="28"/>
          <w:szCs w:val="28"/>
          <w:lang w:eastAsia="ru-RU"/>
        </w:rPr>
        <w:t>домашних животных</w:t>
      </w:r>
      <w:r w:rsidRPr="00872A32">
        <w:rPr>
          <w:rFonts w:eastAsia="MS Mincho" w:cs="Courier New"/>
          <w:b/>
          <w:sz w:val="28"/>
          <w:szCs w:val="28"/>
          <w:lang w:eastAsia="ru-RU"/>
        </w:rPr>
        <w:t xml:space="preserve">, </w:t>
      </w:r>
      <w:r>
        <w:rPr>
          <w:rFonts w:eastAsia="MS Mincho" w:cs="Courier New"/>
          <w:b/>
          <w:sz w:val="28"/>
          <w:szCs w:val="28"/>
          <w:lang w:eastAsia="ru-RU"/>
        </w:rPr>
        <w:t>полив приусадебных участков</w:t>
      </w:r>
      <w:r w:rsidRPr="00872A32">
        <w:rPr>
          <w:rFonts w:eastAsia="MS Mincho" w:cs="Courier New"/>
          <w:b/>
          <w:sz w:val="28"/>
          <w:szCs w:val="28"/>
          <w:lang w:eastAsia="ru-RU"/>
        </w:rPr>
        <w:t xml:space="preserve">) </w:t>
      </w:r>
      <w:r>
        <w:rPr>
          <w:rFonts w:eastAsia="MS Mincho" w:cs="Courier New"/>
          <w:b/>
          <w:sz w:val="28"/>
          <w:szCs w:val="28"/>
          <w:lang w:eastAsia="ru-RU"/>
        </w:rPr>
        <w:t>на 2016 год</w:t>
      </w:r>
    </w:p>
    <w:p w:rsidR="00681432" w:rsidRPr="00872A32" w:rsidRDefault="00681432" w:rsidP="005E03CA">
      <w:pPr>
        <w:spacing w:after="0" w:line="240" w:lineRule="auto"/>
        <w:ind w:firstLine="0"/>
        <w:jc w:val="center"/>
        <w:rPr>
          <w:rFonts w:eastAsia="MS Mincho"/>
          <w:sz w:val="28"/>
          <w:szCs w:val="28"/>
          <w:lang w:eastAsia="ru-RU"/>
        </w:rPr>
      </w:pPr>
      <w:r>
        <w:rPr>
          <w:rFonts w:eastAsia="MS Mincho"/>
          <w:b/>
          <w:sz w:val="28"/>
          <w:szCs w:val="28"/>
          <w:u w:val="single"/>
          <w:lang w:eastAsia="ru-RU"/>
        </w:rPr>
        <w:t xml:space="preserve">Новониколаевский сельсовет </w:t>
      </w:r>
      <w:r w:rsidRPr="00872A32">
        <w:rPr>
          <w:rFonts w:eastAsia="MS Mincho"/>
          <w:b/>
          <w:sz w:val="28"/>
          <w:szCs w:val="28"/>
          <w:u w:val="single"/>
          <w:lang w:eastAsia="ru-RU"/>
        </w:rPr>
        <w:t xml:space="preserve"> Иланского района</w:t>
      </w:r>
    </w:p>
    <w:p w:rsidR="00681432" w:rsidRPr="003675C5" w:rsidRDefault="00681432" w:rsidP="005E03CA">
      <w:pPr>
        <w:spacing w:after="0" w:line="240" w:lineRule="auto"/>
        <w:ind w:firstLine="0"/>
        <w:jc w:val="center"/>
        <w:rPr>
          <w:rFonts w:eastAsia="MS Mincho"/>
          <w:sz w:val="28"/>
          <w:szCs w:val="28"/>
          <w:lang w:eastAsia="ru-RU"/>
        </w:rPr>
      </w:pPr>
      <w:r w:rsidRPr="003675C5">
        <w:rPr>
          <w:rFonts w:eastAsia="MS Mincho"/>
          <w:sz w:val="20"/>
          <w:szCs w:val="20"/>
          <w:lang w:eastAsia="ru-RU"/>
        </w:rPr>
        <w:t xml:space="preserve">                                                                          </w:t>
      </w:r>
      <w:r>
        <w:rPr>
          <w:rFonts w:eastAsia="MS Mincho"/>
          <w:sz w:val="20"/>
          <w:szCs w:val="20"/>
          <w:lang w:eastAsia="ru-RU"/>
        </w:rPr>
        <w:t xml:space="preserve">                                                                                                        </w:t>
      </w:r>
      <w:r w:rsidRPr="003675C5">
        <w:rPr>
          <w:rFonts w:eastAsia="MS Mincho"/>
          <w:sz w:val="28"/>
          <w:szCs w:val="28"/>
          <w:lang w:eastAsia="ru-RU"/>
        </w:rPr>
        <w:t xml:space="preserve">Таблица </w:t>
      </w:r>
      <w:r>
        <w:rPr>
          <w:rFonts w:eastAsia="MS Mincho"/>
          <w:sz w:val="28"/>
          <w:szCs w:val="28"/>
          <w:lang w:eastAsia="ru-RU"/>
        </w:rPr>
        <w:t>2.0</w:t>
      </w:r>
    </w:p>
    <w:p w:rsidR="00681432" w:rsidRPr="00872A32" w:rsidRDefault="00681432" w:rsidP="005E03CA">
      <w:pPr>
        <w:spacing w:after="0" w:line="240" w:lineRule="auto"/>
        <w:ind w:firstLine="0"/>
        <w:jc w:val="center"/>
        <w:rPr>
          <w:rFonts w:eastAsia="MS Mincho"/>
          <w:sz w:val="20"/>
          <w:szCs w:val="20"/>
          <w:lang w:eastAsia="ru-RU"/>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5"/>
        <w:gridCol w:w="1753"/>
        <w:gridCol w:w="1318"/>
        <w:gridCol w:w="1623"/>
        <w:gridCol w:w="1812"/>
        <w:gridCol w:w="1444"/>
        <w:gridCol w:w="2068"/>
      </w:tblGrid>
      <w:tr w:rsidR="00681432" w:rsidRPr="00872A32" w:rsidTr="00B367D7">
        <w:trPr>
          <w:trHeight w:val="422"/>
        </w:trPr>
        <w:tc>
          <w:tcPr>
            <w:tcW w:w="513" w:type="dxa"/>
          </w:tcPr>
          <w:p w:rsidR="00681432" w:rsidRPr="00011A46" w:rsidRDefault="00681432" w:rsidP="00B367D7">
            <w:pPr>
              <w:spacing w:after="0" w:line="240" w:lineRule="auto"/>
              <w:ind w:firstLine="0"/>
              <w:jc w:val="center"/>
              <w:rPr>
                <w:b/>
                <w:color w:val="000000"/>
              </w:rPr>
            </w:pPr>
            <w:r w:rsidRPr="00011A46">
              <w:rPr>
                <w:b/>
                <w:color w:val="000000"/>
              </w:rPr>
              <w:t>№ п/п</w:t>
            </w:r>
          </w:p>
        </w:tc>
        <w:tc>
          <w:tcPr>
            <w:tcW w:w="1590" w:type="dxa"/>
          </w:tcPr>
          <w:p w:rsidR="00681432" w:rsidRPr="00011A46" w:rsidRDefault="00681432" w:rsidP="00B367D7">
            <w:pPr>
              <w:spacing w:after="0" w:line="240" w:lineRule="auto"/>
              <w:ind w:firstLine="0"/>
              <w:jc w:val="center"/>
              <w:rPr>
                <w:b/>
                <w:color w:val="000000"/>
              </w:rPr>
            </w:pPr>
            <w:r w:rsidRPr="00011A46">
              <w:rPr>
                <w:b/>
                <w:color w:val="000000"/>
              </w:rPr>
              <w:t>Наименование</w:t>
            </w:r>
          </w:p>
        </w:tc>
        <w:tc>
          <w:tcPr>
            <w:tcW w:w="1202" w:type="dxa"/>
          </w:tcPr>
          <w:p w:rsidR="00681432" w:rsidRPr="00011A46" w:rsidRDefault="00681432" w:rsidP="00B367D7">
            <w:pPr>
              <w:spacing w:after="0" w:line="240" w:lineRule="auto"/>
              <w:ind w:firstLine="0"/>
              <w:jc w:val="center"/>
              <w:rPr>
                <w:b/>
                <w:color w:val="000000"/>
              </w:rPr>
            </w:pPr>
            <w:r w:rsidRPr="00011A46">
              <w:rPr>
                <w:b/>
                <w:color w:val="000000"/>
              </w:rPr>
              <w:t>Единица измерения</w:t>
            </w:r>
          </w:p>
        </w:tc>
        <w:tc>
          <w:tcPr>
            <w:tcW w:w="1477" w:type="dxa"/>
          </w:tcPr>
          <w:p w:rsidR="00681432" w:rsidRPr="00011A46" w:rsidRDefault="00681432" w:rsidP="00B367D7">
            <w:pPr>
              <w:spacing w:after="0" w:line="240" w:lineRule="auto"/>
              <w:ind w:firstLine="0"/>
              <w:jc w:val="center"/>
              <w:rPr>
                <w:b/>
                <w:color w:val="000000"/>
              </w:rPr>
            </w:pPr>
            <w:r w:rsidRPr="00011A46">
              <w:rPr>
                <w:b/>
                <w:color w:val="000000"/>
              </w:rPr>
              <w:t>Численность, (общая площадь)</w:t>
            </w:r>
          </w:p>
        </w:tc>
        <w:tc>
          <w:tcPr>
            <w:tcW w:w="1643" w:type="dxa"/>
          </w:tcPr>
          <w:p w:rsidR="00681432" w:rsidRPr="00011A46" w:rsidRDefault="00681432" w:rsidP="00B367D7">
            <w:pPr>
              <w:spacing w:after="0" w:line="240" w:lineRule="auto"/>
              <w:ind w:firstLine="0"/>
              <w:jc w:val="center"/>
              <w:rPr>
                <w:b/>
                <w:color w:val="000000"/>
              </w:rPr>
            </w:pPr>
            <w:r w:rsidRPr="00011A46">
              <w:rPr>
                <w:b/>
                <w:color w:val="000000"/>
              </w:rPr>
              <w:t>Утвержденный норматив, м куб./мес. на 1 единицу</w:t>
            </w:r>
          </w:p>
        </w:tc>
        <w:tc>
          <w:tcPr>
            <w:tcW w:w="1317" w:type="dxa"/>
          </w:tcPr>
          <w:p w:rsidR="00681432" w:rsidRPr="00011A46" w:rsidRDefault="00681432" w:rsidP="00B367D7">
            <w:pPr>
              <w:spacing w:after="0" w:line="240" w:lineRule="auto"/>
              <w:ind w:firstLine="0"/>
              <w:jc w:val="center"/>
              <w:rPr>
                <w:b/>
                <w:color w:val="000000"/>
              </w:rPr>
            </w:pPr>
            <w:r w:rsidRPr="00011A46">
              <w:rPr>
                <w:b/>
                <w:color w:val="000000"/>
              </w:rPr>
              <w:t>Количество месяцев</w:t>
            </w:r>
          </w:p>
        </w:tc>
        <w:tc>
          <w:tcPr>
            <w:tcW w:w="1895" w:type="dxa"/>
          </w:tcPr>
          <w:p w:rsidR="00681432" w:rsidRPr="00011A46" w:rsidRDefault="00681432" w:rsidP="00B367D7">
            <w:pPr>
              <w:spacing w:after="0" w:line="240" w:lineRule="auto"/>
              <w:ind w:firstLine="0"/>
              <w:jc w:val="center"/>
              <w:rPr>
                <w:b/>
                <w:color w:val="000000"/>
              </w:rPr>
            </w:pPr>
            <w:r w:rsidRPr="00011A46">
              <w:rPr>
                <w:b/>
                <w:color w:val="000000"/>
              </w:rPr>
              <w:t>Годовой объем водопотребления, м3</w:t>
            </w:r>
          </w:p>
        </w:tc>
      </w:tr>
      <w:tr w:rsidR="00681432" w:rsidRPr="00872A32" w:rsidTr="00B367D7">
        <w:tc>
          <w:tcPr>
            <w:tcW w:w="513" w:type="dxa"/>
          </w:tcPr>
          <w:p w:rsidR="00681432" w:rsidRPr="00011A46" w:rsidRDefault="00681432" w:rsidP="00B367D7">
            <w:pPr>
              <w:spacing w:after="0" w:line="240" w:lineRule="auto"/>
              <w:ind w:firstLine="0"/>
              <w:jc w:val="center"/>
              <w:rPr>
                <w:b/>
                <w:color w:val="000000"/>
              </w:rPr>
            </w:pPr>
            <w:r w:rsidRPr="00011A46">
              <w:rPr>
                <w:b/>
                <w:color w:val="000000"/>
              </w:rPr>
              <w:t>1</w:t>
            </w:r>
          </w:p>
        </w:tc>
        <w:tc>
          <w:tcPr>
            <w:tcW w:w="1590" w:type="dxa"/>
          </w:tcPr>
          <w:p w:rsidR="00681432" w:rsidRPr="00011A46" w:rsidRDefault="00681432" w:rsidP="00B367D7">
            <w:pPr>
              <w:spacing w:after="0" w:line="240" w:lineRule="auto"/>
              <w:ind w:firstLine="0"/>
              <w:jc w:val="center"/>
              <w:rPr>
                <w:b/>
                <w:color w:val="000000"/>
              </w:rPr>
            </w:pPr>
            <w:r w:rsidRPr="00011A46">
              <w:rPr>
                <w:b/>
                <w:color w:val="000000"/>
              </w:rPr>
              <w:t>2</w:t>
            </w:r>
          </w:p>
        </w:tc>
        <w:tc>
          <w:tcPr>
            <w:tcW w:w="1202" w:type="dxa"/>
          </w:tcPr>
          <w:p w:rsidR="00681432" w:rsidRPr="00011A46" w:rsidRDefault="00681432" w:rsidP="00B367D7">
            <w:pPr>
              <w:spacing w:after="0" w:line="240" w:lineRule="auto"/>
              <w:ind w:firstLine="0"/>
              <w:jc w:val="center"/>
              <w:rPr>
                <w:b/>
                <w:color w:val="000000"/>
              </w:rPr>
            </w:pPr>
            <w:r w:rsidRPr="00011A46">
              <w:rPr>
                <w:b/>
                <w:color w:val="000000"/>
              </w:rPr>
              <w:t>3</w:t>
            </w:r>
          </w:p>
        </w:tc>
        <w:tc>
          <w:tcPr>
            <w:tcW w:w="1477" w:type="dxa"/>
          </w:tcPr>
          <w:p w:rsidR="00681432" w:rsidRPr="00011A46" w:rsidRDefault="00681432" w:rsidP="00B367D7">
            <w:pPr>
              <w:spacing w:after="0" w:line="240" w:lineRule="auto"/>
              <w:ind w:firstLine="0"/>
              <w:jc w:val="center"/>
              <w:rPr>
                <w:b/>
                <w:color w:val="000000"/>
              </w:rPr>
            </w:pPr>
            <w:r w:rsidRPr="00011A46">
              <w:rPr>
                <w:b/>
                <w:color w:val="000000"/>
              </w:rPr>
              <w:t>4</w:t>
            </w:r>
          </w:p>
        </w:tc>
        <w:tc>
          <w:tcPr>
            <w:tcW w:w="1643" w:type="dxa"/>
          </w:tcPr>
          <w:p w:rsidR="00681432" w:rsidRPr="00011A46" w:rsidRDefault="00681432" w:rsidP="00B367D7">
            <w:pPr>
              <w:spacing w:after="0" w:line="240" w:lineRule="auto"/>
              <w:ind w:firstLine="0"/>
              <w:jc w:val="center"/>
              <w:rPr>
                <w:b/>
                <w:color w:val="000000"/>
              </w:rPr>
            </w:pPr>
            <w:r w:rsidRPr="00011A46">
              <w:rPr>
                <w:b/>
                <w:color w:val="000000"/>
              </w:rPr>
              <w:t>5</w:t>
            </w:r>
          </w:p>
        </w:tc>
        <w:tc>
          <w:tcPr>
            <w:tcW w:w="1317" w:type="dxa"/>
          </w:tcPr>
          <w:p w:rsidR="00681432" w:rsidRPr="00011A46" w:rsidRDefault="00681432" w:rsidP="00B367D7">
            <w:pPr>
              <w:spacing w:after="0" w:line="240" w:lineRule="auto"/>
              <w:ind w:firstLine="0"/>
              <w:jc w:val="center"/>
              <w:rPr>
                <w:b/>
                <w:color w:val="000000"/>
              </w:rPr>
            </w:pPr>
            <w:r w:rsidRPr="00011A46">
              <w:rPr>
                <w:b/>
                <w:color w:val="000000"/>
              </w:rPr>
              <w:t>6</w:t>
            </w:r>
          </w:p>
        </w:tc>
        <w:tc>
          <w:tcPr>
            <w:tcW w:w="1895" w:type="dxa"/>
          </w:tcPr>
          <w:p w:rsidR="00681432" w:rsidRPr="00011A46" w:rsidRDefault="00681432" w:rsidP="00B367D7">
            <w:pPr>
              <w:spacing w:after="0" w:line="240" w:lineRule="auto"/>
              <w:ind w:firstLine="0"/>
              <w:jc w:val="center"/>
              <w:rPr>
                <w:b/>
                <w:color w:val="000000"/>
              </w:rPr>
            </w:pPr>
            <w:r w:rsidRPr="00011A46">
              <w:rPr>
                <w:b/>
                <w:color w:val="000000"/>
              </w:rPr>
              <w:t>7</w:t>
            </w:r>
          </w:p>
        </w:tc>
      </w:tr>
      <w:tr w:rsidR="00681432" w:rsidRPr="00872A32" w:rsidTr="00B367D7">
        <w:tc>
          <w:tcPr>
            <w:tcW w:w="9637" w:type="dxa"/>
            <w:gridSpan w:val="7"/>
          </w:tcPr>
          <w:p w:rsidR="00681432" w:rsidRPr="00872A32" w:rsidRDefault="00681432" w:rsidP="00B367D7">
            <w:pPr>
              <w:spacing w:after="0" w:line="240" w:lineRule="auto"/>
              <w:ind w:firstLine="0"/>
              <w:jc w:val="center"/>
              <w:rPr>
                <w:rFonts w:eastAsia="MS Mincho"/>
                <w:b/>
                <w:sz w:val="20"/>
                <w:szCs w:val="20"/>
                <w:lang w:eastAsia="ru-RU"/>
              </w:rPr>
            </w:pPr>
            <w:r w:rsidRPr="00011A46">
              <w:rPr>
                <w:b/>
                <w:color w:val="000000"/>
              </w:rPr>
              <w:t>I. Содержание домашних животных</w:t>
            </w:r>
          </w:p>
        </w:tc>
      </w:tr>
      <w:tr w:rsidR="00681432" w:rsidRPr="00872A32" w:rsidTr="00B367D7">
        <w:tc>
          <w:tcPr>
            <w:tcW w:w="9637" w:type="dxa"/>
            <w:gridSpan w:val="7"/>
          </w:tcPr>
          <w:p w:rsidR="00681432" w:rsidRPr="00872A32" w:rsidRDefault="00681432" w:rsidP="00B367D7">
            <w:pPr>
              <w:spacing w:after="0" w:line="240" w:lineRule="auto"/>
              <w:ind w:firstLine="0"/>
              <w:jc w:val="center"/>
              <w:rPr>
                <w:rFonts w:eastAsia="MS Mincho"/>
                <w:b/>
                <w:sz w:val="20"/>
                <w:szCs w:val="20"/>
                <w:lang w:eastAsia="ru-RU"/>
              </w:rPr>
            </w:pPr>
            <w:r w:rsidRPr="00011A46">
              <w:rPr>
                <w:b/>
              </w:rPr>
              <w:t>с. Новониколаевка</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w:t>
            </w: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 xml:space="preserve">Корова </w:t>
            </w:r>
          </w:p>
        </w:tc>
        <w:tc>
          <w:tcPr>
            <w:tcW w:w="1202"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голова</w:t>
            </w:r>
          </w:p>
        </w:tc>
        <w:tc>
          <w:tcPr>
            <w:tcW w:w="1477"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 xml:space="preserve">           18</w:t>
            </w:r>
          </w:p>
        </w:tc>
        <w:tc>
          <w:tcPr>
            <w:tcW w:w="164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1,825</w:t>
            </w:r>
          </w:p>
        </w:tc>
        <w:tc>
          <w:tcPr>
            <w:tcW w:w="131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12</w:t>
            </w:r>
          </w:p>
        </w:tc>
        <w:tc>
          <w:tcPr>
            <w:tcW w:w="1895"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 xml:space="preserve">    394,20</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2</w:t>
            </w: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 xml:space="preserve">Свинья </w:t>
            </w:r>
          </w:p>
        </w:tc>
        <w:tc>
          <w:tcPr>
            <w:tcW w:w="1202"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голова</w:t>
            </w:r>
          </w:p>
        </w:tc>
        <w:tc>
          <w:tcPr>
            <w:tcW w:w="147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60</w:t>
            </w:r>
          </w:p>
        </w:tc>
        <w:tc>
          <w:tcPr>
            <w:tcW w:w="164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0,915</w:t>
            </w:r>
          </w:p>
        </w:tc>
        <w:tc>
          <w:tcPr>
            <w:tcW w:w="131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12</w:t>
            </w:r>
          </w:p>
        </w:tc>
        <w:tc>
          <w:tcPr>
            <w:tcW w:w="1895"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658,80</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Итого:</w:t>
            </w:r>
          </w:p>
        </w:tc>
        <w:tc>
          <w:tcPr>
            <w:tcW w:w="1202" w:type="dxa"/>
          </w:tcPr>
          <w:p w:rsidR="00681432" w:rsidRPr="00872A32" w:rsidRDefault="00681432" w:rsidP="00B367D7">
            <w:pPr>
              <w:spacing w:after="0" w:line="240" w:lineRule="auto"/>
              <w:ind w:firstLine="0"/>
              <w:jc w:val="center"/>
              <w:rPr>
                <w:rFonts w:eastAsia="MS Mincho"/>
                <w:b/>
                <w:sz w:val="20"/>
                <w:szCs w:val="20"/>
                <w:lang w:eastAsia="ru-RU"/>
              </w:rPr>
            </w:pPr>
          </w:p>
        </w:tc>
        <w:tc>
          <w:tcPr>
            <w:tcW w:w="1477" w:type="dxa"/>
          </w:tcPr>
          <w:p w:rsidR="00681432" w:rsidRPr="00872A32" w:rsidRDefault="00681432" w:rsidP="00B367D7">
            <w:pPr>
              <w:spacing w:after="0" w:line="240" w:lineRule="auto"/>
              <w:ind w:firstLine="0"/>
              <w:jc w:val="center"/>
              <w:rPr>
                <w:rFonts w:eastAsia="MS Mincho"/>
                <w:b/>
                <w:sz w:val="20"/>
                <w:szCs w:val="20"/>
                <w:lang w:eastAsia="ru-RU"/>
              </w:rPr>
            </w:pPr>
          </w:p>
        </w:tc>
        <w:tc>
          <w:tcPr>
            <w:tcW w:w="1643" w:type="dxa"/>
          </w:tcPr>
          <w:p w:rsidR="00681432" w:rsidRPr="00872A32" w:rsidRDefault="00681432" w:rsidP="00B367D7">
            <w:pPr>
              <w:spacing w:after="0" w:line="240" w:lineRule="auto"/>
              <w:ind w:firstLine="0"/>
              <w:jc w:val="center"/>
              <w:rPr>
                <w:rFonts w:eastAsia="MS Mincho"/>
                <w:b/>
                <w:sz w:val="20"/>
                <w:szCs w:val="20"/>
                <w:lang w:eastAsia="ru-RU"/>
              </w:rPr>
            </w:pPr>
          </w:p>
        </w:tc>
        <w:tc>
          <w:tcPr>
            <w:tcW w:w="1317" w:type="dxa"/>
          </w:tcPr>
          <w:p w:rsidR="00681432" w:rsidRPr="00872A32" w:rsidRDefault="00681432" w:rsidP="00B367D7">
            <w:pPr>
              <w:spacing w:after="0" w:line="240" w:lineRule="auto"/>
              <w:ind w:firstLine="0"/>
              <w:jc w:val="center"/>
              <w:rPr>
                <w:rFonts w:eastAsia="MS Mincho"/>
                <w:b/>
                <w:sz w:val="20"/>
                <w:szCs w:val="20"/>
                <w:lang w:eastAsia="ru-RU"/>
              </w:rPr>
            </w:pPr>
          </w:p>
        </w:tc>
        <w:tc>
          <w:tcPr>
            <w:tcW w:w="1895" w:type="dxa"/>
          </w:tcPr>
          <w:p w:rsidR="00681432" w:rsidRPr="00872A32" w:rsidRDefault="00681432" w:rsidP="00B367D7">
            <w:pPr>
              <w:spacing w:after="0" w:line="240" w:lineRule="auto"/>
              <w:ind w:firstLine="0"/>
              <w:jc w:val="center"/>
              <w:rPr>
                <w:rFonts w:eastAsia="MS Mincho"/>
                <w:b/>
                <w:sz w:val="20"/>
                <w:szCs w:val="20"/>
                <w:lang w:eastAsia="ru-RU"/>
              </w:rPr>
            </w:pPr>
            <w:r w:rsidRPr="00872A32">
              <w:rPr>
                <w:rFonts w:eastAsia="MS Mincho"/>
                <w:b/>
                <w:sz w:val="20"/>
                <w:szCs w:val="20"/>
                <w:lang w:eastAsia="ru-RU"/>
              </w:rPr>
              <w:t>1053</w:t>
            </w:r>
          </w:p>
        </w:tc>
      </w:tr>
      <w:tr w:rsidR="00681432" w:rsidRPr="00872A32" w:rsidTr="00B367D7">
        <w:tc>
          <w:tcPr>
            <w:tcW w:w="9637" w:type="dxa"/>
            <w:gridSpan w:val="7"/>
          </w:tcPr>
          <w:p w:rsidR="00681432" w:rsidRPr="00011A46" w:rsidRDefault="00681432" w:rsidP="00B367D7">
            <w:pPr>
              <w:spacing w:after="0" w:line="240" w:lineRule="auto"/>
              <w:ind w:firstLine="0"/>
              <w:jc w:val="center"/>
              <w:rPr>
                <w:rFonts w:eastAsia="MS Mincho"/>
                <w:b/>
                <w:sz w:val="20"/>
                <w:szCs w:val="20"/>
                <w:lang w:eastAsia="ru-RU"/>
              </w:rPr>
            </w:pPr>
            <w:r w:rsidRPr="00011A46">
              <w:rPr>
                <w:b/>
                <w:color w:val="000000"/>
              </w:rPr>
              <w:t>д. Прокопьевка</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w:t>
            </w: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 xml:space="preserve">Свинья </w:t>
            </w:r>
          </w:p>
        </w:tc>
        <w:tc>
          <w:tcPr>
            <w:tcW w:w="1202"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голова</w:t>
            </w:r>
          </w:p>
        </w:tc>
        <w:tc>
          <w:tcPr>
            <w:tcW w:w="147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25</w:t>
            </w:r>
          </w:p>
        </w:tc>
        <w:tc>
          <w:tcPr>
            <w:tcW w:w="164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0,915</w:t>
            </w:r>
          </w:p>
        </w:tc>
        <w:tc>
          <w:tcPr>
            <w:tcW w:w="131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12</w:t>
            </w:r>
          </w:p>
        </w:tc>
        <w:tc>
          <w:tcPr>
            <w:tcW w:w="1895"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274,50</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Итого:</w:t>
            </w:r>
          </w:p>
        </w:tc>
        <w:tc>
          <w:tcPr>
            <w:tcW w:w="1202" w:type="dxa"/>
          </w:tcPr>
          <w:p w:rsidR="00681432" w:rsidRPr="00872A32" w:rsidRDefault="00681432" w:rsidP="00B367D7">
            <w:pPr>
              <w:spacing w:after="0" w:line="240" w:lineRule="auto"/>
              <w:ind w:firstLine="0"/>
              <w:jc w:val="center"/>
              <w:rPr>
                <w:rFonts w:eastAsia="MS Mincho"/>
                <w:b/>
                <w:sz w:val="20"/>
                <w:szCs w:val="20"/>
                <w:lang w:eastAsia="ru-RU"/>
              </w:rPr>
            </w:pPr>
          </w:p>
        </w:tc>
        <w:tc>
          <w:tcPr>
            <w:tcW w:w="1477" w:type="dxa"/>
          </w:tcPr>
          <w:p w:rsidR="00681432" w:rsidRPr="00872A32" w:rsidRDefault="00681432" w:rsidP="00B367D7">
            <w:pPr>
              <w:spacing w:after="0" w:line="240" w:lineRule="auto"/>
              <w:ind w:firstLine="0"/>
              <w:jc w:val="center"/>
              <w:rPr>
                <w:rFonts w:eastAsia="MS Mincho"/>
                <w:b/>
                <w:sz w:val="20"/>
                <w:szCs w:val="20"/>
                <w:lang w:eastAsia="ru-RU"/>
              </w:rPr>
            </w:pPr>
          </w:p>
        </w:tc>
        <w:tc>
          <w:tcPr>
            <w:tcW w:w="1643" w:type="dxa"/>
          </w:tcPr>
          <w:p w:rsidR="00681432" w:rsidRPr="00872A32" w:rsidRDefault="00681432" w:rsidP="00B367D7">
            <w:pPr>
              <w:spacing w:after="0" w:line="240" w:lineRule="auto"/>
              <w:ind w:firstLine="0"/>
              <w:jc w:val="center"/>
              <w:rPr>
                <w:rFonts w:eastAsia="MS Mincho"/>
                <w:b/>
                <w:sz w:val="20"/>
                <w:szCs w:val="20"/>
                <w:lang w:eastAsia="ru-RU"/>
              </w:rPr>
            </w:pPr>
          </w:p>
        </w:tc>
        <w:tc>
          <w:tcPr>
            <w:tcW w:w="1317" w:type="dxa"/>
          </w:tcPr>
          <w:p w:rsidR="00681432" w:rsidRPr="00872A32" w:rsidRDefault="00681432" w:rsidP="00B367D7">
            <w:pPr>
              <w:spacing w:after="0" w:line="240" w:lineRule="auto"/>
              <w:ind w:firstLine="0"/>
              <w:jc w:val="center"/>
              <w:rPr>
                <w:rFonts w:eastAsia="MS Mincho"/>
                <w:b/>
                <w:sz w:val="20"/>
                <w:szCs w:val="20"/>
                <w:lang w:eastAsia="ru-RU"/>
              </w:rPr>
            </w:pPr>
          </w:p>
        </w:tc>
        <w:tc>
          <w:tcPr>
            <w:tcW w:w="1895" w:type="dxa"/>
          </w:tcPr>
          <w:p w:rsidR="00681432" w:rsidRPr="00872A32" w:rsidRDefault="00681432" w:rsidP="00B367D7">
            <w:pPr>
              <w:spacing w:after="0" w:line="240" w:lineRule="auto"/>
              <w:ind w:firstLine="0"/>
              <w:jc w:val="center"/>
              <w:rPr>
                <w:rFonts w:eastAsia="MS Mincho"/>
                <w:b/>
                <w:sz w:val="20"/>
                <w:szCs w:val="20"/>
                <w:lang w:eastAsia="ru-RU"/>
              </w:rPr>
            </w:pPr>
            <w:r w:rsidRPr="00872A32">
              <w:rPr>
                <w:rFonts w:eastAsia="MS Mincho"/>
                <w:b/>
                <w:sz w:val="20"/>
                <w:szCs w:val="20"/>
                <w:lang w:eastAsia="ru-RU"/>
              </w:rPr>
              <w:t>274,50</w:t>
            </w:r>
          </w:p>
        </w:tc>
      </w:tr>
      <w:tr w:rsidR="00681432" w:rsidRPr="00872A32" w:rsidTr="00B367D7">
        <w:tc>
          <w:tcPr>
            <w:tcW w:w="9637" w:type="dxa"/>
            <w:gridSpan w:val="7"/>
          </w:tcPr>
          <w:p w:rsidR="00681432" w:rsidRPr="00872A32" w:rsidRDefault="00681432" w:rsidP="00B367D7">
            <w:pPr>
              <w:tabs>
                <w:tab w:val="left" w:pos="9720"/>
              </w:tabs>
              <w:spacing w:after="0" w:line="240" w:lineRule="auto"/>
              <w:ind w:right="773" w:firstLine="0"/>
              <w:jc w:val="right"/>
              <w:rPr>
                <w:rFonts w:eastAsia="MS Mincho"/>
                <w:b/>
                <w:sz w:val="20"/>
                <w:szCs w:val="20"/>
                <w:lang w:eastAsia="ru-RU"/>
              </w:rPr>
            </w:pPr>
            <w:r w:rsidRPr="00872A32">
              <w:rPr>
                <w:rFonts w:eastAsia="MS Mincho"/>
                <w:b/>
                <w:sz w:val="20"/>
                <w:szCs w:val="20"/>
                <w:lang w:eastAsia="ru-RU"/>
              </w:rPr>
              <w:t xml:space="preserve">            </w:t>
            </w:r>
            <w:r>
              <w:rPr>
                <w:rFonts w:eastAsia="MS Mincho"/>
                <w:b/>
                <w:sz w:val="20"/>
                <w:szCs w:val="20"/>
                <w:lang w:val="en-US" w:eastAsia="ru-RU"/>
              </w:rPr>
              <w:t xml:space="preserve">    </w:t>
            </w:r>
            <w:r w:rsidRPr="00872A32">
              <w:rPr>
                <w:rFonts w:eastAsia="MS Mincho"/>
                <w:b/>
                <w:sz w:val="20"/>
                <w:szCs w:val="20"/>
                <w:lang w:eastAsia="ru-RU"/>
              </w:rPr>
              <w:t xml:space="preserve">  </w:t>
            </w:r>
            <w:r>
              <w:rPr>
                <w:rFonts w:eastAsia="MS Mincho"/>
                <w:b/>
                <w:sz w:val="20"/>
                <w:szCs w:val="20"/>
                <w:lang w:val="en-US" w:eastAsia="ru-RU"/>
              </w:rPr>
              <w:t xml:space="preserve">      </w:t>
            </w:r>
            <w:r w:rsidRPr="00872A32">
              <w:rPr>
                <w:rFonts w:eastAsia="MS Mincho"/>
                <w:b/>
                <w:sz w:val="20"/>
                <w:szCs w:val="20"/>
                <w:lang w:eastAsia="ru-RU"/>
              </w:rPr>
              <w:t xml:space="preserve">ИТОГО:        </w:t>
            </w:r>
            <w:r>
              <w:rPr>
                <w:rFonts w:eastAsia="MS Mincho"/>
                <w:b/>
                <w:sz w:val="20"/>
                <w:szCs w:val="20"/>
                <w:lang w:val="en-US" w:eastAsia="ru-RU"/>
              </w:rPr>
              <w:t xml:space="preserve"> </w:t>
            </w:r>
            <w:r w:rsidRPr="00872A32">
              <w:rPr>
                <w:rFonts w:eastAsia="MS Mincho"/>
                <w:b/>
                <w:sz w:val="20"/>
                <w:szCs w:val="20"/>
                <w:lang w:eastAsia="ru-RU"/>
              </w:rPr>
              <w:t xml:space="preserve"> 1327,50</w:t>
            </w:r>
          </w:p>
        </w:tc>
      </w:tr>
      <w:tr w:rsidR="00681432" w:rsidRPr="00872A32" w:rsidTr="00B367D7">
        <w:tc>
          <w:tcPr>
            <w:tcW w:w="9637" w:type="dxa"/>
            <w:gridSpan w:val="7"/>
          </w:tcPr>
          <w:p w:rsidR="00681432" w:rsidRPr="00872A32" w:rsidRDefault="00681432" w:rsidP="00B367D7">
            <w:pPr>
              <w:spacing w:after="0" w:line="240" w:lineRule="auto"/>
              <w:ind w:firstLine="0"/>
              <w:jc w:val="center"/>
              <w:rPr>
                <w:rFonts w:eastAsia="MS Mincho"/>
                <w:b/>
                <w:sz w:val="20"/>
                <w:szCs w:val="20"/>
                <w:lang w:eastAsia="ru-RU"/>
              </w:rPr>
            </w:pPr>
            <w:r w:rsidRPr="00011A46">
              <w:rPr>
                <w:b/>
                <w:color w:val="000000"/>
              </w:rPr>
              <w:t>II. Полив приусадебных участков</w:t>
            </w:r>
          </w:p>
        </w:tc>
      </w:tr>
      <w:tr w:rsidR="00681432" w:rsidRPr="00872A32" w:rsidTr="00B367D7">
        <w:tc>
          <w:tcPr>
            <w:tcW w:w="9637" w:type="dxa"/>
            <w:gridSpan w:val="7"/>
          </w:tcPr>
          <w:p w:rsidR="00681432" w:rsidRPr="00872A32" w:rsidRDefault="00681432" w:rsidP="00B367D7">
            <w:pPr>
              <w:spacing w:after="0" w:line="240" w:lineRule="auto"/>
              <w:ind w:firstLine="0"/>
              <w:jc w:val="center"/>
              <w:rPr>
                <w:rFonts w:eastAsia="MS Mincho"/>
                <w:b/>
                <w:sz w:val="20"/>
                <w:szCs w:val="20"/>
                <w:lang w:eastAsia="ru-RU"/>
              </w:rPr>
            </w:pPr>
            <w:r>
              <w:rPr>
                <w:b/>
                <w:color w:val="000000"/>
              </w:rPr>
              <w:t>с</w:t>
            </w:r>
            <w:r w:rsidRPr="00011A46">
              <w:rPr>
                <w:b/>
                <w:color w:val="000000"/>
              </w:rPr>
              <w:t>. Новониколаевка</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участок</w:t>
            </w:r>
          </w:p>
        </w:tc>
        <w:tc>
          <w:tcPr>
            <w:tcW w:w="1202"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кв. м.</w:t>
            </w:r>
          </w:p>
        </w:tc>
        <w:tc>
          <w:tcPr>
            <w:tcW w:w="147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5725</w:t>
            </w:r>
          </w:p>
        </w:tc>
        <w:tc>
          <w:tcPr>
            <w:tcW w:w="164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0,061</w:t>
            </w:r>
          </w:p>
        </w:tc>
        <w:tc>
          <w:tcPr>
            <w:tcW w:w="131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Сезон</w:t>
            </w:r>
          </w:p>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(2 мес.)</w:t>
            </w:r>
          </w:p>
        </w:tc>
        <w:tc>
          <w:tcPr>
            <w:tcW w:w="1895"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698,45</w:t>
            </w:r>
          </w:p>
        </w:tc>
      </w:tr>
      <w:tr w:rsidR="00681432" w:rsidRPr="00872A32" w:rsidTr="00B367D7">
        <w:tc>
          <w:tcPr>
            <w:tcW w:w="9637" w:type="dxa"/>
            <w:gridSpan w:val="7"/>
          </w:tcPr>
          <w:p w:rsidR="00681432" w:rsidRPr="00872A32" w:rsidRDefault="00681432" w:rsidP="00B367D7">
            <w:pPr>
              <w:spacing w:after="0" w:line="240" w:lineRule="auto"/>
              <w:ind w:firstLine="0"/>
              <w:jc w:val="center"/>
              <w:rPr>
                <w:rFonts w:eastAsia="MS Mincho"/>
                <w:b/>
                <w:sz w:val="20"/>
                <w:szCs w:val="20"/>
                <w:lang w:eastAsia="ru-RU"/>
              </w:rPr>
            </w:pPr>
            <w:r w:rsidRPr="00011A46">
              <w:rPr>
                <w:b/>
                <w:color w:val="000000"/>
              </w:rPr>
              <w:t>д. Прокопьевка</w:t>
            </w:r>
          </w:p>
        </w:tc>
      </w:tr>
      <w:tr w:rsidR="00681432" w:rsidRPr="00872A32" w:rsidTr="00B367D7">
        <w:tc>
          <w:tcPr>
            <w:tcW w:w="513" w:type="dxa"/>
          </w:tcPr>
          <w:p w:rsidR="00681432" w:rsidRPr="00872A32" w:rsidRDefault="00681432" w:rsidP="00B367D7">
            <w:pPr>
              <w:spacing w:after="0" w:line="240" w:lineRule="auto"/>
              <w:ind w:firstLine="0"/>
              <w:jc w:val="center"/>
              <w:rPr>
                <w:rFonts w:eastAsia="MS Mincho"/>
                <w:sz w:val="20"/>
                <w:szCs w:val="20"/>
                <w:lang w:eastAsia="ru-RU"/>
              </w:rPr>
            </w:pPr>
          </w:p>
        </w:tc>
        <w:tc>
          <w:tcPr>
            <w:tcW w:w="1590" w:type="dxa"/>
          </w:tcPr>
          <w:p w:rsidR="00681432" w:rsidRPr="00872A32" w:rsidRDefault="00681432" w:rsidP="00B367D7">
            <w:pPr>
              <w:spacing w:after="0" w:line="240" w:lineRule="auto"/>
              <w:ind w:firstLine="0"/>
              <w:jc w:val="left"/>
              <w:rPr>
                <w:rFonts w:eastAsia="MS Mincho"/>
                <w:sz w:val="20"/>
                <w:szCs w:val="20"/>
                <w:lang w:eastAsia="ru-RU"/>
              </w:rPr>
            </w:pPr>
            <w:r w:rsidRPr="00872A32">
              <w:rPr>
                <w:rFonts w:eastAsia="MS Mincho"/>
                <w:sz w:val="20"/>
                <w:szCs w:val="20"/>
                <w:lang w:eastAsia="ru-RU"/>
              </w:rPr>
              <w:t>участок</w:t>
            </w:r>
          </w:p>
        </w:tc>
        <w:tc>
          <w:tcPr>
            <w:tcW w:w="1202"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кв. м.</w:t>
            </w:r>
          </w:p>
        </w:tc>
        <w:tc>
          <w:tcPr>
            <w:tcW w:w="147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625</w:t>
            </w:r>
          </w:p>
        </w:tc>
        <w:tc>
          <w:tcPr>
            <w:tcW w:w="1643"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0,061</w:t>
            </w:r>
          </w:p>
        </w:tc>
        <w:tc>
          <w:tcPr>
            <w:tcW w:w="1317"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Сезон</w:t>
            </w:r>
          </w:p>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(2 мес.)</w:t>
            </w:r>
          </w:p>
        </w:tc>
        <w:tc>
          <w:tcPr>
            <w:tcW w:w="1895" w:type="dxa"/>
          </w:tcPr>
          <w:p w:rsidR="00681432" w:rsidRPr="00872A32" w:rsidRDefault="00681432" w:rsidP="00B367D7">
            <w:pPr>
              <w:spacing w:after="0" w:line="240" w:lineRule="auto"/>
              <w:ind w:firstLine="0"/>
              <w:jc w:val="center"/>
              <w:rPr>
                <w:rFonts w:eastAsia="MS Mincho"/>
                <w:sz w:val="20"/>
                <w:szCs w:val="20"/>
                <w:lang w:eastAsia="ru-RU"/>
              </w:rPr>
            </w:pPr>
            <w:r w:rsidRPr="00872A32">
              <w:rPr>
                <w:rFonts w:eastAsia="MS Mincho"/>
                <w:sz w:val="20"/>
                <w:szCs w:val="20"/>
                <w:lang w:eastAsia="ru-RU"/>
              </w:rPr>
              <w:t>75,25</w:t>
            </w:r>
          </w:p>
        </w:tc>
      </w:tr>
      <w:tr w:rsidR="00681432" w:rsidRPr="00872A32" w:rsidTr="00B367D7">
        <w:tc>
          <w:tcPr>
            <w:tcW w:w="9637" w:type="dxa"/>
            <w:gridSpan w:val="7"/>
          </w:tcPr>
          <w:p w:rsidR="00681432" w:rsidRPr="00872A32" w:rsidRDefault="00681432" w:rsidP="00B367D7">
            <w:pPr>
              <w:spacing w:after="0" w:line="240" w:lineRule="auto"/>
              <w:ind w:firstLine="0"/>
              <w:jc w:val="right"/>
              <w:rPr>
                <w:rFonts w:eastAsia="MS Mincho"/>
                <w:b/>
                <w:sz w:val="20"/>
                <w:szCs w:val="20"/>
                <w:lang w:eastAsia="ru-RU"/>
              </w:rPr>
            </w:pPr>
            <w:r w:rsidRPr="00872A32">
              <w:rPr>
                <w:rFonts w:eastAsia="MS Mincho"/>
                <w:b/>
                <w:sz w:val="20"/>
                <w:szCs w:val="20"/>
                <w:lang w:eastAsia="ru-RU"/>
              </w:rPr>
              <w:t>ИТОГО:       774,70</w:t>
            </w:r>
          </w:p>
        </w:tc>
      </w:tr>
      <w:tr w:rsidR="00681432" w:rsidRPr="00872A32" w:rsidTr="00B367D7">
        <w:tc>
          <w:tcPr>
            <w:tcW w:w="9637" w:type="dxa"/>
            <w:gridSpan w:val="7"/>
          </w:tcPr>
          <w:p w:rsidR="00681432" w:rsidRPr="00872A32" w:rsidRDefault="00681432" w:rsidP="00B367D7">
            <w:pPr>
              <w:spacing w:after="0" w:line="240" w:lineRule="auto"/>
              <w:ind w:firstLine="0"/>
              <w:jc w:val="right"/>
              <w:rPr>
                <w:rFonts w:eastAsia="MS Mincho"/>
                <w:b/>
                <w:sz w:val="20"/>
                <w:szCs w:val="20"/>
                <w:u w:val="single"/>
                <w:lang w:eastAsia="ru-RU"/>
              </w:rPr>
            </w:pPr>
          </w:p>
          <w:p w:rsidR="00681432" w:rsidRPr="00872A32" w:rsidRDefault="00681432" w:rsidP="00B367D7">
            <w:pPr>
              <w:spacing w:after="0" w:line="240" w:lineRule="auto"/>
              <w:ind w:firstLine="0"/>
              <w:jc w:val="right"/>
              <w:rPr>
                <w:rFonts w:eastAsia="MS Mincho"/>
                <w:b/>
                <w:sz w:val="20"/>
                <w:szCs w:val="20"/>
                <w:u w:val="single"/>
                <w:lang w:eastAsia="ru-RU"/>
              </w:rPr>
            </w:pPr>
            <w:r w:rsidRPr="00872A32">
              <w:rPr>
                <w:rFonts w:eastAsia="MS Mincho"/>
                <w:b/>
                <w:sz w:val="20"/>
                <w:szCs w:val="20"/>
                <w:u w:val="single"/>
                <w:lang w:eastAsia="ru-RU"/>
              </w:rPr>
              <w:t>ОБЪЕМ ВСЕГО:     2102,20</w:t>
            </w:r>
          </w:p>
        </w:tc>
      </w:tr>
    </w:tbl>
    <w:p w:rsidR="00681432" w:rsidRPr="00872A32" w:rsidRDefault="00681432" w:rsidP="005E03CA">
      <w:pPr>
        <w:spacing w:after="0" w:line="240" w:lineRule="auto"/>
        <w:ind w:firstLine="0"/>
        <w:jc w:val="left"/>
        <w:rPr>
          <w:rFonts w:eastAsia="MS Mincho" w:cs="Courier New"/>
          <w:sz w:val="20"/>
          <w:szCs w:val="20"/>
          <w:lang w:eastAsia="ru-RU"/>
        </w:rPr>
      </w:pPr>
    </w:p>
    <w:p w:rsidR="00681432" w:rsidRPr="00872A32" w:rsidRDefault="00681432" w:rsidP="005E03CA">
      <w:pPr>
        <w:spacing w:after="0" w:line="240" w:lineRule="auto"/>
        <w:ind w:firstLine="0"/>
        <w:jc w:val="left"/>
        <w:rPr>
          <w:rFonts w:eastAsia="MS Mincho" w:cs="Courier New"/>
          <w:sz w:val="20"/>
          <w:szCs w:val="20"/>
          <w:lang w:eastAsia="ru-RU"/>
        </w:rPr>
      </w:pPr>
    </w:p>
    <w:p w:rsidR="00681432" w:rsidRDefault="00681432" w:rsidP="005E03CA">
      <w:pPr>
        <w:autoSpaceDE w:val="0"/>
        <w:autoSpaceDN w:val="0"/>
        <w:adjustRightInd w:val="0"/>
        <w:spacing w:after="0"/>
        <w:ind w:firstLine="0"/>
        <w:jc w:val="left"/>
        <w:rPr>
          <w:sz w:val="20"/>
          <w:szCs w:val="20"/>
          <w:lang w:eastAsia="ru-RU"/>
        </w:rPr>
      </w:pPr>
    </w:p>
    <w:p w:rsidR="00681432" w:rsidRPr="009A1664" w:rsidRDefault="00681432" w:rsidP="005E03CA">
      <w:pPr>
        <w:spacing w:after="0" w:line="360" w:lineRule="auto"/>
      </w:pPr>
      <w:r w:rsidRPr="00221527">
        <w:rPr>
          <w:bCs/>
          <w:sz w:val="28"/>
          <w:szCs w:val="26"/>
        </w:rPr>
        <w:t xml:space="preserve">Величины удельного водопотребления населением </w:t>
      </w:r>
      <w:r w:rsidRPr="00841C27">
        <w:rPr>
          <w:sz w:val="28"/>
          <w:szCs w:val="28"/>
        </w:rPr>
        <w:t>Ново</w:t>
      </w:r>
      <w:r>
        <w:rPr>
          <w:sz w:val="28"/>
          <w:szCs w:val="28"/>
        </w:rPr>
        <w:t>николаевского</w:t>
      </w:r>
      <w:r w:rsidRPr="00841C27">
        <w:rPr>
          <w:sz w:val="28"/>
          <w:szCs w:val="28"/>
        </w:rPr>
        <w:t xml:space="preserve"> </w:t>
      </w:r>
      <w:r>
        <w:rPr>
          <w:sz w:val="28"/>
          <w:szCs w:val="28"/>
        </w:rPr>
        <w:t>сельсовета</w:t>
      </w:r>
      <w:r w:rsidRPr="00221527">
        <w:rPr>
          <w:bCs/>
          <w:sz w:val="28"/>
          <w:szCs w:val="26"/>
        </w:rPr>
        <w:t xml:space="preserve"> лежат в пределах существующих норм</w:t>
      </w:r>
      <w:r>
        <w:rPr>
          <w:bCs/>
          <w:szCs w:val="26"/>
        </w:rPr>
        <w:t xml:space="preserve">. </w:t>
      </w:r>
    </w:p>
    <w:p w:rsidR="00681432" w:rsidRDefault="00681432" w:rsidP="005E03CA">
      <w:pPr>
        <w:pStyle w:val="Heading2"/>
        <w:numPr>
          <w:ilvl w:val="0"/>
          <w:numId w:val="0"/>
        </w:numPr>
        <w:tabs>
          <w:tab w:val="left" w:pos="851"/>
        </w:tabs>
        <w:spacing w:after="200"/>
        <w:ind w:left="1356"/>
      </w:pPr>
    </w:p>
    <w:p w:rsidR="00681432" w:rsidRPr="00221527" w:rsidRDefault="00681432" w:rsidP="005E03CA">
      <w:pPr>
        <w:pStyle w:val="Heading2"/>
        <w:numPr>
          <w:ilvl w:val="0"/>
          <w:numId w:val="0"/>
        </w:numPr>
        <w:tabs>
          <w:tab w:val="left" w:pos="851"/>
        </w:tabs>
        <w:spacing w:after="200"/>
        <w:ind w:left="1135"/>
        <w:rPr>
          <w:sz w:val="28"/>
        </w:rPr>
      </w:pPr>
      <w:r>
        <w:rPr>
          <w:sz w:val="28"/>
        </w:rPr>
        <w:t>2.5.</w:t>
      </w:r>
      <w:r w:rsidRPr="00221527">
        <w:rPr>
          <w:sz w:val="28"/>
        </w:rPr>
        <w:t xml:space="preserve"> </w:t>
      </w:r>
      <w:bookmarkStart w:id="60" w:name="_Toc360699393"/>
      <w:bookmarkStart w:id="61" w:name="_Toc360699779"/>
      <w:bookmarkStart w:id="62" w:name="_Toc360700165"/>
      <w:bookmarkStart w:id="63" w:name="_Toc380482139"/>
      <w:bookmarkStart w:id="64" w:name="_Toc381715499"/>
      <w:bookmarkEnd w:id="56"/>
      <w:bookmarkEnd w:id="57"/>
      <w:bookmarkEnd w:id="58"/>
      <w:r w:rsidRPr="00221527">
        <w:rPr>
          <w:sz w:val="28"/>
        </w:rPr>
        <w:t>Описание существующей системы коммерческого учета воды и планов по установке приборов учета</w:t>
      </w:r>
      <w:bookmarkEnd w:id="60"/>
      <w:bookmarkEnd w:id="61"/>
      <w:bookmarkEnd w:id="62"/>
      <w:bookmarkEnd w:id="63"/>
      <w:bookmarkEnd w:id="64"/>
    </w:p>
    <w:p w:rsidR="00681432" w:rsidRPr="00221527" w:rsidRDefault="00681432" w:rsidP="005E03CA">
      <w:pPr>
        <w:spacing w:line="360" w:lineRule="auto"/>
        <w:rPr>
          <w:sz w:val="28"/>
          <w:szCs w:val="24"/>
          <w:lang w:eastAsia="ru-RU"/>
        </w:rPr>
      </w:pPr>
      <w:r w:rsidRPr="00535C3B">
        <w:rPr>
          <w:sz w:val="28"/>
        </w:rPr>
        <w:t>В соответствии с Федеральным законом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8"/>
        </w:rPr>
        <w:t>,</w:t>
      </w:r>
      <w:r w:rsidRPr="00535C3B">
        <w:rPr>
          <w:sz w:val="28"/>
        </w:rPr>
        <w:t xml:space="preserve"> разработана долгосрочная целевая программа «Энергосбережение и повышение энергетической эффективности</w:t>
      </w:r>
      <w:r w:rsidRPr="004C2BD9">
        <w:rPr>
          <w:sz w:val="28"/>
        </w:rPr>
        <w:t>»</w:t>
      </w:r>
      <w:r w:rsidRPr="00535C3B">
        <w:rPr>
          <w:sz w:val="28"/>
        </w:rPr>
        <w:t>. Программой предусмотрены организационные мероприятия, обеспечивающие создание условий для повышения энергетической эффективности экономики области, в числе которых оснащение жилых домов в жилищном фонде области приборами учета воды, в том числе многоквартирных домов коллективными общедомовыми приборами учета воды.</w:t>
      </w:r>
    </w:p>
    <w:p w:rsidR="00681432" w:rsidRPr="00221527" w:rsidRDefault="00681432" w:rsidP="005E03CA">
      <w:pPr>
        <w:spacing w:line="360" w:lineRule="auto"/>
        <w:rPr>
          <w:sz w:val="28"/>
        </w:rPr>
      </w:pPr>
      <w:r w:rsidRPr="00221527">
        <w:rPr>
          <w:sz w:val="28"/>
        </w:rPr>
        <w:t xml:space="preserve">  Оснащ</w:t>
      </w:r>
      <w:r>
        <w:rPr>
          <w:sz w:val="28"/>
        </w:rPr>
        <w:t>ё</w:t>
      </w:r>
      <w:r w:rsidRPr="00221527">
        <w:rPr>
          <w:sz w:val="28"/>
        </w:rPr>
        <w:t>нность приборами учета холодной воды многоквартирных жилых домов, имеющих техническую возможность установки общедомовых и индивидуальных приборов учета (ОДПУ, ИПУ) и частных домовладений, имеющих централизованное водоснабжение</w:t>
      </w:r>
      <w:r>
        <w:rPr>
          <w:sz w:val="28"/>
        </w:rPr>
        <w:t>.</w:t>
      </w:r>
      <w:r w:rsidRPr="00221527">
        <w:rPr>
          <w:sz w:val="28"/>
        </w:rPr>
        <w:t xml:space="preserve"> </w:t>
      </w:r>
    </w:p>
    <w:p w:rsidR="00681432" w:rsidRDefault="00681432" w:rsidP="005E03CA"/>
    <w:p w:rsidR="00681432" w:rsidRPr="00E53419" w:rsidRDefault="00681432" w:rsidP="005E03CA">
      <w:pPr>
        <w:rPr>
          <w:bCs/>
          <w:sz w:val="28"/>
          <w:szCs w:val="26"/>
        </w:rPr>
      </w:pPr>
      <w:r w:rsidRPr="00E53419">
        <w:rPr>
          <w:sz w:val="28"/>
        </w:rPr>
        <w:t>Оснащенность индивидуальными приборами уч</w:t>
      </w:r>
      <w:r>
        <w:rPr>
          <w:sz w:val="28"/>
        </w:rPr>
        <w:t>ё</w:t>
      </w:r>
      <w:r w:rsidRPr="00E53419">
        <w:rPr>
          <w:sz w:val="28"/>
        </w:rPr>
        <w:t>та холодной воды квартир в многоквартирных домах составляет</w:t>
      </w:r>
      <w:r w:rsidRPr="00E53419">
        <w:rPr>
          <w:bCs/>
          <w:sz w:val="28"/>
          <w:szCs w:val="26"/>
        </w:rPr>
        <w:t xml:space="preserve"> </w:t>
      </w:r>
      <w:r w:rsidRPr="00465BD1">
        <w:rPr>
          <w:bCs/>
          <w:sz w:val="28"/>
          <w:szCs w:val="26"/>
        </w:rPr>
        <w:t>57</w:t>
      </w:r>
      <w:r w:rsidRPr="00E53419">
        <w:rPr>
          <w:bCs/>
          <w:sz w:val="28"/>
          <w:szCs w:val="26"/>
        </w:rPr>
        <w:t xml:space="preserve"> %.</w:t>
      </w:r>
    </w:p>
    <w:p w:rsidR="00681432" w:rsidRDefault="00681432" w:rsidP="005E03CA">
      <w:pPr>
        <w:rPr>
          <w:bCs/>
          <w:sz w:val="28"/>
          <w:szCs w:val="26"/>
        </w:rPr>
      </w:pPr>
      <w:r w:rsidRPr="00E53419">
        <w:rPr>
          <w:bCs/>
          <w:sz w:val="28"/>
          <w:szCs w:val="26"/>
        </w:rPr>
        <w:t xml:space="preserve">Доля частных домовладений, обеспеченных централизованным водоснабжением, которые оснащены индивидуальными приборами учета холодной воды, составляет </w:t>
      </w:r>
      <w:r>
        <w:rPr>
          <w:bCs/>
          <w:sz w:val="28"/>
          <w:szCs w:val="26"/>
        </w:rPr>
        <w:t xml:space="preserve"> 30</w:t>
      </w:r>
      <w:r w:rsidRPr="00E53419">
        <w:rPr>
          <w:bCs/>
          <w:sz w:val="28"/>
          <w:szCs w:val="26"/>
        </w:rPr>
        <w:t xml:space="preserve"> %.</w:t>
      </w:r>
    </w:p>
    <w:p w:rsidR="00681432" w:rsidRPr="00E53419" w:rsidRDefault="00681432" w:rsidP="005E03CA">
      <w:pPr>
        <w:spacing w:after="0" w:line="360" w:lineRule="auto"/>
        <w:rPr>
          <w:sz w:val="28"/>
        </w:rPr>
      </w:pPr>
      <w:r w:rsidRPr="00E53419">
        <w:rPr>
          <w:sz w:val="28"/>
        </w:rPr>
        <w:t>В настоящее время в системе водоснабжения установлен</w:t>
      </w:r>
      <w:r w:rsidRPr="00465BD1">
        <w:rPr>
          <w:sz w:val="28"/>
        </w:rPr>
        <w:t xml:space="preserve"> </w:t>
      </w:r>
      <w:r w:rsidRPr="00E53419">
        <w:rPr>
          <w:sz w:val="28"/>
        </w:rPr>
        <w:t>счётчик холодной воды:</w:t>
      </w:r>
      <w:r>
        <w:rPr>
          <w:sz w:val="28"/>
        </w:rPr>
        <w:t xml:space="preserve"> Водомер СТВХ-</w:t>
      </w:r>
      <w:r w:rsidRPr="00465BD1">
        <w:rPr>
          <w:sz w:val="28"/>
        </w:rPr>
        <w:t>50</w:t>
      </w:r>
      <w:r w:rsidRPr="00E53419">
        <w:rPr>
          <w:sz w:val="28"/>
        </w:rPr>
        <w:t>.</w:t>
      </w:r>
    </w:p>
    <w:p w:rsidR="00681432" w:rsidRPr="00E04932" w:rsidRDefault="00681432" w:rsidP="005E03CA"/>
    <w:p w:rsidR="00681432" w:rsidRDefault="00681432" w:rsidP="005E03CA">
      <w:pPr>
        <w:pStyle w:val="10"/>
        <w:ind w:firstLine="709"/>
        <w:jc w:val="both"/>
        <w:rPr>
          <w:sz w:val="28"/>
          <w:szCs w:val="28"/>
        </w:rPr>
      </w:pPr>
    </w:p>
    <w:p w:rsidR="00681432" w:rsidRDefault="00681432" w:rsidP="005E03CA">
      <w:pPr>
        <w:pStyle w:val="Heading2"/>
        <w:numPr>
          <w:ilvl w:val="0"/>
          <w:numId w:val="0"/>
        </w:numPr>
        <w:spacing w:before="0" w:line="360" w:lineRule="auto"/>
        <w:ind w:left="1135"/>
        <w:rPr>
          <w:sz w:val="28"/>
          <w:szCs w:val="28"/>
        </w:rPr>
      </w:pPr>
      <w:bookmarkStart w:id="65" w:name="_Toc380482141"/>
      <w:bookmarkStart w:id="66" w:name="_Toc381715501"/>
      <w:r>
        <w:rPr>
          <w:sz w:val="28"/>
          <w:szCs w:val="28"/>
        </w:rPr>
        <w:t>2.6.</w:t>
      </w:r>
      <w:r w:rsidRPr="00B367D7">
        <w:rPr>
          <w:sz w:val="28"/>
          <w:szCs w:val="28"/>
        </w:rPr>
        <w:t xml:space="preserve"> </w:t>
      </w:r>
      <w:r w:rsidRPr="00E53419">
        <w:rPr>
          <w:sz w:val="28"/>
          <w:szCs w:val="28"/>
        </w:rPr>
        <w:t>Прогнозный баланс потребления воды на срок не менее 10 лет с учетом сценария развития Ново</w:t>
      </w:r>
      <w:r>
        <w:rPr>
          <w:sz w:val="28"/>
          <w:szCs w:val="28"/>
        </w:rPr>
        <w:t>николаевского сельсовета</w:t>
      </w:r>
      <w:r w:rsidRPr="00E53419">
        <w:rPr>
          <w:sz w:val="28"/>
          <w:szCs w:val="28"/>
        </w:rPr>
        <w:t xml:space="preserve"> на основании расхода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65"/>
      <w:bookmarkEnd w:id="66"/>
    </w:p>
    <w:p w:rsidR="00681432" w:rsidRPr="00E53419" w:rsidRDefault="00681432" w:rsidP="005E03CA"/>
    <w:p w:rsidR="00681432" w:rsidRPr="00E53419" w:rsidRDefault="00681432" w:rsidP="005E03CA">
      <w:pPr>
        <w:pStyle w:val="a4"/>
        <w:spacing w:before="0" w:after="0" w:line="360" w:lineRule="auto"/>
        <w:rPr>
          <w:sz w:val="28"/>
          <w:szCs w:val="28"/>
        </w:rPr>
      </w:pPr>
      <w:bookmarkStart w:id="67" w:name="_Toc380482142"/>
      <w:bookmarkStart w:id="68" w:name="_Toc381715502"/>
      <w:r w:rsidRPr="00E53419">
        <w:rPr>
          <w:sz w:val="28"/>
          <w:szCs w:val="28"/>
        </w:rPr>
        <w:t>Развитие систем водоснабжения и водоотведения на период до 2032 года учитывает увеличение размера застраиваемой территории и улучшение качества жизни населения.</w:t>
      </w:r>
    </w:p>
    <w:p w:rsidR="00681432" w:rsidRPr="00E53419" w:rsidRDefault="00681432" w:rsidP="005E03CA">
      <w:pPr>
        <w:pStyle w:val="a4"/>
        <w:spacing w:before="0" w:after="0" w:line="360" w:lineRule="auto"/>
        <w:rPr>
          <w:sz w:val="28"/>
          <w:szCs w:val="28"/>
        </w:rPr>
      </w:pPr>
      <w:r w:rsidRPr="00E53419">
        <w:rPr>
          <w:sz w:val="28"/>
          <w:szCs w:val="28"/>
        </w:rPr>
        <w:t xml:space="preserve">В населенных </w:t>
      </w:r>
      <w:r>
        <w:rPr>
          <w:sz w:val="28"/>
          <w:szCs w:val="28"/>
        </w:rPr>
        <w:t>Новониколаевского сельсовета</w:t>
      </w:r>
      <w:r w:rsidRPr="00422A5E">
        <w:rPr>
          <w:sz w:val="28"/>
          <w:szCs w:val="28"/>
        </w:rPr>
        <w:t xml:space="preserve"> </w:t>
      </w:r>
      <w:r w:rsidRPr="00E53419">
        <w:rPr>
          <w:sz w:val="28"/>
          <w:szCs w:val="28"/>
        </w:rPr>
        <w:t xml:space="preserve">на 1 очередь предусматривается: замена изношенных трубопроводов и кольцевание существующих водопроводных сетей. </w:t>
      </w:r>
      <w:r>
        <w:rPr>
          <w:sz w:val="28"/>
          <w:szCs w:val="28"/>
        </w:rPr>
        <w:t>Реконструкция</w:t>
      </w:r>
      <w:r w:rsidRPr="00E53419">
        <w:rPr>
          <w:sz w:val="28"/>
          <w:szCs w:val="28"/>
        </w:rPr>
        <w:t xml:space="preserve"> </w:t>
      </w:r>
      <w:r>
        <w:rPr>
          <w:sz w:val="28"/>
          <w:szCs w:val="28"/>
        </w:rPr>
        <w:t xml:space="preserve">водонапорных башен и </w:t>
      </w:r>
      <w:r w:rsidRPr="00E53419">
        <w:rPr>
          <w:sz w:val="28"/>
          <w:szCs w:val="28"/>
        </w:rPr>
        <w:t>резервуаров чистой воды, включающих в себя противопожарный, аварийный и регулировочный запасы. А также строительство очистных сооружений питьевой воды</w:t>
      </w:r>
      <w:r w:rsidRPr="00465BD1">
        <w:rPr>
          <w:sz w:val="28"/>
          <w:szCs w:val="28"/>
        </w:rPr>
        <w:t xml:space="preserve"> </w:t>
      </w:r>
      <w:r w:rsidRPr="00E53419">
        <w:rPr>
          <w:sz w:val="28"/>
          <w:szCs w:val="28"/>
        </w:rPr>
        <w:t>с обеспечением зон санитарной</w:t>
      </w:r>
      <w:r>
        <w:rPr>
          <w:sz w:val="28"/>
          <w:szCs w:val="28"/>
        </w:rPr>
        <w:t xml:space="preserve"> охраны</w:t>
      </w:r>
      <w:r w:rsidRPr="00E53419">
        <w:rPr>
          <w:sz w:val="28"/>
          <w:szCs w:val="28"/>
        </w:rPr>
        <w:t xml:space="preserve">. </w:t>
      </w:r>
    </w:p>
    <w:p w:rsidR="00681432" w:rsidRPr="00E53419" w:rsidRDefault="00681432" w:rsidP="005E03CA">
      <w:pPr>
        <w:pStyle w:val="a4"/>
        <w:spacing w:before="0" w:after="0" w:line="360" w:lineRule="auto"/>
        <w:rPr>
          <w:sz w:val="28"/>
          <w:szCs w:val="28"/>
        </w:rPr>
      </w:pPr>
      <w:r w:rsidRPr="00E53419">
        <w:rPr>
          <w:sz w:val="28"/>
          <w:szCs w:val="28"/>
        </w:rPr>
        <w:t xml:space="preserve">При  проведении  реконструкции  водозаборного  сооружения  в  здании  насосной  станции второго подъема предусматривается монтаж установок водоподготовки и ультрафиолетового обеззараживания, а также приборов учёта воды. </w:t>
      </w:r>
    </w:p>
    <w:p w:rsidR="00681432" w:rsidRPr="00E53419" w:rsidRDefault="00681432" w:rsidP="005E03CA">
      <w:pPr>
        <w:pStyle w:val="a4"/>
        <w:spacing w:before="0" w:after="0" w:line="360" w:lineRule="auto"/>
        <w:rPr>
          <w:sz w:val="28"/>
          <w:szCs w:val="28"/>
        </w:rPr>
      </w:pPr>
      <w:r w:rsidRPr="00E53419">
        <w:rPr>
          <w:sz w:val="28"/>
          <w:szCs w:val="28"/>
        </w:rPr>
        <w:t>Реконструкция  сетей  водоснабжения  предполагает  демонтаж  существующих  трубопроводов и укладку новых.</w:t>
      </w:r>
    </w:p>
    <w:p w:rsidR="00681432" w:rsidRPr="00E53419" w:rsidRDefault="00681432" w:rsidP="005E03CA">
      <w:pPr>
        <w:pStyle w:val="a4"/>
        <w:spacing w:before="0" w:after="0" w:line="360" w:lineRule="auto"/>
        <w:rPr>
          <w:sz w:val="28"/>
          <w:szCs w:val="28"/>
        </w:rPr>
      </w:pPr>
      <w:r w:rsidRPr="00E53419">
        <w:rPr>
          <w:sz w:val="28"/>
          <w:szCs w:val="28"/>
        </w:rPr>
        <w:t>Данные о численности населения Ново</w:t>
      </w:r>
      <w:r>
        <w:rPr>
          <w:sz w:val="28"/>
          <w:szCs w:val="28"/>
        </w:rPr>
        <w:t>николаевского</w:t>
      </w:r>
      <w:r w:rsidRPr="00E53419">
        <w:rPr>
          <w:sz w:val="28"/>
          <w:szCs w:val="28"/>
        </w:rPr>
        <w:t xml:space="preserve"> </w:t>
      </w:r>
      <w:r>
        <w:rPr>
          <w:sz w:val="28"/>
          <w:szCs w:val="28"/>
        </w:rPr>
        <w:t>сельсовета</w:t>
      </w:r>
      <w:r w:rsidRPr="00E53419">
        <w:rPr>
          <w:sz w:val="28"/>
          <w:szCs w:val="28"/>
        </w:rPr>
        <w:t xml:space="preserve"> приведены  в табл.</w:t>
      </w:r>
      <w:r>
        <w:rPr>
          <w:sz w:val="28"/>
          <w:szCs w:val="28"/>
        </w:rPr>
        <w:t>21</w:t>
      </w:r>
      <w:r w:rsidRPr="00E53419">
        <w:rPr>
          <w:sz w:val="28"/>
          <w:szCs w:val="28"/>
        </w:rPr>
        <w:t>.</w:t>
      </w:r>
    </w:p>
    <w:p w:rsidR="00681432" w:rsidRPr="00166C5F" w:rsidRDefault="00681432" w:rsidP="005E03CA">
      <w:pPr>
        <w:pStyle w:val="a4"/>
        <w:shd w:val="clear" w:color="auto" w:fill="FFFFFF"/>
        <w:spacing w:before="0" w:after="0" w:line="360" w:lineRule="auto"/>
        <w:jc w:val="right"/>
        <w:rPr>
          <w:b/>
          <w:bCs/>
          <w:sz w:val="28"/>
          <w:szCs w:val="28"/>
        </w:rPr>
      </w:pPr>
      <w:r>
        <w:rPr>
          <w:sz w:val="28"/>
          <w:szCs w:val="28"/>
        </w:rPr>
        <w:t>Таблица 21</w:t>
      </w:r>
    </w:p>
    <w:tbl>
      <w:tblPr>
        <w:tblW w:w="10046" w:type="dxa"/>
        <w:tblInd w:w="93" w:type="dxa"/>
        <w:tblLayout w:type="fixed"/>
        <w:tblLook w:val="00A0"/>
      </w:tblPr>
      <w:tblGrid>
        <w:gridCol w:w="962"/>
        <w:gridCol w:w="2455"/>
        <w:gridCol w:w="1653"/>
        <w:gridCol w:w="1291"/>
        <w:gridCol w:w="992"/>
        <w:gridCol w:w="1418"/>
        <w:gridCol w:w="1275"/>
      </w:tblGrid>
      <w:tr w:rsidR="00681432" w:rsidRPr="004864A5" w:rsidTr="00B367D7">
        <w:trPr>
          <w:trHeight w:val="276"/>
        </w:trPr>
        <w:tc>
          <w:tcPr>
            <w:tcW w:w="962" w:type="dxa"/>
            <w:vMerge w:val="restart"/>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sidRPr="004864A5">
              <w:rPr>
                <w:b/>
                <w:bCs/>
                <w:szCs w:val="24"/>
              </w:rPr>
              <w:t>№ п/п</w:t>
            </w:r>
          </w:p>
        </w:tc>
        <w:tc>
          <w:tcPr>
            <w:tcW w:w="2455" w:type="dxa"/>
            <w:vMerge w:val="restart"/>
            <w:tcBorders>
              <w:top w:val="single" w:sz="4" w:space="0" w:color="auto"/>
              <w:left w:val="single" w:sz="4" w:space="0" w:color="auto"/>
              <w:bottom w:val="single" w:sz="4" w:space="0" w:color="000000"/>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sidRPr="004864A5">
              <w:rPr>
                <w:b/>
                <w:bCs/>
                <w:szCs w:val="24"/>
              </w:rPr>
              <w:t>Перечень населенных пунктов</w:t>
            </w:r>
          </w:p>
        </w:tc>
        <w:tc>
          <w:tcPr>
            <w:tcW w:w="6629" w:type="dxa"/>
            <w:gridSpan w:val="5"/>
            <w:tcBorders>
              <w:top w:val="single" w:sz="4" w:space="0" w:color="auto"/>
              <w:left w:val="nil"/>
              <w:bottom w:val="single" w:sz="4" w:space="0" w:color="auto"/>
              <w:right w:val="single" w:sz="4" w:space="0" w:color="000000"/>
            </w:tcBorders>
            <w:vAlign w:val="center"/>
          </w:tcPr>
          <w:p w:rsidR="00681432" w:rsidRPr="004864A5" w:rsidRDefault="00681432" w:rsidP="00B367D7">
            <w:pPr>
              <w:shd w:val="clear" w:color="auto" w:fill="FFFFFF"/>
              <w:spacing w:after="0" w:line="240" w:lineRule="auto"/>
              <w:ind w:firstLine="0"/>
              <w:jc w:val="center"/>
              <w:rPr>
                <w:b/>
                <w:bCs/>
                <w:szCs w:val="24"/>
              </w:rPr>
            </w:pPr>
            <w:r w:rsidRPr="004864A5">
              <w:rPr>
                <w:b/>
                <w:bCs/>
                <w:szCs w:val="24"/>
              </w:rPr>
              <w:t> Численность населения, чел.</w:t>
            </w:r>
          </w:p>
        </w:tc>
      </w:tr>
      <w:tr w:rsidR="00681432" w:rsidRPr="004864A5" w:rsidTr="00B367D7">
        <w:trPr>
          <w:trHeight w:val="747"/>
        </w:trPr>
        <w:tc>
          <w:tcPr>
            <w:tcW w:w="962" w:type="dxa"/>
            <w:vMerge/>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p>
        </w:tc>
        <w:tc>
          <w:tcPr>
            <w:tcW w:w="2455" w:type="dxa"/>
            <w:vMerge/>
            <w:tcBorders>
              <w:top w:val="single" w:sz="4" w:space="0" w:color="auto"/>
              <w:left w:val="single" w:sz="4" w:space="0" w:color="auto"/>
              <w:bottom w:val="single" w:sz="4" w:space="0" w:color="000000"/>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p>
        </w:tc>
        <w:tc>
          <w:tcPr>
            <w:tcW w:w="1653" w:type="dxa"/>
            <w:vMerge w:val="restart"/>
            <w:tcBorders>
              <w:top w:val="nil"/>
              <w:left w:val="single" w:sz="4" w:space="0" w:color="auto"/>
              <w:bottom w:val="single" w:sz="4" w:space="0" w:color="000000"/>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sidRPr="004864A5">
              <w:rPr>
                <w:b/>
                <w:bCs/>
                <w:szCs w:val="24"/>
              </w:rPr>
              <w:t>Современное состояние, 201</w:t>
            </w:r>
            <w:r>
              <w:rPr>
                <w:b/>
                <w:bCs/>
                <w:szCs w:val="24"/>
              </w:rPr>
              <w:t>5</w:t>
            </w:r>
            <w:r w:rsidRPr="004864A5">
              <w:rPr>
                <w:b/>
                <w:bCs/>
                <w:szCs w:val="24"/>
              </w:rPr>
              <w:t xml:space="preserve"> г</w:t>
            </w:r>
          </w:p>
        </w:tc>
        <w:tc>
          <w:tcPr>
            <w:tcW w:w="2283" w:type="dxa"/>
            <w:gridSpan w:val="2"/>
            <w:tcBorders>
              <w:top w:val="single" w:sz="4" w:space="0" w:color="auto"/>
              <w:left w:val="nil"/>
              <w:bottom w:val="single" w:sz="4" w:space="0" w:color="auto"/>
              <w:right w:val="single" w:sz="4" w:space="0" w:color="auto"/>
            </w:tcBorders>
            <w:vAlign w:val="center"/>
          </w:tcPr>
          <w:p w:rsidR="00681432" w:rsidRPr="006B5476" w:rsidRDefault="00681432" w:rsidP="00B367D7">
            <w:pPr>
              <w:shd w:val="clear" w:color="auto" w:fill="FFFFFF"/>
              <w:spacing w:after="0" w:line="240" w:lineRule="auto"/>
              <w:ind w:firstLine="0"/>
              <w:jc w:val="center"/>
              <w:rPr>
                <w:b/>
                <w:bCs/>
                <w:szCs w:val="24"/>
              </w:rPr>
            </w:pPr>
            <w:r>
              <w:rPr>
                <w:b/>
                <w:bCs/>
                <w:szCs w:val="24"/>
                <w:lang w:val="en-US"/>
              </w:rPr>
              <w:t xml:space="preserve">I </w:t>
            </w:r>
            <w:r>
              <w:rPr>
                <w:b/>
                <w:bCs/>
                <w:szCs w:val="24"/>
              </w:rPr>
              <w:t>очередь, 2024г</w:t>
            </w:r>
          </w:p>
        </w:tc>
        <w:tc>
          <w:tcPr>
            <w:tcW w:w="2693" w:type="dxa"/>
            <w:gridSpan w:val="2"/>
            <w:tcBorders>
              <w:top w:val="single" w:sz="4" w:space="0" w:color="auto"/>
              <w:left w:val="nil"/>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Pr>
                <w:b/>
                <w:bCs/>
                <w:szCs w:val="24"/>
              </w:rPr>
              <w:t>Расчётный срок, 2032г</w:t>
            </w:r>
          </w:p>
        </w:tc>
      </w:tr>
      <w:tr w:rsidR="00681432" w:rsidRPr="004864A5" w:rsidTr="00B367D7">
        <w:trPr>
          <w:trHeight w:val="193"/>
        </w:trPr>
        <w:tc>
          <w:tcPr>
            <w:tcW w:w="962" w:type="dxa"/>
            <w:vMerge/>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p>
        </w:tc>
        <w:tc>
          <w:tcPr>
            <w:tcW w:w="2455" w:type="dxa"/>
            <w:vMerge/>
            <w:tcBorders>
              <w:top w:val="single" w:sz="4" w:space="0" w:color="auto"/>
              <w:left w:val="single" w:sz="4" w:space="0" w:color="auto"/>
              <w:bottom w:val="single" w:sz="4" w:space="0" w:color="000000"/>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p>
        </w:tc>
        <w:tc>
          <w:tcPr>
            <w:tcW w:w="1653" w:type="dxa"/>
            <w:vMerge/>
            <w:tcBorders>
              <w:top w:val="nil"/>
              <w:left w:val="single" w:sz="4" w:space="0" w:color="auto"/>
              <w:bottom w:val="single" w:sz="4" w:space="0" w:color="000000"/>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p>
        </w:tc>
        <w:tc>
          <w:tcPr>
            <w:tcW w:w="1291" w:type="dxa"/>
            <w:tcBorders>
              <w:top w:val="nil"/>
              <w:left w:val="nil"/>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sidRPr="004864A5">
              <w:rPr>
                <w:b/>
                <w:bCs/>
                <w:szCs w:val="24"/>
              </w:rPr>
              <w:t>Прирост</w:t>
            </w:r>
            <w:r>
              <w:rPr>
                <w:b/>
                <w:bCs/>
                <w:szCs w:val="24"/>
              </w:rPr>
              <w:t>%</w:t>
            </w:r>
          </w:p>
        </w:tc>
        <w:tc>
          <w:tcPr>
            <w:tcW w:w="992" w:type="dxa"/>
            <w:tcBorders>
              <w:top w:val="nil"/>
              <w:left w:val="nil"/>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
                <w:bCs/>
                <w:szCs w:val="24"/>
              </w:rPr>
            </w:pPr>
            <w:r>
              <w:rPr>
                <w:b/>
                <w:bCs/>
                <w:szCs w:val="24"/>
              </w:rPr>
              <w:t>Итого</w:t>
            </w:r>
          </w:p>
        </w:tc>
        <w:tc>
          <w:tcPr>
            <w:tcW w:w="1418" w:type="dxa"/>
            <w:tcBorders>
              <w:top w:val="nil"/>
              <w:left w:val="nil"/>
              <w:bottom w:val="single" w:sz="4" w:space="0" w:color="auto"/>
              <w:right w:val="single" w:sz="4" w:space="0" w:color="auto"/>
            </w:tcBorders>
            <w:vAlign w:val="bottom"/>
          </w:tcPr>
          <w:p w:rsidR="00681432" w:rsidRDefault="00681432" w:rsidP="00B367D7">
            <w:pPr>
              <w:shd w:val="clear" w:color="auto" w:fill="FFFFFF"/>
              <w:spacing w:after="0" w:line="240" w:lineRule="auto"/>
              <w:ind w:firstLine="0"/>
              <w:jc w:val="center"/>
              <w:rPr>
                <w:b/>
                <w:bCs/>
                <w:szCs w:val="24"/>
              </w:rPr>
            </w:pPr>
            <w:r>
              <w:rPr>
                <w:b/>
                <w:bCs/>
                <w:szCs w:val="24"/>
              </w:rPr>
              <w:t>Прирост</w:t>
            </w:r>
          </w:p>
          <w:p w:rsidR="00681432" w:rsidRPr="004864A5" w:rsidRDefault="00681432" w:rsidP="00B367D7">
            <w:pPr>
              <w:shd w:val="clear" w:color="auto" w:fill="FFFFFF"/>
              <w:spacing w:after="0" w:line="240" w:lineRule="auto"/>
              <w:ind w:firstLine="0"/>
              <w:jc w:val="center"/>
              <w:rPr>
                <w:b/>
                <w:bCs/>
                <w:szCs w:val="24"/>
              </w:rPr>
            </w:pPr>
            <w:r>
              <w:rPr>
                <w:b/>
                <w:bCs/>
                <w:szCs w:val="24"/>
              </w:rPr>
              <w:t>%</w:t>
            </w:r>
          </w:p>
        </w:tc>
        <w:tc>
          <w:tcPr>
            <w:tcW w:w="1275" w:type="dxa"/>
            <w:tcBorders>
              <w:top w:val="nil"/>
              <w:left w:val="nil"/>
              <w:bottom w:val="single" w:sz="4" w:space="0" w:color="auto"/>
              <w:right w:val="single" w:sz="4" w:space="0" w:color="auto"/>
            </w:tcBorders>
            <w:vAlign w:val="bottom"/>
          </w:tcPr>
          <w:p w:rsidR="00681432" w:rsidRPr="004864A5" w:rsidRDefault="00681432" w:rsidP="00B367D7">
            <w:pPr>
              <w:shd w:val="clear" w:color="auto" w:fill="FFFFFF"/>
              <w:spacing w:after="0" w:line="360" w:lineRule="auto"/>
              <w:ind w:firstLine="0"/>
              <w:jc w:val="left"/>
              <w:rPr>
                <w:b/>
                <w:bCs/>
                <w:szCs w:val="24"/>
              </w:rPr>
            </w:pPr>
            <w:r>
              <w:rPr>
                <w:b/>
                <w:bCs/>
                <w:szCs w:val="24"/>
              </w:rPr>
              <w:t xml:space="preserve">   </w:t>
            </w:r>
            <w:r w:rsidRPr="004864A5">
              <w:rPr>
                <w:b/>
                <w:bCs/>
                <w:szCs w:val="24"/>
              </w:rPr>
              <w:t>Итого</w:t>
            </w:r>
          </w:p>
        </w:tc>
      </w:tr>
      <w:tr w:rsidR="00681432" w:rsidRPr="004864A5" w:rsidTr="00B367D7">
        <w:trPr>
          <w:trHeight w:val="276"/>
        </w:trPr>
        <w:tc>
          <w:tcPr>
            <w:tcW w:w="962" w:type="dxa"/>
            <w:tcBorders>
              <w:top w:val="nil"/>
              <w:left w:val="single" w:sz="4" w:space="0" w:color="auto"/>
              <w:bottom w:val="single" w:sz="4" w:space="0" w:color="auto"/>
              <w:right w:val="single" w:sz="4" w:space="0" w:color="auto"/>
            </w:tcBorders>
            <w:noWrap/>
            <w:vAlign w:val="center"/>
          </w:tcPr>
          <w:p w:rsidR="00681432" w:rsidRPr="004864A5" w:rsidRDefault="00681432" w:rsidP="00B367D7">
            <w:pPr>
              <w:shd w:val="clear" w:color="auto" w:fill="FFFFFF"/>
              <w:spacing w:after="0" w:line="240" w:lineRule="auto"/>
              <w:ind w:firstLine="0"/>
              <w:jc w:val="center"/>
              <w:rPr>
                <w:szCs w:val="24"/>
              </w:rPr>
            </w:pPr>
            <w:r w:rsidRPr="004864A5">
              <w:rPr>
                <w:szCs w:val="24"/>
              </w:rPr>
              <w:t>1</w:t>
            </w:r>
          </w:p>
        </w:tc>
        <w:tc>
          <w:tcPr>
            <w:tcW w:w="2455" w:type="dxa"/>
            <w:tcBorders>
              <w:top w:val="nil"/>
              <w:left w:val="nil"/>
              <w:bottom w:val="single" w:sz="4" w:space="0" w:color="auto"/>
              <w:right w:val="single" w:sz="4" w:space="0" w:color="auto"/>
            </w:tcBorders>
            <w:noWrap/>
            <w:vAlign w:val="bottom"/>
          </w:tcPr>
          <w:p w:rsidR="00681432" w:rsidRPr="004864A5" w:rsidRDefault="00681432" w:rsidP="00B367D7">
            <w:pPr>
              <w:shd w:val="clear" w:color="auto" w:fill="FFFFFF"/>
              <w:spacing w:after="0" w:line="240" w:lineRule="auto"/>
              <w:ind w:left="-62" w:firstLine="0"/>
              <w:jc w:val="center"/>
              <w:rPr>
                <w:szCs w:val="24"/>
              </w:rPr>
            </w:pPr>
            <w:r>
              <w:rPr>
                <w:szCs w:val="24"/>
              </w:rPr>
              <w:t>с. Новониколаевка</w:t>
            </w:r>
          </w:p>
        </w:tc>
        <w:tc>
          <w:tcPr>
            <w:tcW w:w="1653" w:type="dxa"/>
            <w:tcBorders>
              <w:top w:val="nil"/>
              <w:left w:val="nil"/>
              <w:bottom w:val="single" w:sz="4" w:space="0" w:color="auto"/>
              <w:right w:val="single" w:sz="4" w:space="0" w:color="auto"/>
            </w:tcBorders>
            <w:noWrap/>
            <w:vAlign w:val="bottom"/>
          </w:tcPr>
          <w:p w:rsidR="00681432" w:rsidRPr="004864A5" w:rsidRDefault="00681432" w:rsidP="00B367D7">
            <w:pPr>
              <w:shd w:val="clear" w:color="auto" w:fill="FFFFFF"/>
              <w:spacing w:after="0" w:line="240" w:lineRule="auto"/>
              <w:ind w:firstLine="0"/>
              <w:jc w:val="center"/>
              <w:rPr>
                <w:szCs w:val="24"/>
              </w:rPr>
            </w:pPr>
            <w:r>
              <w:rPr>
                <w:szCs w:val="24"/>
              </w:rPr>
              <w:t>1,52</w:t>
            </w:r>
          </w:p>
        </w:tc>
        <w:tc>
          <w:tcPr>
            <w:tcW w:w="1291" w:type="dxa"/>
            <w:tcBorders>
              <w:top w:val="nil"/>
              <w:left w:val="nil"/>
              <w:bottom w:val="single" w:sz="4" w:space="0" w:color="auto"/>
              <w:right w:val="single" w:sz="4" w:space="0" w:color="auto"/>
            </w:tcBorders>
            <w:noWrap/>
            <w:vAlign w:val="bottom"/>
          </w:tcPr>
          <w:p w:rsidR="00681432" w:rsidRPr="004864A5" w:rsidRDefault="00681432" w:rsidP="00B367D7">
            <w:pPr>
              <w:shd w:val="clear" w:color="auto" w:fill="FFFFFF"/>
              <w:spacing w:after="0" w:line="240" w:lineRule="auto"/>
              <w:ind w:firstLine="0"/>
              <w:jc w:val="center"/>
              <w:rPr>
                <w:szCs w:val="24"/>
              </w:rPr>
            </w:pPr>
            <w:r>
              <w:rPr>
                <w:szCs w:val="24"/>
              </w:rPr>
              <w:t>1,3</w:t>
            </w:r>
          </w:p>
        </w:tc>
        <w:tc>
          <w:tcPr>
            <w:tcW w:w="992" w:type="dxa"/>
            <w:tcBorders>
              <w:top w:val="nil"/>
              <w:left w:val="nil"/>
              <w:bottom w:val="single" w:sz="4" w:space="0" w:color="auto"/>
              <w:right w:val="single" w:sz="4" w:space="0" w:color="auto"/>
            </w:tcBorders>
            <w:vAlign w:val="bottom"/>
          </w:tcPr>
          <w:p w:rsidR="00681432" w:rsidRPr="004864A5" w:rsidRDefault="00681432" w:rsidP="00B367D7">
            <w:pPr>
              <w:shd w:val="clear" w:color="auto" w:fill="FFFFFF"/>
              <w:spacing w:after="0" w:line="240" w:lineRule="auto"/>
              <w:ind w:firstLine="0"/>
              <w:jc w:val="center"/>
              <w:rPr>
                <w:szCs w:val="24"/>
              </w:rPr>
            </w:pPr>
            <w:r>
              <w:rPr>
                <w:szCs w:val="24"/>
              </w:rPr>
              <w:t>1,7</w:t>
            </w:r>
          </w:p>
        </w:tc>
        <w:tc>
          <w:tcPr>
            <w:tcW w:w="1418" w:type="dxa"/>
            <w:tcBorders>
              <w:top w:val="nil"/>
              <w:left w:val="nil"/>
              <w:bottom w:val="single" w:sz="4" w:space="0" w:color="auto"/>
              <w:right w:val="single" w:sz="4" w:space="0" w:color="auto"/>
            </w:tcBorders>
            <w:noWrap/>
            <w:vAlign w:val="bottom"/>
          </w:tcPr>
          <w:p w:rsidR="00681432" w:rsidRPr="004864A5" w:rsidRDefault="00681432" w:rsidP="00B367D7">
            <w:pPr>
              <w:shd w:val="clear" w:color="auto" w:fill="FFFFFF"/>
              <w:spacing w:after="0" w:line="240" w:lineRule="auto"/>
              <w:ind w:firstLine="0"/>
              <w:jc w:val="center"/>
              <w:rPr>
                <w:szCs w:val="24"/>
              </w:rPr>
            </w:pPr>
            <w:r>
              <w:rPr>
                <w:szCs w:val="24"/>
              </w:rPr>
              <w:t>1,3</w:t>
            </w:r>
          </w:p>
        </w:tc>
        <w:tc>
          <w:tcPr>
            <w:tcW w:w="1275" w:type="dxa"/>
            <w:tcBorders>
              <w:top w:val="nil"/>
              <w:left w:val="nil"/>
              <w:bottom w:val="single" w:sz="4" w:space="0" w:color="auto"/>
              <w:right w:val="single" w:sz="4" w:space="0" w:color="auto"/>
            </w:tcBorders>
            <w:vAlign w:val="bottom"/>
          </w:tcPr>
          <w:p w:rsidR="00681432" w:rsidRPr="004864A5" w:rsidRDefault="00681432" w:rsidP="00B367D7">
            <w:pPr>
              <w:shd w:val="clear" w:color="auto" w:fill="FFFFFF"/>
              <w:spacing w:after="0" w:line="240" w:lineRule="auto"/>
              <w:ind w:firstLine="0"/>
              <w:jc w:val="center"/>
              <w:rPr>
                <w:szCs w:val="24"/>
              </w:rPr>
            </w:pPr>
            <w:r>
              <w:rPr>
                <w:szCs w:val="24"/>
              </w:rPr>
              <w:t>1,86</w:t>
            </w:r>
          </w:p>
        </w:tc>
      </w:tr>
      <w:tr w:rsidR="00681432" w:rsidRPr="004864A5" w:rsidTr="00B367D7">
        <w:trPr>
          <w:trHeight w:val="276"/>
        </w:trPr>
        <w:tc>
          <w:tcPr>
            <w:tcW w:w="962" w:type="dxa"/>
            <w:tcBorders>
              <w:top w:val="nil"/>
              <w:left w:val="single" w:sz="4" w:space="0" w:color="auto"/>
              <w:bottom w:val="single" w:sz="4" w:space="0" w:color="auto"/>
              <w:right w:val="single" w:sz="4" w:space="0" w:color="auto"/>
            </w:tcBorders>
            <w:noWrap/>
            <w:vAlign w:val="center"/>
          </w:tcPr>
          <w:p w:rsidR="00681432" w:rsidRPr="004864A5" w:rsidRDefault="00681432" w:rsidP="00B367D7">
            <w:pPr>
              <w:shd w:val="clear" w:color="auto" w:fill="FFFFFF"/>
              <w:spacing w:after="0" w:line="240" w:lineRule="auto"/>
              <w:ind w:firstLine="0"/>
              <w:jc w:val="center"/>
              <w:rPr>
                <w:szCs w:val="24"/>
              </w:rPr>
            </w:pPr>
            <w:r>
              <w:rPr>
                <w:szCs w:val="24"/>
              </w:rPr>
              <w:t>2</w:t>
            </w:r>
          </w:p>
        </w:tc>
        <w:tc>
          <w:tcPr>
            <w:tcW w:w="2455"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left="-62" w:firstLine="0"/>
              <w:jc w:val="center"/>
              <w:rPr>
                <w:szCs w:val="24"/>
              </w:rPr>
            </w:pPr>
            <w:r>
              <w:rPr>
                <w:szCs w:val="24"/>
              </w:rPr>
              <w:t xml:space="preserve">д. Прокопьевка </w:t>
            </w:r>
          </w:p>
        </w:tc>
        <w:tc>
          <w:tcPr>
            <w:tcW w:w="1653"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0,169</w:t>
            </w:r>
          </w:p>
        </w:tc>
        <w:tc>
          <w:tcPr>
            <w:tcW w:w="1291"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1,3</w:t>
            </w:r>
          </w:p>
        </w:tc>
        <w:tc>
          <w:tcPr>
            <w:tcW w:w="992" w:type="dxa"/>
            <w:tcBorders>
              <w:top w:val="nil"/>
              <w:left w:val="nil"/>
              <w:bottom w:val="single" w:sz="4" w:space="0" w:color="auto"/>
              <w:right w:val="single" w:sz="4" w:space="0" w:color="auto"/>
            </w:tcBorders>
            <w:vAlign w:val="bottom"/>
          </w:tcPr>
          <w:p w:rsidR="00681432" w:rsidRDefault="00681432" w:rsidP="00B367D7">
            <w:pPr>
              <w:shd w:val="clear" w:color="auto" w:fill="FFFFFF"/>
              <w:spacing w:after="0" w:line="240" w:lineRule="auto"/>
              <w:ind w:firstLine="0"/>
              <w:jc w:val="center"/>
              <w:rPr>
                <w:szCs w:val="24"/>
              </w:rPr>
            </w:pPr>
            <w:r>
              <w:rPr>
                <w:szCs w:val="24"/>
              </w:rPr>
              <w:t>0,187</w:t>
            </w:r>
          </w:p>
        </w:tc>
        <w:tc>
          <w:tcPr>
            <w:tcW w:w="1418"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1,3</w:t>
            </w:r>
          </w:p>
        </w:tc>
        <w:tc>
          <w:tcPr>
            <w:tcW w:w="1275" w:type="dxa"/>
            <w:tcBorders>
              <w:top w:val="nil"/>
              <w:left w:val="nil"/>
              <w:bottom w:val="single" w:sz="4" w:space="0" w:color="auto"/>
              <w:right w:val="single" w:sz="4" w:space="0" w:color="auto"/>
            </w:tcBorders>
            <w:vAlign w:val="bottom"/>
          </w:tcPr>
          <w:p w:rsidR="00681432" w:rsidRDefault="00681432" w:rsidP="00B367D7">
            <w:pPr>
              <w:shd w:val="clear" w:color="auto" w:fill="FFFFFF"/>
              <w:spacing w:after="0" w:line="240" w:lineRule="auto"/>
              <w:ind w:firstLine="0"/>
              <w:jc w:val="center"/>
              <w:rPr>
                <w:szCs w:val="24"/>
              </w:rPr>
            </w:pPr>
            <w:r>
              <w:rPr>
                <w:szCs w:val="24"/>
              </w:rPr>
              <w:t>0,203</w:t>
            </w:r>
          </w:p>
        </w:tc>
      </w:tr>
      <w:tr w:rsidR="00681432" w:rsidRPr="004864A5" w:rsidTr="00B367D7">
        <w:trPr>
          <w:trHeight w:val="276"/>
        </w:trPr>
        <w:tc>
          <w:tcPr>
            <w:tcW w:w="962" w:type="dxa"/>
            <w:tcBorders>
              <w:top w:val="nil"/>
              <w:left w:val="single" w:sz="4" w:space="0" w:color="auto"/>
              <w:bottom w:val="single" w:sz="4" w:space="0" w:color="auto"/>
              <w:right w:val="single" w:sz="4" w:space="0" w:color="auto"/>
            </w:tcBorders>
            <w:noWrap/>
            <w:vAlign w:val="center"/>
          </w:tcPr>
          <w:p w:rsidR="00681432" w:rsidRDefault="00681432" w:rsidP="00B367D7">
            <w:pPr>
              <w:shd w:val="clear" w:color="auto" w:fill="FFFFFF"/>
              <w:spacing w:after="0" w:line="240" w:lineRule="auto"/>
              <w:ind w:firstLine="0"/>
              <w:jc w:val="center"/>
              <w:rPr>
                <w:szCs w:val="24"/>
              </w:rPr>
            </w:pPr>
            <w:r>
              <w:rPr>
                <w:szCs w:val="24"/>
              </w:rPr>
              <w:t>3</w:t>
            </w:r>
          </w:p>
        </w:tc>
        <w:tc>
          <w:tcPr>
            <w:tcW w:w="2455"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left="-62" w:firstLine="0"/>
              <w:jc w:val="center"/>
              <w:rPr>
                <w:szCs w:val="24"/>
              </w:rPr>
            </w:pPr>
            <w:r>
              <w:rPr>
                <w:szCs w:val="24"/>
              </w:rPr>
              <w:t>ст. Агул</w:t>
            </w:r>
          </w:p>
        </w:tc>
        <w:tc>
          <w:tcPr>
            <w:tcW w:w="1653"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0,019</w:t>
            </w:r>
          </w:p>
        </w:tc>
        <w:tc>
          <w:tcPr>
            <w:tcW w:w="1291"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1,3</w:t>
            </w:r>
          </w:p>
        </w:tc>
        <w:tc>
          <w:tcPr>
            <w:tcW w:w="992" w:type="dxa"/>
            <w:tcBorders>
              <w:top w:val="nil"/>
              <w:left w:val="nil"/>
              <w:bottom w:val="single" w:sz="4" w:space="0" w:color="auto"/>
              <w:right w:val="single" w:sz="4" w:space="0" w:color="auto"/>
            </w:tcBorders>
            <w:vAlign w:val="bottom"/>
          </w:tcPr>
          <w:p w:rsidR="00681432" w:rsidRDefault="00681432" w:rsidP="00B367D7">
            <w:pPr>
              <w:shd w:val="clear" w:color="auto" w:fill="FFFFFF"/>
              <w:spacing w:after="0" w:line="240" w:lineRule="auto"/>
              <w:ind w:firstLine="0"/>
              <w:jc w:val="center"/>
              <w:rPr>
                <w:szCs w:val="24"/>
              </w:rPr>
            </w:pPr>
            <w:r>
              <w:rPr>
                <w:szCs w:val="24"/>
              </w:rPr>
              <w:t>0,021</w:t>
            </w:r>
          </w:p>
        </w:tc>
        <w:tc>
          <w:tcPr>
            <w:tcW w:w="1418" w:type="dxa"/>
            <w:tcBorders>
              <w:top w:val="nil"/>
              <w:left w:val="nil"/>
              <w:bottom w:val="single" w:sz="4" w:space="0" w:color="auto"/>
              <w:right w:val="single" w:sz="4" w:space="0" w:color="auto"/>
            </w:tcBorders>
            <w:noWrap/>
            <w:vAlign w:val="bottom"/>
          </w:tcPr>
          <w:p w:rsidR="00681432" w:rsidRDefault="00681432" w:rsidP="00B367D7">
            <w:pPr>
              <w:shd w:val="clear" w:color="auto" w:fill="FFFFFF"/>
              <w:spacing w:after="0" w:line="240" w:lineRule="auto"/>
              <w:ind w:firstLine="0"/>
              <w:jc w:val="center"/>
              <w:rPr>
                <w:szCs w:val="24"/>
              </w:rPr>
            </w:pPr>
            <w:r>
              <w:rPr>
                <w:szCs w:val="24"/>
              </w:rPr>
              <w:t>1,3</w:t>
            </w:r>
          </w:p>
        </w:tc>
        <w:tc>
          <w:tcPr>
            <w:tcW w:w="1275" w:type="dxa"/>
            <w:tcBorders>
              <w:top w:val="nil"/>
              <w:left w:val="nil"/>
              <w:bottom w:val="single" w:sz="4" w:space="0" w:color="auto"/>
              <w:right w:val="single" w:sz="4" w:space="0" w:color="auto"/>
            </w:tcBorders>
            <w:vAlign w:val="bottom"/>
          </w:tcPr>
          <w:p w:rsidR="00681432" w:rsidRDefault="00681432" w:rsidP="00B367D7">
            <w:pPr>
              <w:shd w:val="clear" w:color="auto" w:fill="FFFFFF"/>
              <w:spacing w:after="0" w:line="240" w:lineRule="auto"/>
              <w:ind w:firstLine="0"/>
              <w:jc w:val="center"/>
              <w:rPr>
                <w:szCs w:val="24"/>
              </w:rPr>
            </w:pPr>
            <w:r>
              <w:rPr>
                <w:szCs w:val="24"/>
              </w:rPr>
              <w:t>0,022</w:t>
            </w:r>
          </w:p>
        </w:tc>
      </w:tr>
      <w:tr w:rsidR="00681432" w:rsidRPr="004864A5" w:rsidTr="00B367D7">
        <w:trPr>
          <w:trHeight w:val="276"/>
        </w:trPr>
        <w:tc>
          <w:tcPr>
            <w:tcW w:w="962"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r w:rsidRPr="004864A5">
              <w:rPr>
                <w:b/>
                <w:bCs/>
                <w:szCs w:val="24"/>
              </w:rPr>
              <w:t> </w:t>
            </w:r>
          </w:p>
        </w:tc>
        <w:tc>
          <w:tcPr>
            <w:tcW w:w="2455"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rPr>
                <w:b/>
                <w:bCs/>
                <w:szCs w:val="24"/>
              </w:rPr>
            </w:pPr>
            <w:r w:rsidRPr="004864A5">
              <w:rPr>
                <w:b/>
                <w:bCs/>
                <w:szCs w:val="24"/>
              </w:rPr>
              <w:t>Итого</w:t>
            </w:r>
          </w:p>
        </w:tc>
        <w:tc>
          <w:tcPr>
            <w:tcW w:w="1653"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Cs/>
                <w:szCs w:val="24"/>
              </w:rPr>
            </w:pPr>
            <w:r>
              <w:rPr>
                <w:bCs/>
                <w:szCs w:val="24"/>
              </w:rPr>
              <w:t>1,708</w:t>
            </w:r>
          </w:p>
        </w:tc>
        <w:tc>
          <w:tcPr>
            <w:tcW w:w="1291"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Cs/>
                <w:szCs w:val="24"/>
              </w:rPr>
            </w:pPr>
            <w:r>
              <w:rPr>
                <w:bCs/>
                <w:szCs w:val="24"/>
              </w:rPr>
              <w:t>1,3</w:t>
            </w:r>
          </w:p>
        </w:tc>
        <w:tc>
          <w:tcPr>
            <w:tcW w:w="992"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Cs/>
                <w:szCs w:val="24"/>
              </w:rPr>
            </w:pPr>
            <w:r>
              <w:rPr>
                <w:bCs/>
                <w:szCs w:val="24"/>
              </w:rPr>
              <w:t>1,908</w:t>
            </w:r>
          </w:p>
        </w:tc>
        <w:tc>
          <w:tcPr>
            <w:tcW w:w="1418"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Cs/>
                <w:szCs w:val="24"/>
              </w:rPr>
            </w:pPr>
            <w:r>
              <w:rPr>
                <w:bCs/>
                <w:szCs w:val="24"/>
              </w:rPr>
              <w:t>1,3</w:t>
            </w:r>
          </w:p>
        </w:tc>
        <w:tc>
          <w:tcPr>
            <w:tcW w:w="1275" w:type="dxa"/>
            <w:tcBorders>
              <w:top w:val="single" w:sz="4" w:space="0" w:color="auto"/>
              <w:left w:val="single" w:sz="4" w:space="0" w:color="auto"/>
              <w:bottom w:val="single" w:sz="4" w:space="0" w:color="auto"/>
              <w:right w:val="single" w:sz="4" w:space="0" w:color="auto"/>
            </w:tcBorders>
            <w:vAlign w:val="center"/>
          </w:tcPr>
          <w:p w:rsidR="00681432" w:rsidRPr="004864A5" w:rsidRDefault="00681432" w:rsidP="00B367D7">
            <w:pPr>
              <w:shd w:val="clear" w:color="auto" w:fill="FFFFFF"/>
              <w:spacing w:after="0" w:line="240" w:lineRule="auto"/>
              <w:ind w:firstLine="0"/>
              <w:jc w:val="center"/>
              <w:rPr>
                <w:bCs/>
                <w:szCs w:val="24"/>
              </w:rPr>
            </w:pPr>
            <w:r>
              <w:rPr>
                <w:bCs/>
                <w:szCs w:val="24"/>
              </w:rPr>
              <w:t>2,085</w:t>
            </w:r>
          </w:p>
        </w:tc>
      </w:tr>
    </w:tbl>
    <w:p w:rsidR="00681432" w:rsidRPr="00422A5E" w:rsidRDefault="00681432" w:rsidP="005E03CA">
      <w:pPr>
        <w:pStyle w:val="a4"/>
        <w:shd w:val="clear" w:color="auto" w:fill="FFFFFF"/>
        <w:spacing w:line="360" w:lineRule="auto"/>
        <w:rPr>
          <w:sz w:val="28"/>
          <w:szCs w:val="28"/>
        </w:rPr>
      </w:pPr>
    </w:p>
    <w:p w:rsidR="00681432" w:rsidRPr="00422A5E" w:rsidRDefault="00681432" w:rsidP="005E03CA">
      <w:pPr>
        <w:pStyle w:val="a4"/>
        <w:spacing w:line="360" w:lineRule="auto"/>
        <w:rPr>
          <w:sz w:val="28"/>
          <w:szCs w:val="28"/>
        </w:rPr>
      </w:pPr>
      <w:r w:rsidRPr="00422A5E">
        <w:rPr>
          <w:sz w:val="28"/>
          <w:szCs w:val="28"/>
        </w:rPr>
        <w:t xml:space="preserve">Учитывая степень благоустройства районов жилой застройки в населенных пунктах </w:t>
      </w:r>
      <w:r>
        <w:rPr>
          <w:sz w:val="28"/>
          <w:szCs w:val="28"/>
        </w:rPr>
        <w:t>Новониколаевского сельского поселения</w:t>
      </w:r>
      <w:r w:rsidRPr="00422A5E">
        <w:rPr>
          <w:sz w:val="28"/>
          <w:szCs w:val="28"/>
        </w:rPr>
        <w:t xml:space="preserve"> удельное хозяйственно-питьевое водопотребление на одного жителя среднесуточное (за год) принято в размере </w:t>
      </w:r>
      <w:r>
        <w:rPr>
          <w:sz w:val="28"/>
          <w:szCs w:val="28"/>
        </w:rPr>
        <w:t xml:space="preserve">150 </w:t>
      </w:r>
      <w:r w:rsidRPr="00422A5E">
        <w:rPr>
          <w:sz w:val="28"/>
          <w:szCs w:val="28"/>
        </w:rPr>
        <w:t>л/сут. Количество воды на неучтенные расходы принято дополнительно в размере 10 % от суммарного расхода воды на хозяйственно-питьевые нужды населенного пункта. Расчетный расход воды в сутки наибольшего водопотребления определен при коэффициенте суточной неравномерности 1,</w:t>
      </w:r>
      <w:r>
        <w:rPr>
          <w:sz w:val="28"/>
          <w:szCs w:val="28"/>
        </w:rPr>
        <w:t>3</w:t>
      </w:r>
      <w:r w:rsidRPr="00422A5E">
        <w:rPr>
          <w:sz w:val="28"/>
          <w:szCs w:val="28"/>
        </w:rPr>
        <w:t xml:space="preserve">. </w:t>
      </w:r>
    </w:p>
    <w:p w:rsidR="00681432" w:rsidRPr="00166C5F" w:rsidRDefault="00681432" w:rsidP="005E03CA">
      <w:pPr>
        <w:pStyle w:val="a4"/>
        <w:spacing w:line="360" w:lineRule="auto"/>
        <w:rPr>
          <w:sz w:val="28"/>
          <w:szCs w:val="28"/>
        </w:rPr>
      </w:pPr>
      <w:r w:rsidRPr="00422A5E">
        <w:rPr>
          <w:sz w:val="28"/>
          <w:szCs w:val="28"/>
        </w:rPr>
        <w:t xml:space="preserve">Удельное среднесуточное потребление воды на поливку в расчете на одного жителя принято в объёме 50 л/сут с учетом климатических условий, мощности источника водоснабжения и степени благоустройства населенного пункта. Количество поливок принято - одна в сутки. </w:t>
      </w:r>
      <w:r>
        <w:rPr>
          <w:sz w:val="28"/>
          <w:szCs w:val="28"/>
        </w:rPr>
        <w:t>Перспективный баланс водопотребления на 2032 год представлен в таблице 22.</w:t>
      </w: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Default="00681432" w:rsidP="005E03CA">
      <w:pPr>
        <w:pStyle w:val="a4"/>
        <w:spacing w:before="0" w:after="0" w:line="360" w:lineRule="auto"/>
        <w:jc w:val="right"/>
        <w:rPr>
          <w:sz w:val="28"/>
          <w:szCs w:val="28"/>
        </w:rPr>
      </w:pPr>
    </w:p>
    <w:p w:rsidR="00681432" w:rsidRPr="00166C5F" w:rsidRDefault="00681432" w:rsidP="005E03CA">
      <w:pPr>
        <w:pStyle w:val="a4"/>
        <w:spacing w:before="0" w:after="0" w:line="360" w:lineRule="auto"/>
        <w:jc w:val="right"/>
        <w:rPr>
          <w:sz w:val="28"/>
          <w:szCs w:val="28"/>
        </w:rPr>
      </w:pPr>
      <w:r>
        <w:rPr>
          <w:sz w:val="28"/>
          <w:szCs w:val="28"/>
        </w:rPr>
        <w:t>Таблица 22</w:t>
      </w:r>
    </w:p>
    <w:tbl>
      <w:tblPr>
        <w:tblW w:w="10401" w:type="dxa"/>
        <w:tblInd w:w="93" w:type="dxa"/>
        <w:tblLook w:val="00A0"/>
      </w:tblPr>
      <w:tblGrid>
        <w:gridCol w:w="1625"/>
        <w:gridCol w:w="2033"/>
        <w:gridCol w:w="801"/>
        <w:gridCol w:w="960"/>
        <w:gridCol w:w="1015"/>
        <w:gridCol w:w="960"/>
        <w:gridCol w:w="1087"/>
        <w:gridCol w:w="960"/>
        <w:gridCol w:w="960"/>
      </w:tblGrid>
      <w:tr w:rsidR="00681432" w:rsidRPr="007A4E6E" w:rsidTr="00B367D7">
        <w:trPr>
          <w:trHeight w:val="315"/>
        </w:trPr>
        <w:tc>
          <w:tcPr>
            <w:tcW w:w="1625" w:type="dxa"/>
            <w:vMerge w:val="restart"/>
            <w:tcBorders>
              <w:top w:val="single" w:sz="8" w:space="0" w:color="auto"/>
              <w:left w:val="single" w:sz="8" w:space="0" w:color="auto"/>
              <w:bottom w:val="single" w:sz="8" w:space="0" w:color="000000"/>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Потребитель</w:t>
            </w:r>
          </w:p>
        </w:tc>
        <w:tc>
          <w:tcPr>
            <w:tcW w:w="2033" w:type="dxa"/>
            <w:vMerge w:val="restart"/>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Наименование  расхода</w:t>
            </w:r>
          </w:p>
        </w:tc>
        <w:tc>
          <w:tcPr>
            <w:tcW w:w="801" w:type="dxa"/>
            <w:vMerge w:val="restart"/>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Ед-ца изме- ре- ния</w:t>
            </w:r>
          </w:p>
        </w:tc>
        <w:tc>
          <w:tcPr>
            <w:tcW w:w="960" w:type="dxa"/>
            <w:vMerge w:val="restart"/>
            <w:tcBorders>
              <w:top w:val="single" w:sz="8" w:space="0" w:color="auto"/>
              <w:left w:val="single" w:sz="8" w:space="0" w:color="auto"/>
              <w:bottom w:val="single" w:sz="8" w:space="0" w:color="000000"/>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Кол-во</w:t>
            </w:r>
          </w:p>
        </w:tc>
        <w:tc>
          <w:tcPr>
            <w:tcW w:w="1015" w:type="dxa"/>
            <w:vMerge w:val="restart"/>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Средне суточн. норма  на ед. изм.</w:t>
            </w:r>
          </w:p>
        </w:tc>
        <w:tc>
          <w:tcPr>
            <w:tcW w:w="3967" w:type="dxa"/>
            <w:gridSpan w:val="4"/>
            <w:tcBorders>
              <w:top w:val="single" w:sz="8" w:space="0" w:color="auto"/>
              <w:left w:val="nil"/>
              <w:bottom w:val="single" w:sz="8" w:space="0" w:color="auto"/>
              <w:right w:val="single" w:sz="8" w:space="0" w:color="000000"/>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Водопотребление</w:t>
            </w:r>
          </w:p>
        </w:tc>
      </w:tr>
      <w:tr w:rsidR="00681432" w:rsidRPr="007A4E6E" w:rsidTr="00B367D7">
        <w:trPr>
          <w:trHeight w:val="1140"/>
        </w:trPr>
        <w:tc>
          <w:tcPr>
            <w:tcW w:w="162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2033"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801"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101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Сред.</w:t>
            </w:r>
          </w:p>
        </w:tc>
        <w:tc>
          <w:tcPr>
            <w:tcW w:w="1087"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Годовое</w:t>
            </w: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Макс.</w:t>
            </w: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Макс.</w:t>
            </w:r>
          </w:p>
        </w:tc>
      </w:tr>
      <w:tr w:rsidR="00681432" w:rsidRPr="007A4E6E" w:rsidTr="00B367D7">
        <w:trPr>
          <w:trHeight w:val="300"/>
        </w:trPr>
        <w:tc>
          <w:tcPr>
            <w:tcW w:w="162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2033"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801"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101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сут.</w:t>
            </w:r>
          </w:p>
        </w:tc>
        <w:tc>
          <w:tcPr>
            <w:tcW w:w="1087"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т.м³/год</w:t>
            </w: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сут.</w:t>
            </w:r>
          </w:p>
        </w:tc>
        <w:tc>
          <w:tcPr>
            <w:tcW w:w="960" w:type="dxa"/>
            <w:tcBorders>
              <w:top w:val="nil"/>
              <w:left w:val="nil"/>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час.</w:t>
            </w:r>
          </w:p>
        </w:tc>
      </w:tr>
      <w:tr w:rsidR="00681432" w:rsidRPr="007A4E6E" w:rsidTr="00B367D7">
        <w:trPr>
          <w:trHeight w:val="315"/>
        </w:trPr>
        <w:tc>
          <w:tcPr>
            <w:tcW w:w="162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2033"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801"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1015" w:type="dxa"/>
            <w:vMerge/>
            <w:tcBorders>
              <w:top w:val="single" w:sz="8" w:space="0" w:color="auto"/>
              <w:left w:val="single" w:sz="8" w:space="0" w:color="auto"/>
              <w:bottom w:val="single" w:sz="8" w:space="0" w:color="000000"/>
              <w:right w:val="single" w:sz="8" w:space="0" w:color="auto"/>
            </w:tcBorders>
            <w:vAlign w:val="center"/>
          </w:tcPr>
          <w:p w:rsidR="00681432" w:rsidRPr="007A4E6E" w:rsidRDefault="00681432" w:rsidP="00B367D7">
            <w:pPr>
              <w:spacing w:after="0" w:line="240" w:lineRule="auto"/>
              <w:ind w:firstLine="0"/>
              <w:jc w:val="left"/>
              <w:rPr>
                <w:b/>
                <w:bCs/>
                <w:color w:val="000000"/>
                <w:lang w:eastAsia="ru-RU"/>
              </w:rPr>
            </w:pPr>
          </w:p>
        </w:tc>
        <w:tc>
          <w:tcPr>
            <w:tcW w:w="960"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м³/сут</w:t>
            </w:r>
          </w:p>
        </w:tc>
        <w:tc>
          <w:tcPr>
            <w:tcW w:w="1087"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м³/сут</w:t>
            </w:r>
          </w:p>
        </w:tc>
        <w:tc>
          <w:tcPr>
            <w:tcW w:w="960"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м³/час</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1</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2</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3</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4</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5</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6</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7</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8</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9</w:t>
            </w:r>
          </w:p>
        </w:tc>
      </w:tr>
      <w:tr w:rsidR="00681432" w:rsidRPr="007A4E6E"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с. Новониколаевка</w:t>
            </w:r>
          </w:p>
        </w:tc>
      </w:tr>
      <w:tr w:rsidR="00681432" w:rsidRPr="007A4E6E" w:rsidTr="00B367D7">
        <w:trPr>
          <w:trHeight w:val="58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Существую-</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1860</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150</w:t>
            </w:r>
          </w:p>
        </w:tc>
        <w:tc>
          <w:tcPr>
            <w:tcW w:w="960" w:type="dxa"/>
            <w:tcBorders>
              <w:top w:val="nil"/>
              <w:left w:val="nil"/>
              <w:bottom w:val="single" w:sz="8" w:space="0" w:color="auto"/>
              <w:right w:val="single" w:sz="8" w:space="0" w:color="auto"/>
            </w:tcBorders>
            <w:noWrap/>
            <w:vAlign w:val="center"/>
          </w:tcPr>
          <w:p w:rsidR="00681432" w:rsidRPr="00F54F2A" w:rsidRDefault="00681432" w:rsidP="00B367D7">
            <w:pPr>
              <w:spacing w:after="0" w:line="240" w:lineRule="auto"/>
              <w:ind w:firstLine="0"/>
              <w:jc w:val="center"/>
              <w:rPr>
                <w:color w:val="000000"/>
                <w:lang w:val="en-US" w:eastAsia="ru-RU"/>
              </w:rPr>
            </w:pPr>
            <w:r>
              <w:rPr>
                <w:color w:val="000000"/>
                <w:lang w:val="en-US" w:eastAsia="ru-RU"/>
              </w:rPr>
              <w:t>279</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101,9</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362,7</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15,11</w:t>
            </w:r>
          </w:p>
        </w:tc>
      </w:tr>
      <w:tr w:rsidR="00681432" w:rsidRPr="007A4E6E" w:rsidTr="00B367D7">
        <w:trPr>
          <w:trHeight w:val="1020"/>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щее положение 20</w:t>
            </w:r>
            <w:r>
              <w:rPr>
                <w:b/>
                <w:bCs/>
                <w:color w:val="000000"/>
                <w:lang w:eastAsia="ru-RU"/>
              </w:rPr>
              <w:t>32</w:t>
            </w:r>
            <w:r w:rsidRPr="007A4E6E">
              <w:rPr>
                <w:b/>
                <w:bCs/>
                <w:color w:val="000000"/>
                <w:lang w:eastAsia="ru-RU"/>
              </w:rPr>
              <w:t>г.</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10.0</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F54F2A" w:rsidRDefault="00681432" w:rsidP="00B367D7">
            <w:pPr>
              <w:spacing w:after="0" w:line="240" w:lineRule="auto"/>
              <w:ind w:firstLine="0"/>
              <w:jc w:val="center"/>
              <w:rPr>
                <w:color w:val="000000"/>
                <w:lang w:val="en-US" w:eastAsia="ru-RU"/>
              </w:rPr>
            </w:pPr>
            <w:r>
              <w:rPr>
                <w:color w:val="000000"/>
                <w:lang w:val="en-US" w:eastAsia="ru-RU"/>
              </w:rPr>
              <w:t>27</w:t>
            </w:r>
            <w:r>
              <w:rPr>
                <w:color w:val="000000"/>
                <w:lang w:eastAsia="ru-RU"/>
              </w:rPr>
              <w:t>,</w:t>
            </w:r>
            <w:r>
              <w:rPr>
                <w:color w:val="000000"/>
                <w:lang w:val="en-US" w:eastAsia="ru-RU"/>
              </w:rPr>
              <w:t>9</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10,2</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36,27</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1,511</w:t>
            </w:r>
          </w:p>
        </w:tc>
      </w:tr>
      <w:tr w:rsidR="00681432" w:rsidRPr="007A4E6E" w:rsidTr="00B367D7">
        <w:trPr>
          <w:trHeight w:val="31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Полив</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F54F2A" w:rsidRDefault="00681432" w:rsidP="00B367D7">
            <w:pPr>
              <w:spacing w:after="0" w:line="240" w:lineRule="auto"/>
              <w:ind w:firstLine="0"/>
              <w:jc w:val="center"/>
              <w:rPr>
                <w:color w:val="000000"/>
                <w:lang w:val="en-US" w:eastAsia="ru-RU"/>
              </w:rPr>
            </w:pPr>
            <w:r>
              <w:rPr>
                <w:color w:val="000000"/>
                <w:lang w:val="en-US" w:eastAsia="ru-RU"/>
              </w:rPr>
              <w:t>1860</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50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93</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34</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120,9</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5</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Итого:</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400</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146,1</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520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21,6</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 </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r>
      <w:tr w:rsidR="00681432" w:rsidRPr="007A4E6E"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д.</w:t>
            </w:r>
            <w:r>
              <w:rPr>
                <w:b/>
                <w:bCs/>
                <w:color w:val="000000"/>
                <w:lang w:eastAsia="ru-RU"/>
              </w:rPr>
              <w:t xml:space="preserve"> Прокопьевка</w:t>
            </w:r>
          </w:p>
        </w:tc>
      </w:tr>
      <w:tr w:rsidR="00681432" w:rsidRPr="007A4E6E" w:rsidTr="00B367D7">
        <w:trPr>
          <w:trHeight w:val="58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Существую-</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203</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150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30,45</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11,12</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39,6</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1,65</w:t>
            </w:r>
          </w:p>
        </w:tc>
      </w:tr>
      <w:tr w:rsidR="00681432" w:rsidRPr="007A4E6E" w:rsidTr="00B367D7">
        <w:trPr>
          <w:trHeight w:val="1006"/>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щее положение 2015г.</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10.0</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3,045</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1,112</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3,96</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0,165</w:t>
            </w:r>
          </w:p>
        </w:tc>
      </w:tr>
      <w:tr w:rsidR="00681432" w:rsidRPr="007A4E6E" w:rsidTr="00B367D7">
        <w:trPr>
          <w:trHeight w:val="31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Полив</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203</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50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10,15</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3,7</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13,2</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0,15</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Итого:</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43,64</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16</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56,76</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2</w:t>
            </w:r>
          </w:p>
        </w:tc>
      </w:tr>
      <w:tr w:rsidR="00681432" w:rsidRPr="007A4E6E" w:rsidTr="00B367D7">
        <w:trPr>
          <w:trHeight w:val="315"/>
        </w:trPr>
        <w:tc>
          <w:tcPr>
            <w:tcW w:w="10401" w:type="dxa"/>
            <w:gridSpan w:val="9"/>
            <w:tcBorders>
              <w:top w:val="single" w:sz="8" w:space="0" w:color="auto"/>
              <w:left w:val="single" w:sz="8" w:space="0" w:color="auto"/>
              <w:bottom w:val="single" w:sz="8" w:space="0" w:color="auto"/>
              <w:right w:val="single" w:sz="8" w:space="0" w:color="000000"/>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ст. Агул</w:t>
            </w:r>
          </w:p>
        </w:tc>
      </w:tr>
      <w:tr w:rsidR="00681432" w:rsidRPr="007A4E6E" w:rsidTr="00B367D7">
        <w:trPr>
          <w:trHeight w:val="58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Существую-</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Хоз-питьевые нужды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22</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150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3,3</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1,205</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4,3</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0,18</w:t>
            </w:r>
          </w:p>
        </w:tc>
      </w:tr>
      <w:tr w:rsidR="00681432" w:rsidRPr="007A4E6E" w:rsidTr="00B367D7">
        <w:trPr>
          <w:trHeight w:val="1006"/>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щее положение 2015г.</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Неучтённые расходы</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10.0</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0,33</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0,12</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0,43</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0,018</w:t>
            </w:r>
          </w:p>
        </w:tc>
      </w:tr>
      <w:tr w:rsidR="00681432" w:rsidRPr="007A4E6E" w:rsidTr="00B367D7">
        <w:trPr>
          <w:trHeight w:val="315"/>
        </w:trPr>
        <w:tc>
          <w:tcPr>
            <w:tcW w:w="1625" w:type="dxa"/>
            <w:tcBorders>
              <w:top w:val="nil"/>
              <w:left w:val="single" w:sz="8" w:space="0" w:color="auto"/>
              <w:bottom w:val="nil"/>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Полив</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чел</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22</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sidRPr="007A4E6E">
              <w:rPr>
                <w:color w:val="000000"/>
                <w:lang w:eastAsia="ru-RU"/>
              </w:rPr>
              <w:t>50</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1,1</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0,4</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1,43</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color w:val="000000"/>
                <w:lang w:eastAsia="ru-RU"/>
              </w:rPr>
            </w:pPr>
            <w:r>
              <w:rPr>
                <w:color w:val="000000"/>
                <w:lang w:eastAsia="ru-RU"/>
              </w:rPr>
              <w:t>0,06</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Итого:</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4,73</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1,725</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6,16</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bCs/>
                <w:color w:val="000000"/>
                <w:lang w:eastAsia="ru-RU"/>
              </w:rPr>
            </w:pPr>
            <w:r>
              <w:rPr>
                <w:b/>
                <w:bCs/>
                <w:color w:val="000000"/>
                <w:lang w:eastAsia="ru-RU"/>
              </w:rPr>
              <w:t>0,26</w:t>
            </w:r>
          </w:p>
        </w:tc>
      </w:tr>
      <w:tr w:rsidR="00681432" w:rsidRPr="007A4E6E" w:rsidTr="00B367D7">
        <w:trPr>
          <w:trHeight w:val="315"/>
        </w:trPr>
        <w:tc>
          <w:tcPr>
            <w:tcW w:w="1625" w:type="dxa"/>
            <w:tcBorders>
              <w:top w:val="nil"/>
              <w:left w:val="single" w:sz="8" w:space="0" w:color="auto"/>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2033" w:type="dxa"/>
            <w:tcBorders>
              <w:top w:val="nil"/>
              <w:left w:val="nil"/>
              <w:bottom w:val="single" w:sz="8" w:space="0" w:color="auto"/>
              <w:right w:val="single" w:sz="8" w:space="0" w:color="auto"/>
            </w:tcBorders>
            <w:vAlign w:val="center"/>
          </w:tcPr>
          <w:p w:rsidR="00681432" w:rsidRPr="007A4E6E" w:rsidRDefault="00681432" w:rsidP="00B367D7">
            <w:pPr>
              <w:spacing w:after="0" w:line="240" w:lineRule="auto"/>
              <w:ind w:firstLine="0"/>
              <w:jc w:val="center"/>
              <w:rPr>
                <w:b/>
                <w:bCs/>
                <w:color w:val="000000"/>
                <w:lang w:eastAsia="ru-RU"/>
              </w:rPr>
            </w:pPr>
            <w:r w:rsidRPr="007A4E6E">
              <w:rPr>
                <w:b/>
                <w:bCs/>
                <w:color w:val="000000"/>
                <w:lang w:eastAsia="ru-RU"/>
              </w:rPr>
              <w:t> Всего:</w:t>
            </w:r>
          </w:p>
        </w:tc>
        <w:tc>
          <w:tcPr>
            <w:tcW w:w="801"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1015"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left"/>
              <w:rPr>
                <w:rFonts w:ascii="Calibri" w:hAnsi="Calibri"/>
                <w:color w:val="000000"/>
                <w:lang w:eastAsia="ru-RU"/>
              </w:rPr>
            </w:pPr>
            <w:r w:rsidRPr="007A4E6E">
              <w:rPr>
                <w:rFonts w:ascii="Calibri" w:hAnsi="Calibri"/>
                <w:color w:val="000000"/>
                <w:lang w:eastAsia="ru-RU"/>
              </w:rPr>
              <w:t> </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color w:val="000000"/>
                <w:lang w:eastAsia="ru-RU"/>
              </w:rPr>
            </w:pPr>
            <w:r>
              <w:rPr>
                <w:b/>
                <w:color w:val="000000"/>
                <w:lang w:eastAsia="ru-RU"/>
              </w:rPr>
              <w:t>448,37</w:t>
            </w:r>
          </w:p>
        </w:tc>
        <w:tc>
          <w:tcPr>
            <w:tcW w:w="1087"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color w:val="000000"/>
                <w:lang w:eastAsia="ru-RU"/>
              </w:rPr>
            </w:pPr>
            <w:r>
              <w:rPr>
                <w:b/>
                <w:color w:val="000000"/>
                <w:lang w:eastAsia="ru-RU"/>
              </w:rPr>
              <w:t>163,8</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color w:val="000000"/>
                <w:lang w:eastAsia="ru-RU"/>
              </w:rPr>
            </w:pPr>
            <w:r>
              <w:rPr>
                <w:b/>
                <w:color w:val="000000"/>
                <w:lang w:eastAsia="ru-RU"/>
              </w:rPr>
              <w:t>583</w:t>
            </w:r>
          </w:p>
        </w:tc>
        <w:tc>
          <w:tcPr>
            <w:tcW w:w="960" w:type="dxa"/>
            <w:tcBorders>
              <w:top w:val="nil"/>
              <w:left w:val="nil"/>
              <w:bottom w:val="single" w:sz="8" w:space="0" w:color="auto"/>
              <w:right w:val="single" w:sz="8" w:space="0" w:color="auto"/>
            </w:tcBorders>
            <w:noWrap/>
            <w:vAlign w:val="center"/>
          </w:tcPr>
          <w:p w:rsidR="00681432" w:rsidRPr="007A4E6E" w:rsidRDefault="00681432" w:rsidP="00B367D7">
            <w:pPr>
              <w:spacing w:after="0" w:line="240" w:lineRule="auto"/>
              <w:ind w:firstLine="0"/>
              <w:jc w:val="center"/>
              <w:rPr>
                <w:b/>
                <w:color w:val="000000"/>
                <w:lang w:eastAsia="ru-RU"/>
              </w:rPr>
            </w:pPr>
            <w:r>
              <w:rPr>
                <w:b/>
                <w:color w:val="000000"/>
                <w:lang w:eastAsia="ru-RU"/>
              </w:rPr>
              <w:t>23,86</w:t>
            </w:r>
          </w:p>
        </w:tc>
      </w:tr>
    </w:tbl>
    <w:p w:rsidR="00681432" w:rsidRDefault="00681432" w:rsidP="005E03CA">
      <w:pPr>
        <w:pStyle w:val="Heading2"/>
        <w:numPr>
          <w:ilvl w:val="0"/>
          <w:numId w:val="0"/>
        </w:numPr>
        <w:spacing w:after="200"/>
        <w:ind w:left="1356"/>
      </w:pPr>
    </w:p>
    <w:p w:rsidR="00681432" w:rsidRPr="007A4E6E" w:rsidRDefault="00681432" w:rsidP="005E03CA">
      <w:pPr>
        <w:pStyle w:val="Heading2"/>
        <w:numPr>
          <w:ilvl w:val="0"/>
          <w:numId w:val="0"/>
        </w:numPr>
        <w:spacing w:before="0" w:line="360" w:lineRule="auto"/>
        <w:ind w:left="1135"/>
        <w:rPr>
          <w:sz w:val="28"/>
          <w:szCs w:val="28"/>
        </w:rPr>
      </w:pPr>
      <w:r>
        <w:rPr>
          <w:sz w:val="28"/>
          <w:szCs w:val="28"/>
        </w:rPr>
        <w:t>2.7.</w:t>
      </w:r>
      <w:r w:rsidRPr="00B367D7">
        <w:rPr>
          <w:sz w:val="28"/>
          <w:szCs w:val="28"/>
        </w:rPr>
        <w:t xml:space="preserve"> </w:t>
      </w:r>
      <w:r w:rsidRPr="007A4E6E">
        <w:rPr>
          <w:sz w:val="28"/>
          <w:szCs w:val="28"/>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67"/>
      <w:bookmarkEnd w:id="68"/>
    </w:p>
    <w:p w:rsidR="00681432" w:rsidRDefault="00681432" w:rsidP="005E03CA">
      <w:pPr>
        <w:spacing w:after="0" w:line="360" w:lineRule="auto"/>
        <w:rPr>
          <w:sz w:val="28"/>
          <w:szCs w:val="28"/>
        </w:rPr>
      </w:pPr>
      <w:bookmarkStart w:id="69" w:name="_Toc380482143"/>
      <w:bookmarkStart w:id="70" w:name="_Toc381715503"/>
      <w:r w:rsidRPr="007A4E6E">
        <w:rPr>
          <w:sz w:val="28"/>
          <w:szCs w:val="28"/>
        </w:rPr>
        <w:t xml:space="preserve">На территории </w:t>
      </w:r>
      <w:r w:rsidRPr="00841C27">
        <w:rPr>
          <w:sz w:val="28"/>
          <w:szCs w:val="28"/>
        </w:rPr>
        <w:t>Ново</w:t>
      </w:r>
      <w:r>
        <w:rPr>
          <w:sz w:val="28"/>
          <w:szCs w:val="28"/>
        </w:rPr>
        <w:t>николаевского</w:t>
      </w:r>
      <w:r w:rsidRPr="00841C27">
        <w:rPr>
          <w:sz w:val="28"/>
          <w:szCs w:val="28"/>
        </w:rPr>
        <w:t xml:space="preserve"> </w:t>
      </w:r>
      <w:r>
        <w:rPr>
          <w:sz w:val="28"/>
          <w:szCs w:val="28"/>
        </w:rPr>
        <w:t xml:space="preserve">сельсовета </w:t>
      </w:r>
      <w:r w:rsidRPr="007A4E6E">
        <w:rPr>
          <w:sz w:val="28"/>
          <w:szCs w:val="28"/>
        </w:rPr>
        <w:t>существует централизованная система горячего водоснабжения, осуществляемая по открытой схеме.</w:t>
      </w:r>
    </w:p>
    <w:p w:rsidR="00681432" w:rsidRPr="007A4E6E" w:rsidRDefault="00681432" w:rsidP="005E03CA">
      <w:pPr>
        <w:spacing w:after="0" w:line="360" w:lineRule="auto"/>
        <w:rPr>
          <w:sz w:val="28"/>
          <w:szCs w:val="28"/>
        </w:rPr>
      </w:pPr>
    </w:p>
    <w:p w:rsidR="00681432" w:rsidRPr="007A4E6E" w:rsidRDefault="00681432" w:rsidP="005E03CA">
      <w:pPr>
        <w:pStyle w:val="Heading2"/>
        <w:numPr>
          <w:ilvl w:val="0"/>
          <w:numId w:val="0"/>
        </w:numPr>
        <w:spacing w:before="0" w:line="360" w:lineRule="auto"/>
        <w:ind w:left="1135"/>
        <w:rPr>
          <w:sz w:val="28"/>
          <w:szCs w:val="28"/>
        </w:rPr>
      </w:pPr>
      <w:r>
        <w:rPr>
          <w:sz w:val="28"/>
          <w:szCs w:val="28"/>
        </w:rPr>
        <w:t>2.8.</w:t>
      </w:r>
      <w:r w:rsidRPr="00B367D7">
        <w:rPr>
          <w:sz w:val="28"/>
          <w:szCs w:val="28"/>
        </w:rPr>
        <w:t xml:space="preserve"> </w:t>
      </w:r>
      <w:r w:rsidRPr="007A4E6E">
        <w:rPr>
          <w:sz w:val="28"/>
          <w:szCs w:val="28"/>
        </w:rPr>
        <w:t>Сведения о фактическом и ожидаемом потреблении воды (годовое, среднесуточное, максимальное суточное)</w:t>
      </w:r>
      <w:bookmarkEnd w:id="69"/>
      <w:bookmarkEnd w:id="70"/>
    </w:p>
    <w:p w:rsidR="00681432" w:rsidRDefault="00681432" w:rsidP="005E03CA">
      <w:pPr>
        <w:spacing w:after="0" w:line="360" w:lineRule="auto"/>
        <w:rPr>
          <w:sz w:val="28"/>
          <w:szCs w:val="28"/>
        </w:rPr>
      </w:pPr>
      <w:r w:rsidRPr="003E509E">
        <w:rPr>
          <w:sz w:val="28"/>
          <w:szCs w:val="28"/>
        </w:rPr>
        <w:t>Расчётное потребление воды в 2015 году составило 134,15 тыс. куб.м/год, в средние сутки 367,2 куб.м/сут, в сутки максимального водоразбора 476,34 куб.м/сут.</w:t>
      </w:r>
    </w:p>
    <w:p w:rsidR="00681432" w:rsidRDefault="00681432" w:rsidP="005E03CA">
      <w:pPr>
        <w:spacing w:after="0" w:line="360" w:lineRule="auto"/>
        <w:rPr>
          <w:rStyle w:val="FontStyle158"/>
          <w:sz w:val="28"/>
          <w:szCs w:val="28"/>
        </w:rPr>
      </w:pPr>
      <w:r w:rsidRPr="007A4E6E">
        <w:rPr>
          <w:rStyle w:val="FontStyle158"/>
          <w:sz w:val="28"/>
          <w:szCs w:val="28"/>
        </w:rPr>
        <w:t>В 20</w:t>
      </w:r>
      <w:r>
        <w:rPr>
          <w:rStyle w:val="FontStyle158"/>
          <w:sz w:val="28"/>
          <w:szCs w:val="28"/>
        </w:rPr>
        <w:t>32</w:t>
      </w:r>
      <w:r w:rsidRPr="007A4E6E">
        <w:rPr>
          <w:rStyle w:val="FontStyle158"/>
          <w:sz w:val="28"/>
          <w:szCs w:val="28"/>
        </w:rPr>
        <w:t xml:space="preserve">году по данным ожидаемое водопотребление по нормативным значениям составит </w:t>
      </w:r>
      <w:r>
        <w:rPr>
          <w:rStyle w:val="FontStyle158"/>
          <w:sz w:val="28"/>
          <w:szCs w:val="28"/>
        </w:rPr>
        <w:t>163,8</w:t>
      </w:r>
      <w:r w:rsidRPr="007A4E6E">
        <w:rPr>
          <w:rStyle w:val="FontStyle158"/>
          <w:sz w:val="28"/>
          <w:szCs w:val="28"/>
        </w:rPr>
        <w:t xml:space="preserve"> куб.м/год, в средние сутки </w:t>
      </w:r>
      <w:r>
        <w:rPr>
          <w:rStyle w:val="FontStyle158"/>
          <w:sz w:val="28"/>
          <w:szCs w:val="28"/>
        </w:rPr>
        <w:t>448,37</w:t>
      </w:r>
      <w:r w:rsidRPr="007A4E6E">
        <w:rPr>
          <w:rStyle w:val="FontStyle158"/>
          <w:sz w:val="28"/>
          <w:szCs w:val="28"/>
        </w:rPr>
        <w:t xml:space="preserve"> куб.м/сут, в максимальные сутки расход составит </w:t>
      </w:r>
      <w:r>
        <w:rPr>
          <w:rStyle w:val="FontStyle158"/>
          <w:sz w:val="28"/>
          <w:szCs w:val="28"/>
        </w:rPr>
        <w:t>583</w:t>
      </w:r>
      <w:r w:rsidRPr="007A4E6E">
        <w:rPr>
          <w:rStyle w:val="FontStyle158"/>
          <w:sz w:val="28"/>
          <w:szCs w:val="28"/>
        </w:rPr>
        <w:t xml:space="preserve"> куб.м/сут.</w:t>
      </w:r>
    </w:p>
    <w:p w:rsidR="00681432" w:rsidRPr="007A4E6E" w:rsidRDefault="00681432" w:rsidP="005E03CA">
      <w:pPr>
        <w:spacing w:after="0" w:line="360" w:lineRule="auto"/>
        <w:rPr>
          <w:rStyle w:val="FontStyle158"/>
          <w:sz w:val="28"/>
          <w:szCs w:val="28"/>
        </w:rPr>
      </w:pPr>
    </w:p>
    <w:p w:rsidR="00681432" w:rsidRPr="00166C5F" w:rsidRDefault="00681432" w:rsidP="005E03CA">
      <w:pPr>
        <w:pStyle w:val="Heading2"/>
        <w:numPr>
          <w:ilvl w:val="1"/>
          <w:numId w:val="37"/>
        </w:numPr>
        <w:tabs>
          <w:tab w:val="left" w:pos="851"/>
          <w:tab w:val="left" w:pos="1560"/>
        </w:tabs>
        <w:spacing w:before="0" w:line="360" w:lineRule="auto"/>
        <w:rPr>
          <w:sz w:val="28"/>
          <w:szCs w:val="28"/>
        </w:rPr>
      </w:pPr>
      <w:bookmarkStart w:id="71" w:name="_Toc380482144"/>
      <w:bookmarkStart w:id="72" w:name="_Toc381715504"/>
      <w:r w:rsidRPr="00B367D7">
        <w:rPr>
          <w:sz w:val="28"/>
          <w:szCs w:val="28"/>
        </w:rPr>
        <w:t xml:space="preserve"> </w:t>
      </w:r>
      <w:r w:rsidRPr="00166C5F">
        <w:rPr>
          <w:sz w:val="28"/>
          <w:szCs w:val="28"/>
        </w:rPr>
        <w:t>Описание территориальной структуры потребления воды</w:t>
      </w:r>
      <w:bookmarkEnd w:id="71"/>
      <w:bookmarkEnd w:id="72"/>
    </w:p>
    <w:p w:rsidR="00681432" w:rsidRPr="007A4E6E" w:rsidRDefault="00681432" w:rsidP="005E03CA">
      <w:pPr>
        <w:spacing w:after="0" w:line="360" w:lineRule="auto"/>
        <w:rPr>
          <w:sz w:val="28"/>
          <w:szCs w:val="28"/>
          <w:shd w:val="clear" w:color="auto" w:fill="FFFFFF"/>
        </w:rPr>
      </w:pPr>
      <w:r w:rsidRPr="007A4E6E">
        <w:rPr>
          <w:sz w:val="28"/>
          <w:szCs w:val="28"/>
          <w:shd w:val="clear" w:color="auto" w:fill="FFFFFF"/>
        </w:rPr>
        <w:t xml:space="preserve">На территории </w:t>
      </w:r>
      <w:r w:rsidRPr="00841C27">
        <w:rPr>
          <w:sz w:val="28"/>
          <w:szCs w:val="28"/>
        </w:rPr>
        <w:t>Ново</w:t>
      </w:r>
      <w:r>
        <w:rPr>
          <w:sz w:val="28"/>
          <w:szCs w:val="28"/>
        </w:rPr>
        <w:t>николаевского</w:t>
      </w:r>
      <w:r w:rsidRPr="00841C27">
        <w:rPr>
          <w:sz w:val="28"/>
          <w:szCs w:val="28"/>
        </w:rPr>
        <w:t xml:space="preserve"> </w:t>
      </w:r>
      <w:r>
        <w:rPr>
          <w:sz w:val="28"/>
          <w:szCs w:val="28"/>
        </w:rPr>
        <w:t xml:space="preserve">сельсовета </w:t>
      </w:r>
      <w:r w:rsidRPr="007A4E6E">
        <w:rPr>
          <w:sz w:val="28"/>
          <w:szCs w:val="28"/>
          <w:shd w:val="clear" w:color="auto" w:fill="FFFFFF"/>
        </w:rPr>
        <w:t>централизованное водоснабжение осуществляется ООО «</w:t>
      </w:r>
      <w:r>
        <w:rPr>
          <w:sz w:val="28"/>
          <w:szCs w:val="28"/>
          <w:shd w:val="clear" w:color="auto" w:fill="FFFFFF"/>
        </w:rPr>
        <w:t>Артезиан</w:t>
      </w:r>
      <w:r w:rsidRPr="007A4E6E">
        <w:rPr>
          <w:sz w:val="28"/>
          <w:szCs w:val="28"/>
          <w:shd w:val="clear" w:color="auto" w:fill="FFFFFF"/>
        </w:rPr>
        <w:t xml:space="preserve">» в населенном пункте </w:t>
      </w:r>
      <w:r>
        <w:rPr>
          <w:sz w:val="28"/>
          <w:szCs w:val="28"/>
          <w:shd w:val="clear" w:color="auto" w:fill="FFFFFF"/>
        </w:rPr>
        <w:t xml:space="preserve">с. Новониколаевка </w:t>
      </w:r>
      <w:r w:rsidRPr="007A4E6E">
        <w:rPr>
          <w:sz w:val="28"/>
          <w:szCs w:val="28"/>
          <w:shd w:val="clear" w:color="auto" w:fill="FFFFFF"/>
        </w:rPr>
        <w:t xml:space="preserve"> и д. </w:t>
      </w:r>
      <w:r>
        <w:rPr>
          <w:sz w:val="28"/>
          <w:szCs w:val="28"/>
          <w:shd w:val="clear" w:color="auto" w:fill="FFFFFF"/>
        </w:rPr>
        <w:t>Прокопьевка и КрасДТВ с. Новониколаевка</w:t>
      </w:r>
      <w:r w:rsidRPr="007A4E6E">
        <w:rPr>
          <w:sz w:val="28"/>
          <w:szCs w:val="28"/>
          <w:shd w:val="clear" w:color="auto" w:fill="FFFFFF"/>
        </w:rPr>
        <w:t>.</w:t>
      </w:r>
    </w:p>
    <w:p w:rsidR="00681432" w:rsidRPr="007A4E6E" w:rsidRDefault="00681432" w:rsidP="005E03CA">
      <w:pPr>
        <w:spacing w:after="0" w:line="360" w:lineRule="auto"/>
        <w:rPr>
          <w:sz w:val="28"/>
          <w:szCs w:val="28"/>
        </w:rPr>
      </w:pPr>
      <w:r w:rsidRPr="007A4E6E">
        <w:rPr>
          <w:sz w:val="28"/>
          <w:szCs w:val="28"/>
        </w:rPr>
        <w:t xml:space="preserve">Структура потребления воды по зонам действия водопроводных сооружений (годовой и в сутки максимального водопотребления) согласно отчетам организации, осуществляющей водоснабжение, представлена в таблице </w:t>
      </w:r>
      <w:r>
        <w:rPr>
          <w:sz w:val="28"/>
          <w:szCs w:val="28"/>
        </w:rPr>
        <w:t>23</w:t>
      </w:r>
      <w:r w:rsidRPr="007A4E6E">
        <w:rPr>
          <w:sz w:val="28"/>
          <w:szCs w:val="28"/>
        </w:rPr>
        <w:t xml:space="preserve">. </w:t>
      </w:r>
    </w:p>
    <w:p w:rsidR="00681432" w:rsidRPr="007A4E6E" w:rsidRDefault="00681432" w:rsidP="005E03CA">
      <w:pPr>
        <w:spacing w:after="0" w:line="360" w:lineRule="auto"/>
        <w:jc w:val="right"/>
        <w:rPr>
          <w:sz w:val="28"/>
          <w:szCs w:val="28"/>
        </w:rPr>
      </w:pPr>
      <w:r w:rsidRPr="007A4E6E">
        <w:rPr>
          <w:sz w:val="28"/>
          <w:szCs w:val="28"/>
        </w:rPr>
        <w:t xml:space="preserve">Таблица </w:t>
      </w:r>
      <w:r>
        <w:rPr>
          <w:sz w:val="28"/>
          <w:szCs w:val="28"/>
        </w:rPr>
        <w:t>23</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45"/>
        <w:gridCol w:w="2660"/>
        <w:gridCol w:w="3657"/>
        <w:gridCol w:w="3501"/>
      </w:tblGrid>
      <w:tr w:rsidR="00681432" w:rsidRPr="00337904" w:rsidTr="00B367D7">
        <w:trPr>
          <w:trHeight w:val="255"/>
          <w:jc w:val="center"/>
        </w:trPr>
        <w:tc>
          <w:tcPr>
            <w:tcW w:w="353" w:type="pct"/>
            <w:vMerge w:val="restart"/>
            <w:tcMar>
              <w:top w:w="28" w:type="dxa"/>
              <w:bottom w:w="28" w:type="dxa"/>
            </w:tcMar>
            <w:vAlign w:val="center"/>
          </w:tcPr>
          <w:p w:rsidR="00681432" w:rsidRPr="00337904" w:rsidRDefault="00681432" w:rsidP="00B367D7">
            <w:pPr>
              <w:spacing w:after="0" w:line="240" w:lineRule="auto"/>
              <w:ind w:firstLine="0"/>
              <w:jc w:val="center"/>
              <w:rPr>
                <w:b/>
              </w:rPr>
            </w:pPr>
            <w:r w:rsidRPr="00337904">
              <w:rPr>
                <w:b/>
                <w:sz w:val="22"/>
              </w:rPr>
              <w:t>№ п/п</w:t>
            </w:r>
          </w:p>
        </w:tc>
        <w:tc>
          <w:tcPr>
            <w:tcW w:w="1259" w:type="pct"/>
            <w:vMerge w:val="restart"/>
            <w:tcMar>
              <w:top w:w="28" w:type="dxa"/>
              <w:bottom w:w="28" w:type="dxa"/>
            </w:tcMar>
            <w:vAlign w:val="center"/>
          </w:tcPr>
          <w:p w:rsidR="00681432" w:rsidRPr="00337904" w:rsidRDefault="00681432" w:rsidP="00B367D7">
            <w:pPr>
              <w:spacing w:after="0" w:line="240" w:lineRule="auto"/>
              <w:ind w:firstLine="0"/>
              <w:jc w:val="center"/>
              <w:rPr>
                <w:b/>
              </w:rPr>
            </w:pPr>
            <w:r w:rsidRPr="00337904">
              <w:rPr>
                <w:b/>
                <w:sz w:val="22"/>
              </w:rPr>
              <w:t>Населенный пункт</w:t>
            </w:r>
          </w:p>
        </w:tc>
        <w:tc>
          <w:tcPr>
            <w:tcW w:w="3388" w:type="pct"/>
            <w:gridSpan w:val="2"/>
            <w:tcMar>
              <w:top w:w="28" w:type="dxa"/>
              <w:bottom w:w="28" w:type="dxa"/>
            </w:tcMar>
            <w:vAlign w:val="center"/>
          </w:tcPr>
          <w:p w:rsidR="00681432" w:rsidRPr="00337904" w:rsidRDefault="00681432" w:rsidP="00B367D7">
            <w:pPr>
              <w:spacing w:after="0" w:line="240" w:lineRule="auto"/>
              <w:ind w:firstLine="0"/>
              <w:jc w:val="center"/>
              <w:rPr>
                <w:b/>
              </w:rPr>
            </w:pPr>
            <w:r w:rsidRPr="00337904">
              <w:rPr>
                <w:b/>
                <w:sz w:val="22"/>
              </w:rPr>
              <w:t>Подача питьевой воды</w:t>
            </w:r>
          </w:p>
        </w:tc>
      </w:tr>
      <w:tr w:rsidR="00681432" w:rsidRPr="00337904" w:rsidTr="00B367D7">
        <w:trPr>
          <w:trHeight w:val="285"/>
          <w:jc w:val="center"/>
        </w:trPr>
        <w:tc>
          <w:tcPr>
            <w:tcW w:w="353" w:type="pct"/>
            <w:vMerge/>
            <w:tcMar>
              <w:top w:w="28" w:type="dxa"/>
              <w:bottom w:w="28" w:type="dxa"/>
            </w:tcMar>
            <w:vAlign w:val="center"/>
          </w:tcPr>
          <w:p w:rsidR="00681432" w:rsidRPr="00337904" w:rsidRDefault="00681432" w:rsidP="00B367D7">
            <w:pPr>
              <w:spacing w:after="0" w:line="240" w:lineRule="auto"/>
              <w:ind w:firstLine="0"/>
              <w:jc w:val="center"/>
              <w:rPr>
                <w:b/>
              </w:rPr>
            </w:pPr>
          </w:p>
        </w:tc>
        <w:tc>
          <w:tcPr>
            <w:tcW w:w="1259" w:type="pct"/>
            <w:vMerge/>
            <w:tcMar>
              <w:top w:w="28" w:type="dxa"/>
              <w:bottom w:w="28" w:type="dxa"/>
            </w:tcMar>
            <w:vAlign w:val="center"/>
          </w:tcPr>
          <w:p w:rsidR="00681432" w:rsidRPr="00337904" w:rsidRDefault="00681432" w:rsidP="00B367D7">
            <w:pPr>
              <w:spacing w:after="0" w:line="240" w:lineRule="auto"/>
              <w:ind w:firstLine="0"/>
              <w:jc w:val="center"/>
              <w:rPr>
                <w:b/>
              </w:rPr>
            </w:pPr>
          </w:p>
        </w:tc>
        <w:tc>
          <w:tcPr>
            <w:tcW w:w="1731" w:type="pct"/>
            <w:tcMar>
              <w:top w:w="28" w:type="dxa"/>
              <w:bottom w:w="28" w:type="dxa"/>
            </w:tcMar>
            <w:vAlign w:val="center"/>
          </w:tcPr>
          <w:p w:rsidR="00681432" w:rsidRPr="00337904" w:rsidRDefault="00681432" w:rsidP="00B367D7">
            <w:pPr>
              <w:spacing w:after="0" w:line="240" w:lineRule="auto"/>
              <w:ind w:firstLine="0"/>
              <w:jc w:val="center"/>
              <w:rPr>
                <w:b/>
                <w:color w:val="000000"/>
              </w:rPr>
            </w:pPr>
            <w:r w:rsidRPr="00337904">
              <w:rPr>
                <w:b/>
                <w:color w:val="000000"/>
                <w:sz w:val="22"/>
              </w:rPr>
              <w:t>в сутки максимального водопотребления, куб.м/сут</w:t>
            </w:r>
          </w:p>
        </w:tc>
        <w:tc>
          <w:tcPr>
            <w:tcW w:w="1657" w:type="pct"/>
            <w:tcMar>
              <w:top w:w="28" w:type="dxa"/>
              <w:bottom w:w="28" w:type="dxa"/>
            </w:tcMar>
            <w:vAlign w:val="center"/>
          </w:tcPr>
          <w:p w:rsidR="00681432" w:rsidRPr="00337904" w:rsidRDefault="00681432" w:rsidP="00B367D7">
            <w:pPr>
              <w:spacing w:after="0" w:line="240" w:lineRule="auto"/>
              <w:ind w:firstLine="0"/>
              <w:jc w:val="center"/>
              <w:rPr>
                <w:b/>
                <w:color w:val="000000"/>
              </w:rPr>
            </w:pPr>
            <w:r w:rsidRPr="00337904">
              <w:rPr>
                <w:b/>
                <w:color w:val="000000"/>
                <w:sz w:val="22"/>
              </w:rPr>
              <w:t>годовая, тыс.куб.м/год</w:t>
            </w:r>
          </w:p>
        </w:tc>
      </w:tr>
      <w:tr w:rsidR="00681432" w:rsidRPr="00337904" w:rsidTr="00B367D7">
        <w:trPr>
          <w:jc w:val="center"/>
        </w:trPr>
        <w:tc>
          <w:tcPr>
            <w:tcW w:w="353" w:type="pct"/>
            <w:tcMar>
              <w:top w:w="28" w:type="dxa"/>
              <w:bottom w:w="28" w:type="dxa"/>
            </w:tcMar>
            <w:vAlign w:val="center"/>
          </w:tcPr>
          <w:p w:rsidR="00681432" w:rsidRPr="00337904" w:rsidRDefault="00681432" w:rsidP="00B367D7">
            <w:pPr>
              <w:spacing w:after="0" w:line="240" w:lineRule="auto"/>
              <w:ind w:firstLine="0"/>
              <w:jc w:val="center"/>
            </w:pPr>
            <w:r w:rsidRPr="00337904">
              <w:rPr>
                <w:sz w:val="22"/>
              </w:rPr>
              <w:t>1</w:t>
            </w:r>
          </w:p>
        </w:tc>
        <w:tc>
          <w:tcPr>
            <w:tcW w:w="1259" w:type="pct"/>
            <w:tcMar>
              <w:top w:w="28" w:type="dxa"/>
              <w:bottom w:w="28" w:type="dxa"/>
            </w:tcMar>
            <w:vAlign w:val="center"/>
          </w:tcPr>
          <w:p w:rsidR="00681432" w:rsidRPr="00337904" w:rsidRDefault="00681432" w:rsidP="00B367D7">
            <w:pPr>
              <w:spacing w:after="0" w:line="240" w:lineRule="auto"/>
              <w:ind w:firstLine="0"/>
              <w:jc w:val="center"/>
            </w:pPr>
            <w:r>
              <w:rPr>
                <w:sz w:val="22"/>
              </w:rPr>
              <w:t>с. Новониколаевка</w:t>
            </w:r>
          </w:p>
        </w:tc>
        <w:tc>
          <w:tcPr>
            <w:tcW w:w="1731" w:type="pct"/>
            <w:tcMar>
              <w:top w:w="28" w:type="dxa"/>
              <w:bottom w:w="28" w:type="dxa"/>
            </w:tcMar>
            <w:vAlign w:val="center"/>
          </w:tcPr>
          <w:p w:rsidR="00681432" w:rsidRPr="00337904" w:rsidRDefault="00681432" w:rsidP="00B367D7">
            <w:pPr>
              <w:spacing w:after="0" w:line="240" w:lineRule="auto"/>
              <w:ind w:firstLine="0"/>
              <w:jc w:val="center"/>
            </w:pPr>
            <w:r>
              <w:rPr>
                <w:sz w:val="22"/>
              </w:rPr>
              <w:t>101,83</w:t>
            </w:r>
          </w:p>
        </w:tc>
        <w:tc>
          <w:tcPr>
            <w:tcW w:w="1657" w:type="pct"/>
            <w:tcMar>
              <w:top w:w="28" w:type="dxa"/>
              <w:bottom w:w="28" w:type="dxa"/>
            </w:tcMar>
            <w:vAlign w:val="center"/>
          </w:tcPr>
          <w:p w:rsidR="00681432" w:rsidRPr="00337904" w:rsidRDefault="00681432" w:rsidP="00B367D7">
            <w:pPr>
              <w:spacing w:after="0" w:line="240" w:lineRule="auto"/>
              <w:ind w:firstLine="0"/>
              <w:jc w:val="center"/>
            </w:pPr>
            <w:r>
              <w:rPr>
                <w:sz w:val="22"/>
              </w:rPr>
              <w:t>28,605</w:t>
            </w:r>
          </w:p>
        </w:tc>
      </w:tr>
      <w:tr w:rsidR="00681432" w:rsidRPr="00337904" w:rsidTr="00B367D7">
        <w:trPr>
          <w:jc w:val="center"/>
        </w:trPr>
        <w:tc>
          <w:tcPr>
            <w:tcW w:w="353" w:type="pct"/>
            <w:tcMar>
              <w:top w:w="28" w:type="dxa"/>
              <w:bottom w:w="28" w:type="dxa"/>
            </w:tcMar>
            <w:vAlign w:val="center"/>
          </w:tcPr>
          <w:p w:rsidR="00681432" w:rsidRPr="00337904" w:rsidRDefault="00681432" w:rsidP="00B367D7">
            <w:pPr>
              <w:spacing w:after="0" w:line="240" w:lineRule="auto"/>
              <w:ind w:firstLine="0"/>
              <w:jc w:val="center"/>
            </w:pPr>
            <w:r>
              <w:rPr>
                <w:sz w:val="22"/>
              </w:rPr>
              <w:t>2</w:t>
            </w:r>
          </w:p>
        </w:tc>
        <w:tc>
          <w:tcPr>
            <w:tcW w:w="1259" w:type="pct"/>
            <w:tcMar>
              <w:top w:w="28" w:type="dxa"/>
              <w:bottom w:w="28" w:type="dxa"/>
            </w:tcMar>
            <w:vAlign w:val="center"/>
          </w:tcPr>
          <w:p w:rsidR="00681432" w:rsidRPr="00337904" w:rsidRDefault="00681432" w:rsidP="00B367D7">
            <w:pPr>
              <w:spacing w:after="0" w:line="240" w:lineRule="auto"/>
              <w:ind w:firstLine="0"/>
              <w:jc w:val="center"/>
            </w:pPr>
            <w:r>
              <w:rPr>
                <w:sz w:val="22"/>
              </w:rPr>
              <w:t>д. Прокопьевка</w:t>
            </w:r>
          </w:p>
        </w:tc>
        <w:tc>
          <w:tcPr>
            <w:tcW w:w="1731" w:type="pct"/>
            <w:tcMar>
              <w:top w:w="28" w:type="dxa"/>
              <w:bottom w:w="28" w:type="dxa"/>
            </w:tcMar>
            <w:vAlign w:val="center"/>
          </w:tcPr>
          <w:p w:rsidR="00681432" w:rsidRPr="00337904" w:rsidRDefault="00681432" w:rsidP="00B367D7">
            <w:pPr>
              <w:spacing w:after="0" w:line="240" w:lineRule="auto"/>
              <w:ind w:firstLine="0"/>
              <w:jc w:val="center"/>
            </w:pPr>
            <w:r>
              <w:rPr>
                <w:sz w:val="22"/>
              </w:rPr>
              <w:t>8,8</w:t>
            </w:r>
          </w:p>
        </w:tc>
        <w:tc>
          <w:tcPr>
            <w:tcW w:w="1657" w:type="pct"/>
            <w:tcMar>
              <w:top w:w="28" w:type="dxa"/>
              <w:bottom w:w="28" w:type="dxa"/>
            </w:tcMar>
            <w:vAlign w:val="center"/>
          </w:tcPr>
          <w:p w:rsidR="00681432" w:rsidRPr="00337904" w:rsidRDefault="00681432" w:rsidP="00B367D7">
            <w:pPr>
              <w:spacing w:after="0" w:line="240" w:lineRule="auto"/>
              <w:ind w:firstLine="0"/>
              <w:jc w:val="center"/>
            </w:pPr>
            <w:r>
              <w:rPr>
                <w:sz w:val="22"/>
              </w:rPr>
              <w:t>2,473</w:t>
            </w:r>
          </w:p>
        </w:tc>
      </w:tr>
      <w:tr w:rsidR="00681432" w:rsidRPr="00337904" w:rsidTr="00B367D7">
        <w:trPr>
          <w:jc w:val="center"/>
        </w:trPr>
        <w:tc>
          <w:tcPr>
            <w:tcW w:w="353" w:type="pct"/>
            <w:tcMar>
              <w:top w:w="28" w:type="dxa"/>
              <w:bottom w:w="28" w:type="dxa"/>
            </w:tcMar>
            <w:vAlign w:val="center"/>
          </w:tcPr>
          <w:p w:rsidR="00681432" w:rsidRDefault="00681432" w:rsidP="00B367D7">
            <w:pPr>
              <w:spacing w:after="0" w:line="240" w:lineRule="auto"/>
              <w:ind w:firstLine="0"/>
              <w:jc w:val="center"/>
            </w:pPr>
            <w:r>
              <w:rPr>
                <w:sz w:val="22"/>
              </w:rPr>
              <w:t>3</w:t>
            </w:r>
          </w:p>
        </w:tc>
        <w:tc>
          <w:tcPr>
            <w:tcW w:w="1259" w:type="pct"/>
            <w:tcMar>
              <w:top w:w="28" w:type="dxa"/>
              <w:bottom w:w="28" w:type="dxa"/>
            </w:tcMar>
            <w:vAlign w:val="center"/>
          </w:tcPr>
          <w:p w:rsidR="00681432" w:rsidRDefault="00681432" w:rsidP="00B367D7">
            <w:pPr>
              <w:spacing w:after="0" w:line="240" w:lineRule="auto"/>
              <w:ind w:firstLine="0"/>
              <w:jc w:val="center"/>
            </w:pPr>
            <w:r>
              <w:rPr>
                <w:sz w:val="22"/>
              </w:rPr>
              <w:t>ст. Агул</w:t>
            </w:r>
          </w:p>
        </w:tc>
        <w:tc>
          <w:tcPr>
            <w:tcW w:w="1731" w:type="pct"/>
            <w:tcMar>
              <w:top w:w="28" w:type="dxa"/>
              <w:bottom w:w="28" w:type="dxa"/>
            </w:tcMar>
            <w:vAlign w:val="center"/>
          </w:tcPr>
          <w:p w:rsidR="00681432" w:rsidRDefault="00681432" w:rsidP="00B367D7">
            <w:pPr>
              <w:spacing w:after="0" w:line="240" w:lineRule="auto"/>
              <w:ind w:firstLine="0"/>
              <w:jc w:val="center"/>
            </w:pPr>
            <w:r>
              <w:rPr>
                <w:sz w:val="22"/>
              </w:rPr>
              <w:t>0,98</w:t>
            </w:r>
          </w:p>
        </w:tc>
        <w:tc>
          <w:tcPr>
            <w:tcW w:w="1657" w:type="pct"/>
            <w:tcMar>
              <w:top w:w="28" w:type="dxa"/>
              <w:bottom w:w="28" w:type="dxa"/>
            </w:tcMar>
            <w:vAlign w:val="center"/>
          </w:tcPr>
          <w:p w:rsidR="00681432" w:rsidRDefault="00681432" w:rsidP="00B367D7">
            <w:pPr>
              <w:spacing w:after="0" w:line="240" w:lineRule="auto"/>
              <w:ind w:firstLine="0"/>
              <w:jc w:val="center"/>
            </w:pPr>
            <w:r>
              <w:rPr>
                <w:sz w:val="22"/>
              </w:rPr>
              <w:t>0,273</w:t>
            </w:r>
          </w:p>
        </w:tc>
      </w:tr>
      <w:tr w:rsidR="00681432" w:rsidRPr="00337904" w:rsidTr="00B367D7">
        <w:trPr>
          <w:jc w:val="center"/>
        </w:trPr>
        <w:tc>
          <w:tcPr>
            <w:tcW w:w="353" w:type="pct"/>
            <w:tcMar>
              <w:top w:w="28" w:type="dxa"/>
              <w:bottom w:w="28" w:type="dxa"/>
            </w:tcMar>
            <w:vAlign w:val="center"/>
          </w:tcPr>
          <w:p w:rsidR="00681432" w:rsidRDefault="00681432" w:rsidP="00B367D7">
            <w:pPr>
              <w:spacing w:after="0" w:line="240" w:lineRule="auto"/>
              <w:ind w:firstLine="0"/>
              <w:jc w:val="center"/>
            </w:pPr>
          </w:p>
        </w:tc>
        <w:tc>
          <w:tcPr>
            <w:tcW w:w="1259" w:type="pct"/>
            <w:tcMar>
              <w:top w:w="28" w:type="dxa"/>
              <w:bottom w:w="28" w:type="dxa"/>
            </w:tcMar>
            <w:vAlign w:val="center"/>
          </w:tcPr>
          <w:p w:rsidR="00681432" w:rsidRPr="00EB011A" w:rsidRDefault="00681432" w:rsidP="00B367D7">
            <w:pPr>
              <w:spacing w:after="0" w:line="240" w:lineRule="auto"/>
              <w:ind w:firstLine="0"/>
              <w:jc w:val="center"/>
              <w:rPr>
                <w:b/>
              </w:rPr>
            </w:pPr>
            <w:r w:rsidRPr="00EB011A">
              <w:rPr>
                <w:b/>
                <w:sz w:val="22"/>
              </w:rPr>
              <w:t xml:space="preserve">                           Итого</w:t>
            </w:r>
          </w:p>
        </w:tc>
        <w:tc>
          <w:tcPr>
            <w:tcW w:w="1731" w:type="pct"/>
            <w:tcMar>
              <w:top w:w="28" w:type="dxa"/>
              <w:bottom w:w="28" w:type="dxa"/>
            </w:tcMar>
            <w:vAlign w:val="center"/>
          </w:tcPr>
          <w:p w:rsidR="00681432" w:rsidRPr="00EB011A" w:rsidRDefault="00681432" w:rsidP="00B367D7">
            <w:pPr>
              <w:spacing w:after="0" w:line="240" w:lineRule="auto"/>
              <w:ind w:firstLine="0"/>
              <w:jc w:val="center"/>
              <w:rPr>
                <w:b/>
              </w:rPr>
            </w:pPr>
            <w:r w:rsidRPr="00EB011A">
              <w:rPr>
                <w:b/>
                <w:sz w:val="22"/>
              </w:rPr>
              <w:t>111,61</w:t>
            </w:r>
          </w:p>
        </w:tc>
        <w:tc>
          <w:tcPr>
            <w:tcW w:w="1657" w:type="pct"/>
            <w:tcMar>
              <w:top w:w="28" w:type="dxa"/>
              <w:bottom w:w="28" w:type="dxa"/>
            </w:tcMar>
            <w:vAlign w:val="center"/>
          </w:tcPr>
          <w:p w:rsidR="00681432" w:rsidRPr="00EB011A" w:rsidRDefault="00681432" w:rsidP="00B367D7">
            <w:pPr>
              <w:spacing w:after="0" w:line="240" w:lineRule="auto"/>
              <w:ind w:firstLine="0"/>
              <w:jc w:val="center"/>
              <w:rPr>
                <w:b/>
              </w:rPr>
            </w:pPr>
            <w:r w:rsidRPr="00EB011A">
              <w:rPr>
                <w:b/>
                <w:sz w:val="22"/>
              </w:rPr>
              <w:t>31,078</w:t>
            </w:r>
          </w:p>
        </w:tc>
      </w:tr>
    </w:tbl>
    <w:p w:rsidR="00681432" w:rsidRDefault="00681432" w:rsidP="005E03CA">
      <w:pPr>
        <w:ind w:firstLine="0"/>
      </w:pPr>
    </w:p>
    <w:p w:rsidR="00681432" w:rsidRPr="007A4E6E" w:rsidRDefault="00681432" w:rsidP="005E03CA">
      <w:pPr>
        <w:pStyle w:val="Heading2"/>
        <w:numPr>
          <w:ilvl w:val="0"/>
          <w:numId w:val="0"/>
        </w:numPr>
        <w:spacing w:before="0" w:line="360" w:lineRule="auto"/>
        <w:ind w:left="792" w:hanging="432"/>
        <w:rPr>
          <w:rStyle w:val="FontStyle158"/>
          <w:rFonts w:eastAsia="Calibri"/>
          <w:sz w:val="28"/>
          <w:szCs w:val="24"/>
          <w:lang w:eastAsia="en-US"/>
        </w:rPr>
      </w:pPr>
      <w:bookmarkStart w:id="73" w:name="_Toc380482145"/>
      <w:bookmarkStart w:id="74" w:name="_Toc381715505"/>
      <w:r>
        <w:rPr>
          <w:rStyle w:val="FontStyle158"/>
          <w:rFonts w:eastAsia="Calibri"/>
          <w:sz w:val="28"/>
          <w:szCs w:val="24"/>
          <w:lang w:eastAsia="en-US"/>
        </w:rPr>
        <w:t>2.10.</w:t>
      </w:r>
      <w:r w:rsidRPr="00B367D7">
        <w:rPr>
          <w:rStyle w:val="FontStyle158"/>
          <w:rFonts w:eastAsia="Calibri"/>
          <w:sz w:val="28"/>
          <w:szCs w:val="24"/>
          <w:lang w:eastAsia="en-US"/>
        </w:rPr>
        <w:t xml:space="preserve"> </w:t>
      </w:r>
      <w:r w:rsidRPr="007A4E6E">
        <w:rPr>
          <w:rStyle w:val="FontStyle158"/>
          <w:rFonts w:eastAsia="Calibri"/>
          <w:sz w:val="28"/>
          <w:szCs w:val="24"/>
          <w:lang w:eastAsia="en-US"/>
        </w:rPr>
        <w:t>Прогноз распределения расходов воды на водоснабжение по типам абонентов исходя из фактических расходов воды</w:t>
      </w:r>
      <w:r>
        <w:rPr>
          <w:rStyle w:val="FontStyle158"/>
          <w:rFonts w:eastAsia="Calibri"/>
          <w:sz w:val="28"/>
          <w:szCs w:val="24"/>
          <w:lang w:eastAsia="en-US"/>
        </w:rPr>
        <w:t>,</w:t>
      </w:r>
      <w:r w:rsidRPr="007A4E6E">
        <w:rPr>
          <w:rStyle w:val="FontStyle158"/>
          <w:rFonts w:eastAsia="Calibri"/>
          <w:sz w:val="28"/>
          <w:szCs w:val="24"/>
          <w:lang w:eastAsia="en-US"/>
        </w:rPr>
        <w:t xml:space="preserve"> с учетом данных о перспективном потреблении воды абонентами</w:t>
      </w:r>
      <w:bookmarkEnd w:id="73"/>
      <w:bookmarkEnd w:id="74"/>
    </w:p>
    <w:p w:rsidR="00681432" w:rsidRDefault="00681432" w:rsidP="005E03CA">
      <w:pPr>
        <w:spacing w:after="0"/>
        <w:rPr>
          <w:rStyle w:val="FontStyle158"/>
          <w:szCs w:val="28"/>
        </w:rPr>
      </w:pPr>
    </w:p>
    <w:p w:rsidR="00681432" w:rsidRDefault="00681432" w:rsidP="005E03CA">
      <w:pPr>
        <w:spacing w:after="0" w:line="360" w:lineRule="auto"/>
        <w:rPr>
          <w:rStyle w:val="FontStyle158"/>
          <w:sz w:val="28"/>
          <w:szCs w:val="28"/>
        </w:rPr>
      </w:pPr>
      <w:r w:rsidRPr="007A4E6E">
        <w:rPr>
          <w:rStyle w:val="FontStyle158"/>
          <w:sz w:val="28"/>
          <w:szCs w:val="28"/>
        </w:rPr>
        <w:t>Принято, что в 2032году численность населения, пользующих центральным водоснабжением составит 2</w:t>
      </w:r>
      <w:r>
        <w:rPr>
          <w:rStyle w:val="FontStyle158"/>
          <w:sz w:val="28"/>
          <w:szCs w:val="28"/>
        </w:rPr>
        <w:t>085</w:t>
      </w:r>
      <w:r w:rsidRPr="007A4E6E">
        <w:rPr>
          <w:rStyle w:val="FontStyle158"/>
          <w:sz w:val="28"/>
          <w:szCs w:val="28"/>
        </w:rPr>
        <w:t xml:space="preserve"> человек. Таким образом, ожидаемое удельное водопотребление на одного человека в сутки в 2032 году составит </w:t>
      </w:r>
      <w:r>
        <w:rPr>
          <w:rStyle w:val="FontStyle158"/>
          <w:sz w:val="28"/>
          <w:szCs w:val="28"/>
        </w:rPr>
        <w:t>52</w:t>
      </w:r>
      <w:r w:rsidRPr="007A4E6E">
        <w:rPr>
          <w:rStyle w:val="FontStyle158"/>
          <w:sz w:val="28"/>
          <w:szCs w:val="28"/>
        </w:rPr>
        <w:t xml:space="preserve"> литр</w:t>
      </w:r>
      <w:r>
        <w:rPr>
          <w:rStyle w:val="FontStyle158"/>
          <w:sz w:val="28"/>
          <w:szCs w:val="28"/>
        </w:rPr>
        <w:t>а</w:t>
      </w:r>
      <w:r w:rsidRPr="007A4E6E">
        <w:rPr>
          <w:rStyle w:val="FontStyle158"/>
          <w:sz w:val="28"/>
          <w:szCs w:val="28"/>
        </w:rPr>
        <w:t xml:space="preserve"> в сутки на человека.</w:t>
      </w:r>
    </w:p>
    <w:p w:rsidR="00681432" w:rsidRPr="007A4E6E" w:rsidRDefault="00681432" w:rsidP="005E03CA">
      <w:pPr>
        <w:spacing w:after="0" w:line="360" w:lineRule="auto"/>
        <w:rPr>
          <w:sz w:val="28"/>
          <w:szCs w:val="28"/>
          <w:lang w:eastAsia="zh-CN"/>
        </w:rPr>
      </w:pPr>
    </w:p>
    <w:p w:rsidR="00681432" w:rsidRDefault="00681432" w:rsidP="005E03CA">
      <w:pPr>
        <w:spacing w:after="0"/>
        <w:rPr>
          <w:lang w:eastAsia="zh-CN"/>
        </w:rPr>
      </w:pPr>
    </w:p>
    <w:p w:rsidR="00681432" w:rsidRPr="00005693" w:rsidRDefault="00681432" w:rsidP="005E03CA">
      <w:pPr>
        <w:pStyle w:val="Heading2"/>
        <w:numPr>
          <w:ilvl w:val="0"/>
          <w:numId w:val="0"/>
        </w:numPr>
        <w:tabs>
          <w:tab w:val="left" w:pos="851"/>
          <w:tab w:val="left" w:pos="1560"/>
        </w:tabs>
        <w:spacing w:before="0" w:line="360" w:lineRule="auto"/>
        <w:ind w:left="792" w:hanging="432"/>
        <w:rPr>
          <w:sz w:val="28"/>
          <w:lang w:eastAsia="zh-CN"/>
        </w:rPr>
      </w:pPr>
      <w:bookmarkStart w:id="75" w:name="_Toc380482147"/>
      <w:bookmarkStart w:id="76" w:name="_Toc381715507"/>
      <w:r>
        <w:rPr>
          <w:sz w:val="28"/>
          <w:lang w:eastAsia="zh-CN"/>
        </w:rPr>
        <w:t>2.11.</w:t>
      </w:r>
      <w:r w:rsidRPr="00B367D7">
        <w:rPr>
          <w:sz w:val="28"/>
          <w:lang w:eastAsia="zh-CN"/>
        </w:rPr>
        <w:t xml:space="preserve"> </w:t>
      </w:r>
      <w:r w:rsidRPr="00005693">
        <w:rPr>
          <w:sz w:val="28"/>
          <w:lang w:eastAsia="zh-CN"/>
        </w:rPr>
        <w:t>Перспективны</w:t>
      </w:r>
      <w:r>
        <w:rPr>
          <w:sz w:val="28"/>
          <w:lang w:eastAsia="zh-CN"/>
        </w:rPr>
        <w:t>й</w:t>
      </w:r>
      <w:r w:rsidRPr="00005693">
        <w:rPr>
          <w:sz w:val="28"/>
          <w:lang w:eastAsia="zh-CN"/>
        </w:rPr>
        <w:t xml:space="preserve"> баланс водоснабжения</w:t>
      </w:r>
      <w:r>
        <w:rPr>
          <w:sz w:val="28"/>
          <w:lang w:eastAsia="zh-CN"/>
        </w:rPr>
        <w:t xml:space="preserve"> (территориальный </w:t>
      </w:r>
      <w:r w:rsidRPr="00005693">
        <w:rPr>
          <w:sz w:val="28"/>
          <w:lang w:eastAsia="zh-CN"/>
        </w:rPr>
        <w:t xml:space="preserve"> баланс подачи воды по технологическим зонам водоснабжения</w:t>
      </w:r>
      <w:bookmarkEnd w:id="75"/>
      <w:bookmarkEnd w:id="76"/>
      <w:r>
        <w:rPr>
          <w:sz w:val="28"/>
          <w:lang w:eastAsia="zh-CN"/>
        </w:rPr>
        <w:t>)</w:t>
      </w:r>
    </w:p>
    <w:p w:rsidR="00681432" w:rsidRDefault="00681432" w:rsidP="005E03CA">
      <w:pPr>
        <w:spacing w:after="0"/>
        <w:rPr>
          <w:szCs w:val="28"/>
        </w:rPr>
      </w:pPr>
    </w:p>
    <w:p w:rsidR="00681432" w:rsidRPr="00005693" w:rsidRDefault="00681432" w:rsidP="005E03CA">
      <w:pPr>
        <w:rPr>
          <w:sz w:val="28"/>
          <w:szCs w:val="28"/>
        </w:rPr>
      </w:pPr>
      <w:r w:rsidRPr="00005693">
        <w:rPr>
          <w:sz w:val="28"/>
          <w:szCs w:val="28"/>
        </w:rPr>
        <w:t xml:space="preserve">Территориальный перспективный водный баланс на 2032 год представлен в таблице </w:t>
      </w:r>
      <w:r>
        <w:rPr>
          <w:sz w:val="28"/>
          <w:szCs w:val="28"/>
        </w:rPr>
        <w:t>24.</w:t>
      </w:r>
    </w:p>
    <w:p w:rsidR="00681432" w:rsidRPr="00005693" w:rsidRDefault="00681432" w:rsidP="005E03CA">
      <w:pPr>
        <w:jc w:val="right"/>
        <w:rPr>
          <w:sz w:val="28"/>
          <w:szCs w:val="28"/>
        </w:rPr>
      </w:pPr>
      <w:r w:rsidRPr="00005693">
        <w:rPr>
          <w:sz w:val="28"/>
          <w:szCs w:val="28"/>
        </w:rPr>
        <w:t xml:space="preserve">Таблица </w:t>
      </w:r>
      <w:r>
        <w:rPr>
          <w:sz w:val="28"/>
          <w:szCs w:val="28"/>
        </w:rPr>
        <w:t>24.</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9"/>
        <w:gridCol w:w="4218"/>
        <w:gridCol w:w="4218"/>
      </w:tblGrid>
      <w:tr w:rsidR="00681432" w:rsidRPr="00005693" w:rsidTr="00B367D7">
        <w:trPr>
          <w:trHeight w:val="300"/>
          <w:tblHeader/>
        </w:trPr>
        <w:tc>
          <w:tcPr>
            <w:tcW w:w="962" w:type="pct"/>
            <w:vMerge w:val="restart"/>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sidRPr="00005693">
              <w:rPr>
                <w:b/>
                <w:color w:val="000000"/>
                <w:lang w:eastAsia="ru-RU"/>
              </w:rPr>
              <w:t>Населенный пункт</w:t>
            </w:r>
          </w:p>
        </w:tc>
        <w:tc>
          <w:tcPr>
            <w:tcW w:w="4038" w:type="pct"/>
            <w:gridSpan w:val="2"/>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sidRPr="00005693">
              <w:rPr>
                <w:b/>
                <w:color w:val="000000"/>
                <w:lang w:eastAsia="ru-RU"/>
              </w:rPr>
              <w:t>2032 год</w:t>
            </w:r>
          </w:p>
        </w:tc>
      </w:tr>
      <w:tr w:rsidR="00681432" w:rsidRPr="00005693" w:rsidTr="00B367D7">
        <w:trPr>
          <w:trHeight w:val="300"/>
          <w:tblHeader/>
        </w:trPr>
        <w:tc>
          <w:tcPr>
            <w:tcW w:w="962" w:type="pct"/>
            <w:vMerge/>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p>
        </w:tc>
        <w:tc>
          <w:tcPr>
            <w:tcW w:w="2019" w:type="pct"/>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sidRPr="00005693">
              <w:rPr>
                <w:b/>
                <w:color w:val="000000"/>
                <w:lang w:eastAsia="ru-RU"/>
              </w:rPr>
              <w:t>Кол-во жителей, использующих центральным водоснабжением, чел.</w:t>
            </w:r>
          </w:p>
        </w:tc>
        <w:tc>
          <w:tcPr>
            <w:tcW w:w="2019" w:type="pct"/>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sidRPr="00005693">
              <w:rPr>
                <w:b/>
                <w:color w:val="000000"/>
                <w:lang w:eastAsia="ru-RU"/>
              </w:rPr>
              <w:t>Водопотребление, тыс.куб.м/год</w:t>
            </w:r>
          </w:p>
        </w:tc>
      </w:tr>
      <w:tr w:rsidR="00681432" w:rsidRPr="00005693" w:rsidTr="00B367D7">
        <w:trPr>
          <w:trHeight w:val="300"/>
        </w:trPr>
        <w:tc>
          <w:tcPr>
            <w:tcW w:w="962"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Pr>
                <w:color w:val="000000"/>
                <w:lang w:eastAsia="ru-RU"/>
              </w:rPr>
              <w:t>с. Новониколаевка</w:t>
            </w:r>
          </w:p>
        </w:tc>
        <w:tc>
          <w:tcPr>
            <w:tcW w:w="2019"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Pr>
                <w:color w:val="000000"/>
                <w:lang w:eastAsia="ru-RU"/>
              </w:rPr>
              <w:t>1860</w:t>
            </w:r>
          </w:p>
        </w:tc>
        <w:tc>
          <w:tcPr>
            <w:tcW w:w="2019" w:type="pct"/>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t>35,34</w:t>
            </w:r>
          </w:p>
        </w:tc>
      </w:tr>
      <w:tr w:rsidR="00681432" w:rsidRPr="00005693" w:rsidTr="00B367D7">
        <w:trPr>
          <w:trHeight w:val="300"/>
        </w:trPr>
        <w:tc>
          <w:tcPr>
            <w:tcW w:w="962"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sidRPr="00005693">
              <w:rPr>
                <w:color w:val="000000"/>
                <w:lang w:eastAsia="ru-RU"/>
              </w:rPr>
              <w:t xml:space="preserve">д. </w:t>
            </w:r>
            <w:r>
              <w:rPr>
                <w:color w:val="000000"/>
                <w:lang w:eastAsia="ru-RU"/>
              </w:rPr>
              <w:t>Прокопьевка</w:t>
            </w:r>
          </w:p>
        </w:tc>
        <w:tc>
          <w:tcPr>
            <w:tcW w:w="2019"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Pr>
                <w:color w:val="000000"/>
                <w:lang w:eastAsia="ru-RU"/>
              </w:rPr>
              <w:t>203</w:t>
            </w:r>
          </w:p>
        </w:tc>
        <w:tc>
          <w:tcPr>
            <w:tcW w:w="2019" w:type="pct"/>
            <w:tcMar>
              <w:top w:w="28" w:type="dxa"/>
              <w:bottom w:w="28" w:type="dxa"/>
            </w:tcMar>
            <w:vAlign w:val="center"/>
          </w:tcPr>
          <w:p w:rsidR="00681432" w:rsidRPr="00005693" w:rsidRDefault="00681432" w:rsidP="00B367D7">
            <w:pPr>
              <w:spacing w:after="0" w:line="240" w:lineRule="auto"/>
              <w:ind w:firstLine="0"/>
              <w:jc w:val="center"/>
            </w:pPr>
            <w:r>
              <w:t>3,857</w:t>
            </w:r>
          </w:p>
        </w:tc>
      </w:tr>
      <w:tr w:rsidR="00681432" w:rsidRPr="00005693" w:rsidTr="00B367D7">
        <w:trPr>
          <w:trHeight w:val="300"/>
        </w:trPr>
        <w:tc>
          <w:tcPr>
            <w:tcW w:w="962"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Pr>
                <w:color w:val="000000"/>
                <w:lang w:eastAsia="ru-RU"/>
              </w:rPr>
              <w:t>ст. Агул</w:t>
            </w:r>
          </w:p>
        </w:tc>
        <w:tc>
          <w:tcPr>
            <w:tcW w:w="2019" w:type="pct"/>
            <w:noWrap/>
            <w:tcMar>
              <w:top w:w="28" w:type="dxa"/>
              <w:bottom w:w="28" w:type="dxa"/>
            </w:tcMar>
            <w:vAlign w:val="center"/>
          </w:tcPr>
          <w:p w:rsidR="00681432" w:rsidRPr="00005693" w:rsidRDefault="00681432" w:rsidP="00B367D7">
            <w:pPr>
              <w:spacing w:after="0" w:line="240" w:lineRule="auto"/>
              <w:ind w:firstLine="0"/>
              <w:jc w:val="center"/>
              <w:rPr>
                <w:color w:val="000000"/>
                <w:lang w:eastAsia="ru-RU"/>
              </w:rPr>
            </w:pPr>
            <w:r>
              <w:rPr>
                <w:color w:val="000000"/>
                <w:lang w:eastAsia="ru-RU"/>
              </w:rPr>
              <w:t>22</w:t>
            </w:r>
          </w:p>
        </w:tc>
        <w:tc>
          <w:tcPr>
            <w:tcW w:w="2019" w:type="pct"/>
            <w:tcMar>
              <w:top w:w="28" w:type="dxa"/>
              <w:bottom w:w="28" w:type="dxa"/>
            </w:tcMar>
            <w:vAlign w:val="center"/>
          </w:tcPr>
          <w:p w:rsidR="00681432" w:rsidRDefault="00681432" w:rsidP="00B367D7">
            <w:pPr>
              <w:spacing w:after="0" w:line="240" w:lineRule="auto"/>
              <w:ind w:firstLine="0"/>
              <w:jc w:val="center"/>
            </w:pPr>
            <w:r>
              <w:t>0,418</w:t>
            </w:r>
          </w:p>
        </w:tc>
      </w:tr>
      <w:tr w:rsidR="00681432" w:rsidRPr="00005693" w:rsidTr="00B367D7">
        <w:trPr>
          <w:trHeight w:val="300"/>
        </w:trPr>
        <w:tc>
          <w:tcPr>
            <w:tcW w:w="962" w:type="pct"/>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sidRPr="00005693">
              <w:rPr>
                <w:b/>
                <w:color w:val="000000"/>
                <w:lang w:eastAsia="ru-RU"/>
              </w:rPr>
              <w:t>Всего:</w:t>
            </w:r>
          </w:p>
        </w:tc>
        <w:tc>
          <w:tcPr>
            <w:tcW w:w="2019" w:type="pct"/>
            <w:noWrap/>
            <w:tcMar>
              <w:top w:w="28" w:type="dxa"/>
              <w:bottom w:w="28" w:type="dxa"/>
            </w:tcMar>
            <w:vAlign w:val="center"/>
          </w:tcPr>
          <w:p w:rsidR="00681432" w:rsidRPr="00005693" w:rsidRDefault="00681432" w:rsidP="00B367D7">
            <w:pPr>
              <w:spacing w:after="0" w:line="240" w:lineRule="auto"/>
              <w:ind w:firstLine="0"/>
              <w:jc w:val="center"/>
              <w:rPr>
                <w:b/>
                <w:color w:val="000000"/>
                <w:lang w:eastAsia="ru-RU"/>
              </w:rPr>
            </w:pPr>
            <w:r>
              <w:rPr>
                <w:b/>
                <w:color w:val="000000"/>
                <w:lang w:eastAsia="ru-RU"/>
              </w:rPr>
              <w:t>2085</w:t>
            </w:r>
          </w:p>
        </w:tc>
        <w:tc>
          <w:tcPr>
            <w:tcW w:w="2019" w:type="pct"/>
            <w:tcMar>
              <w:top w:w="28" w:type="dxa"/>
              <w:bottom w:w="28" w:type="dxa"/>
            </w:tcMar>
            <w:vAlign w:val="center"/>
          </w:tcPr>
          <w:p w:rsidR="00681432" w:rsidRPr="00005693" w:rsidRDefault="00681432" w:rsidP="00B367D7">
            <w:pPr>
              <w:spacing w:after="0" w:line="240" w:lineRule="auto"/>
              <w:ind w:firstLine="0"/>
              <w:jc w:val="center"/>
              <w:rPr>
                <w:b/>
              </w:rPr>
            </w:pPr>
            <w:r>
              <w:rPr>
                <w:b/>
              </w:rPr>
              <w:t>39,61</w:t>
            </w:r>
          </w:p>
        </w:tc>
      </w:tr>
    </w:tbl>
    <w:p w:rsidR="00681432" w:rsidRPr="00F47AD5" w:rsidRDefault="00681432" w:rsidP="005E03CA">
      <w:pPr>
        <w:spacing w:after="0"/>
        <w:rPr>
          <w:b/>
          <w:szCs w:val="28"/>
        </w:rPr>
      </w:pPr>
    </w:p>
    <w:p w:rsidR="00681432" w:rsidRDefault="00681432" w:rsidP="005E03CA">
      <w:pPr>
        <w:spacing w:after="0"/>
        <w:rPr>
          <w:szCs w:val="28"/>
        </w:rPr>
      </w:pPr>
    </w:p>
    <w:p w:rsidR="00681432" w:rsidRDefault="00681432" w:rsidP="005E03CA">
      <w:pPr>
        <w:jc w:val="right"/>
        <w:rPr>
          <w:sz w:val="28"/>
          <w:szCs w:val="28"/>
        </w:rPr>
      </w:pPr>
    </w:p>
    <w:p w:rsidR="00681432" w:rsidRPr="00D20EA2" w:rsidRDefault="00681432" w:rsidP="005E03CA">
      <w:pPr>
        <w:pStyle w:val="Heading2"/>
        <w:numPr>
          <w:ilvl w:val="0"/>
          <w:numId w:val="0"/>
        </w:numPr>
        <w:tabs>
          <w:tab w:val="left" w:pos="1560"/>
        </w:tabs>
        <w:spacing w:before="0" w:line="360" w:lineRule="auto"/>
        <w:ind w:left="792" w:hanging="432"/>
        <w:rPr>
          <w:sz w:val="28"/>
          <w:lang w:eastAsia="zh-CN"/>
        </w:rPr>
      </w:pPr>
      <w:bookmarkStart w:id="77" w:name="_Toc380482149"/>
      <w:bookmarkStart w:id="78" w:name="_Toc381715509"/>
      <w:r>
        <w:rPr>
          <w:sz w:val="28"/>
          <w:lang w:eastAsia="zh-CN"/>
        </w:rPr>
        <w:t>2.12.</w:t>
      </w:r>
      <w:r w:rsidRPr="00D20EA2">
        <w:rPr>
          <w:sz w:val="28"/>
          <w:lang w:eastAsia="zh-CN"/>
        </w:rPr>
        <w:t>Наименование организации, наделенной статусом гарантирующей организации</w:t>
      </w:r>
      <w:bookmarkEnd w:id="77"/>
      <w:bookmarkEnd w:id="78"/>
    </w:p>
    <w:p w:rsidR="00681432" w:rsidRPr="00D20EA2" w:rsidRDefault="00681432" w:rsidP="005E03CA">
      <w:pPr>
        <w:spacing w:after="0" w:line="360" w:lineRule="auto"/>
        <w:rPr>
          <w:sz w:val="28"/>
          <w:lang w:eastAsia="zh-CN"/>
        </w:rPr>
      </w:pPr>
      <w:r w:rsidRPr="00D20EA2">
        <w:rPr>
          <w:sz w:val="28"/>
          <w:lang w:eastAsia="zh-CN"/>
        </w:rPr>
        <w:t>Общество с ограниченной ответственностью «</w:t>
      </w:r>
      <w:r>
        <w:rPr>
          <w:sz w:val="28"/>
          <w:lang w:eastAsia="zh-CN"/>
        </w:rPr>
        <w:t>Артезиан</w:t>
      </w:r>
      <w:r w:rsidRPr="00D20EA2">
        <w:rPr>
          <w:sz w:val="28"/>
          <w:lang w:eastAsia="zh-CN"/>
        </w:rPr>
        <w:t>»</w:t>
      </w:r>
      <w:r>
        <w:rPr>
          <w:sz w:val="28"/>
          <w:lang w:eastAsia="zh-CN"/>
        </w:rPr>
        <w:t xml:space="preserve">,  КрасДТВ </w:t>
      </w:r>
      <w:r>
        <w:rPr>
          <w:sz w:val="28"/>
          <w:szCs w:val="28"/>
        </w:rPr>
        <w:t xml:space="preserve">и в п. Агул ОАО </w:t>
      </w:r>
      <w:r w:rsidRPr="00B367D7">
        <w:rPr>
          <w:sz w:val="28"/>
          <w:szCs w:val="28"/>
        </w:rPr>
        <w:t>“</w:t>
      </w:r>
      <w:r>
        <w:rPr>
          <w:sz w:val="28"/>
          <w:szCs w:val="28"/>
        </w:rPr>
        <w:t>РЖД Красноярская дирекция по тепловодоснабжению - структурное подразделение центральной дирекции по тепловодоснабжению</w:t>
      </w:r>
      <w:r w:rsidRPr="00B367D7">
        <w:rPr>
          <w:sz w:val="28"/>
          <w:szCs w:val="28"/>
        </w:rPr>
        <w:t xml:space="preserve">” </w:t>
      </w:r>
      <w:r w:rsidRPr="00D20EA2">
        <w:rPr>
          <w:sz w:val="28"/>
          <w:lang w:eastAsia="zh-CN"/>
        </w:rPr>
        <w:t xml:space="preserve"> наделен</w:t>
      </w:r>
      <w:r>
        <w:rPr>
          <w:sz w:val="28"/>
          <w:lang w:eastAsia="zh-CN"/>
        </w:rPr>
        <w:t>ы</w:t>
      </w:r>
      <w:r w:rsidRPr="00D20EA2">
        <w:rPr>
          <w:sz w:val="28"/>
          <w:lang w:eastAsia="zh-CN"/>
        </w:rPr>
        <w:t xml:space="preserve"> статусом гарантирующ</w:t>
      </w:r>
      <w:r>
        <w:rPr>
          <w:sz w:val="28"/>
          <w:lang w:eastAsia="zh-CN"/>
        </w:rPr>
        <w:t>их</w:t>
      </w:r>
      <w:r w:rsidRPr="00D20EA2">
        <w:rPr>
          <w:sz w:val="28"/>
          <w:lang w:eastAsia="zh-CN"/>
        </w:rPr>
        <w:t xml:space="preserve"> организаци</w:t>
      </w:r>
      <w:r>
        <w:rPr>
          <w:sz w:val="28"/>
          <w:lang w:eastAsia="zh-CN"/>
        </w:rPr>
        <w:t>й</w:t>
      </w:r>
      <w:r w:rsidRPr="00D20EA2">
        <w:rPr>
          <w:sz w:val="28"/>
          <w:lang w:eastAsia="zh-CN"/>
        </w:rPr>
        <w:t xml:space="preserve"> для централизованной системы водоснабжения находящейся в собственности </w:t>
      </w:r>
      <w:r>
        <w:rPr>
          <w:sz w:val="28"/>
          <w:lang w:eastAsia="zh-CN"/>
        </w:rPr>
        <w:t>Новониколаевского сельсовета</w:t>
      </w:r>
      <w:r w:rsidRPr="00D20EA2">
        <w:rPr>
          <w:sz w:val="28"/>
          <w:lang w:eastAsia="zh-CN"/>
        </w:rPr>
        <w:t>.</w:t>
      </w:r>
    </w:p>
    <w:p w:rsidR="00681432" w:rsidRPr="00D20EA2" w:rsidRDefault="00681432" w:rsidP="005E03CA">
      <w:pPr>
        <w:pStyle w:val="Heading2"/>
        <w:numPr>
          <w:ilvl w:val="0"/>
          <w:numId w:val="0"/>
        </w:numPr>
        <w:spacing w:before="0" w:line="360" w:lineRule="auto"/>
        <w:ind w:left="360"/>
        <w:rPr>
          <w:sz w:val="28"/>
          <w:szCs w:val="24"/>
        </w:rPr>
      </w:pPr>
      <w:bookmarkStart w:id="79" w:name="_Toc380482150"/>
      <w:bookmarkStart w:id="80" w:name="_Toc381715510"/>
      <w:r>
        <w:rPr>
          <w:rStyle w:val="FontStyle157"/>
          <w:rFonts w:eastAsia="Calibri"/>
          <w:b/>
          <w:sz w:val="28"/>
          <w:szCs w:val="24"/>
          <w:lang w:eastAsia="en-US"/>
        </w:rPr>
        <w:t xml:space="preserve">3.    </w:t>
      </w:r>
      <w:r w:rsidRPr="00D20EA2">
        <w:rPr>
          <w:rStyle w:val="FontStyle157"/>
          <w:rFonts w:eastAsia="Calibri"/>
          <w:b/>
          <w:sz w:val="28"/>
          <w:szCs w:val="24"/>
          <w:lang w:eastAsia="en-US"/>
        </w:rPr>
        <w:t>ПРЕДЛОЖЕНИЯ ПО СТРОИТЕЛЬСТВУ, РЕКОНСТРУКЦИИ И МОДЕРНИЗАЦИИ ОБЪЕКТОВ СИСТЕМ ВОДОСНАБЖЕНИЯ</w:t>
      </w:r>
      <w:bookmarkEnd w:id="79"/>
      <w:bookmarkEnd w:id="80"/>
      <w:r w:rsidRPr="00D20EA2">
        <w:rPr>
          <w:sz w:val="28"/>
          <w:szCs w:val="24"/>
        </w:rPr>
        <w:t xml:space="preserve"> </w:t>
      </w:r>
    </w:p>
    <w:p w:rsidR="00681432" w:rsidRDefault="00681432" w:rsidP="005E03CA">
      <w:pPr>
        <w:spacing w:after="0" w:line="360" w:lineRule="auto"/>
        <w:rPr>
          <w:sz w:val="28"/>
        </w:rPr>
      </w:pPr>
      <w:r w:rsidRPr="00D20EA2">
        <w:rPr>
          <w:sz w:val="28"/>
        </w:rPr>
        <w:t>Раздел формируется с учетом планов мероприятий по приведению качества питьевой воды в соответствие с установленными требованиями,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 (при наличии такого решения) и содержит:</w:t>
      </w:r>
    </w:p>
    <w:p w:rsidR="00681432" w:rsidRPr="00D20EA2" w:rsidRDefault="00681432" w:rsidP="005E03CA">
      <w:pPr>
        <w:spacing w:after="0" w:line="360" w:lineRule="auto"/>
        <w:rPr>
          <w:sz w:val="28"/>
        </w:rPr>
      </w:pPr>
    </w:p>
    <w:p w:rsidR="00681432" w:rsidRPr="00D20EA2" w:rsidRDefault="00681432" w:rsidP="005E03CA">
      <w:pPr>
        <w:pStyle w:val="Heading2"/>
        <w:numPr>
          <w:ilvl w:val="0"/>
          <w:numId w:val="0"/>
        </w:numPr>
        <w:spacing w:before="0" w:line="360" w:lineRule="auto"/>
        <w:ind w:left="792" w:hanging="432"/>
        <w:rPr>
          <w:sz w:val="28"/>
        </w:rPr>
      </w:pPr>
      <w:bookmarkStart w:id="81" w:name="_Toc380482151"/>
      <w:bookmarkStart w:id="82" w:name="_Toc381715511"/>
      <w:r>
        <w:rPr>
          <w:sz w:val="28"/>
        </w:rPr>
        <w:t xml:space="preserve">3.1. </w:t>
      </w:r>
      <w:r w:rsidRPr="00D20EA2">
        <w:rPr>
          <w:sz w:val="28"/>
        </w:rPr>
        <w:t>Перечень основных мероприятий по реализации схем водоснабжения с разбивкой по годам</w:t>
      </w:r>
      <w:bookmarkEnd w:id="81"/>
      <w:bookmarkEnd w:id="82"/>
    </w:p>
    <w:p w:rsidR="00681432" w:rsidRPr="00D20EA2" w:rsidRDefault="00681432" w:rsidP="005E03CA">
      <w:pPr>
        <w:pStyle w:val="1"/>
        <w:spacing w:line="360" w:lineRule="auto"/>
        <w:ind w:left="0"/>
        <w:jc w:val="both"/>
        <w:rPr>
          <w:sz w:val="28"/>
        </w:rPr>
      </w:pPr>
      <w:r>
        <w:rPr>
          <w:sz w:val="28"/>
        </w:rPr>
        <w:t xml:space="preserve">     1. </w:t>
      </w:r>
      <w:r w:rsidRPr="00D20EA2">
        <w:rPr>
          <w:sz w:val="28"/>
        </w:rPr>
        <w:t xml:space="preserve">Замена водопроводных сетей </w:t>
      </w:r>
      <w:r>
        <w:rPr>
          <w:sz w:val="28"/>
        </w:rPr>
        <w:t>с. Новониколаевка</w:t>
      </w:r>
      <w:r w:rsidRPr="00D20EA2">
        <w:rPr>
          <w:sz w:val="28"/>
        </w:rPr>
        <w:t>. Сроки реализации проекта: 2016, 2018 годы.</w:t>
      </w:r>
    </w:p>
    <w:p w:rsidR="00681432" w:rsidRPr="00D20EA2" w:rsidRDefault="00681432" w:rsidP="005E03CA">
      <w:pPr>
        <w:pStyle w:val="1"/>
        <w:numPr>
          <w:ilvl w:val="0"/>
          <w:numId w:val="5"/>
        </w:numPr>
        <w:spacing w:line="360" w:lineRule="auto"/>
        <w:ind w:left="0" w:firstLine="357"/>
        <w:jc w:val="both"/>
        <w:rPr>
          <w:sz w:val="28"/>
        </w:rPr>
      </w:pPr>
      <w:r w:rsidRPr="00D20EA2">
        <w:rPr>
          <w:sz w:val="28"/>
        </w:rPr>
        <w:t xml:space="preserve">Строительство ВОС в </w:t>
      </w:r>
      <w:r>
        <w:rPr>
          <w:sz w:val="28"/>
        </w:rPr>
        <w:t>с. Новониколаевка</w:t>
      </w:r>
      <w:r w:rsidRPr="00D20EA2">
        <w:rPr>
          <w:sz w:val="28"/>
        </w:rPr>
        <w:t xml:space="preserve"> и д. </w:t>
      </w:r>
      <w:r>
        <w:rPr>
          <w:sz w:val="28"/>
        </w:rPr>
        <w:t>Прокопьевка</w:t>
      </w:r>
      <w:r w:rsidRPr="00D20EA2">
        <w:rPr>
          <w:sz w:val="28"/>
        </w:rPr>
        <w:t>. Сроки реализации проекта: 2024-2032 годы.</w:t>
      </w:r>
    </w:p>
    <w:p w:rsidR="00681432" w:rsidRPr="00D20EA2" w:rsidRDefault="00681432" w:rsidP="005E03CA">
      <w:pPr>
        <w:pStyle w:val="1"/>
        <w:numPr>
          <w:ilvl w:val="0"/>
          <w:numId w:val="5"/>
        </w:numPr>
        <w:spacing w:line="360" w:lineRule="auto"/>
        <w:ind w:left="0" w:firstLine="357"/>
        <w:jc w:val="both"/>
        <w:rPr>
          <w:sz w:val="28"/>
        </w:rPr>
      </w:pPr>
      <w:r w:rsidRPr="00D20EA2">
        <w:rPr>
          <w:sz w:val="28"/>
        </w:rPr>
        <w:t>Кольцевание существующих водопроводных сетей. Сроки реализации проекта: 2016-2020 годы.</w:t>
      </w:r>
    </w:p>
    <w:p w:rsidR="00681432" w:rsidRPr="00D20EA2" w:rsidRDefault="00681432" w:rsidP="005E03CA">
      <w:pPr>
        <w:pStyle w:val="1"/>
        <w:numPr>
          <w:ilvl w:val="0"/>
          <w:numId w:val="5"/>
        </w:numPr>
        <w:spacing w:line="360" w:lineRule="auto"/>
        <w:ind w:left="0" w:firstLine="357"/>
        <w:jc w:val="both"/>
        <w:rPr>
          <w:sz w:val="28"/>
        </w:rPr>
      </w:pPr>
      <w:r w:rsidRPr="00D20EA2">
        <w:rPr>
          <w:sz w:val="28"/>
        </w:rPr>
        <w:t>Установка пожарных гидрантов и водоразборных колонок. Сроки реализации проекта: 2016-2018 годы.</w:t>
      </w:r>
    </w:p>
    <w:p w:rsidR="00681432" w:rsidRPr="00D20EA2" w:rsidRDefault="00681432" w:rsidP="005E03CA">
      <w:pPr>
        <w:pStyle w:val="1"/>
        <w:numPr>
          <w:ilvl w:val="0"/>
          <w:numId w:val="5"/>
        </w:numPr>
        <w:spacing w:line="360" w:lineRule="auto"/>
        <w:ind w:left="0" w:firstLine="357"/>
        <w:jc w:val="both"/>
        <w:rPr>
          <w:sz w:val="28"/>
        </w:rPr>
      </w:pPr>
      <w:r>
        <w:rPr>
          <w:sz w:val="28"/>
        </w:rPr>
        <w:t>Реконструкция водонапорных башен и</w:t>
      </w:r>
      <w:r w:rsidRPr="00D20EA2">
        <w:rPr>
          <w:sz w:val="28"/>
        </w:rPr>
        <w:t xml:space="preserve"> резервуаров чистой воды в </w:t>
      </w:r>
      <w:r>
        <w:rPr>
          <w:sz w:val="28"/>
        </w:rPr>
        <w:t>с. Новониколаевка</w:t>
      </w:r>
      <w:r w:rsidRPr="00D20EA2">
        <w:rPr>
          <w:sz w:val="28"/>
        </w:rPr>
        <w:t>:</w:t>
      </w:r>
      <w:r>
        <w:rPr>
          <w:sz w:val="28"/>
        </w:rPr>
        <w:t xml:space="preserve"> </w:t>
      </w:r>
      <w:r w:rsidRPr="00D20EA2">
        <w:rPr>
          <w:sz w:val="28"/>
        </w:rPr>
        <w:t xml:space="preserve"> Сроки реализации проекта: 2016-2024 годы.</w:t>
      </w:r>
    </w:p>
    <w:p w:rsidR="00681432" w:rsidRPr="00D20EA2" w:rsidRDefault="00681432" w:rsidP="005E03CA">
      <w:pPr>
        <w:pStyle w:val="1"/>
        <w:numPr>
          <w:ilvl w:val="0"/>
          <w:numId w:val="5"/>
        </w:numPr>
        <w:spacing w:line="360" w:lineRule="auto"/>
        <w:ind w:left="0" w:firstLine="357"/>
        <w:jc w:val="both"/>
        <w:rPr>
          <w:sz w:val="28"/>
        </w:rPr>
      </w:pPr>
      <w:r w:rsidRPr="00D20EA2">
        <w:rPr>
          <w:sz w:val="28"/>
        </w:rPr>
        <w:t xml:space="preserve">Строительство </w:t>
      </w:r>
      <w:r>
        <w:rPr>
          <w:sz w:val="28"/>
        </w:rPr>
        <w:t>водопроводных сетей в п. Агул</w:t>
      </w:r>
      <w:r w:rsidRPr="00D20EA2">
        <w:rPr>
          <w:sz w:val="28"/>
        </w:rPr>
        <w:t>. Сроки реализации проекта: 2016-2024 годы.</w:t>
      </w:r>
    </w:p>
    <w:p w:rsidR="00681432" w:rsidRPr="00D20EA2" w:rsidRDefault="00681432" w:rsidP="005E03CA">
      <w:pPr>
        <w:pStyle w:val="1"/>
        <w:spacing w:line="360" w:lineRule="auto"/>
        <w:ind w:left="357"/>
        <w:jc w:val="both"/>
        <w:rPr>
          <w:sz w:val="28"/>
        </w:rPr>
      </w:pPr>
    </w:p>
    <w:p w:rsidR="00681432" w:rsidRPr="00D20EA2" w:rsidRDefault="00681432" w:rsidP="005E03CA">
      <w:pPr>
        <w:pStyle w:val="Heading2"/>
        <w:numPr>
          <w:ilvl w:val="0"/>
          <w:numId w:val="0"/>
        </w:numPr>
        <w:spacing w:before="0" w:line="360" w:lineRule="auto"/>
        <w:ind w:left="852"/>
        <w:rPr>
          <w:sz w:val="28"/>
        </w:rPr>
      </w:pPr>
      <w:bookmarkStart w:id="83" w:name="_Toc380482152"/>
      <w:bookmarkStart w:id="84" w:name="_Toc381715512"/>
      <w:r>
        <w:rPr>
          <w:sz w:val="28"/>
        </w:rPr>
        <w:t xml:space="preserve">3.2.  </w:t>
      </w:r>
      <w:r w:rsidRPr="00D20EA2">
        <w:rPr>
          <w:sz w:val="28"/>
        </w:rPr>
        <w:t>Технические обоснования основных мероприятий по реализации схем водоснабжения</w:t>
      </w:r>
      <w:bookmarkEnd w:id="83"/>
      <w:bookmarkEnd w:id="84"/>
    </w:p>
    <w:p w:rsidR="00681432" w:rsidRPr="00D20EA2" w:rsidRDefault="00681432" w:rsidP="005E03CA">
      <w:pPr>
        <w:spacing w:after="0" w:line="360" w:lineRule="auto"/>
        <w:rPr>
          <w:sz w:val="28"/>
        </w:rPr>
      </w:pPr>
      <w:r w:rsidRPr="00D20EA2">
        <w:rPr>
          <w:sz w:val="28"/>
        </w:rPr>
        <w:t>При рабочем проектировании необходимо выполнить расчет водопроводной сети с применением специализированных программных комплексов и уточнить диаметры по участкам.</w:t>
      </w:r>
    </w:p>
    <w:p w:rsidR="00681432" w:rsidRPr="00D20EA2" w:rsidRDefault="00681432" w:rsidP="005E03CA">
      <w:pPr>
        <w:spacing w:after="0" w:line="360" w:lineRule="auto"/>
        <w:rPr>
          <w:sz w:val="28"/>
        </w:rPr>
      </w:pPr>
      <w:r w:rsidRPr="00D20EA2">
        <w:rPr>
          <w:sz w:val="28"/>
        </w:rPr>
        <w:t>Прокладка сетей водопровода осуществляется ниже глубины промерзания почвы, 2,7 - 3,0 метра. Маршруты прохождения новых и реконструируемых линейных объектов централизованной системы водоснабжения по территории поселения необходимо выполнять в зеленой зоне (газон) и в соответствии с требованиями СП 42.13330.2011 «Градостроительство. Планировка и застройка городских и сельских поселений. Актуализированная редакция СНиП 2.07.01-89*» и СП 31.13330.2012 «Водоснабжение. Наружные сети и сооружения. Актуализированная редакция СНиП 2.04.02-84*».</w:t>
      </w:r>
    </w:p>
    <w:p w:rsidR="00681432" w:rsidRPr="00D20EA2" w:rsidRDefault="00681432" w:rsidP="005E03CA">
      <w:pPr>
        <w:spacing w:after="0" w:line="360" w:lineRule="auto"/>
        <w:rPr>
          <w:sz w:val="28"/>
        </w:rPr>
      </w:pPr>
      <w:r w:rsidRPr="00D20EA2">
        <w:rPr>
          <w:sz w:val="28"/>
        </w:rPr>
        <w:t>На реконструируемых участках потребуется выполнить установку запорно-регулирующей арматуры (в связи с износом, коррозией существующей). Также требуется выполнить замену и установку водоразборных колонок и пожарных гидрантов.</w:t>
      </w:r>
    </w:p>
    <w:p w:rsidR="00681432" w:rsidRPr="00D20EA2" w:rsidRDefault="00681432" w:rsidP="005E03CA">
      <w:pPr>
        <w:spacing w:after="0" w:line="360" w:lineRule="auto"/>
        <w:rPr>
          <w:sz w:val="28"/>
        </w:rPr>
      </w:pPr>
      <w:r w:rsidRPr="00D20EA2">
        <w:rPr>
          <w:sz w:val="28"/>
        </w:rPr>
        <w:t>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w:t>
      </w:r>
    </w:p>
    <w:p w:rsidR="00681432" w:rsidRPr="00D20EA2" w:rsidRDefault="00681432" w:rsidP="005E03CA">
      <w:pPr>
        <w:spacing w:after="0" w:line="360" w:lineRule="auto"/>
        <w:rPr>
          <w:sz w:val="28"/>
        </w:rPr>
      </w:pPr>
      <w:r w:rsidRPr="00D20EA2">
        <w:rPr>
          <w:sz w:val="28"/>
        </w:rPr>
        <w:t>Пожарные гидранты следует устанавливать на кольцевых участках водопроводных линий.</w:t>
      </w:r>
    </w:p>
    <w:p w:rsidR="00681432" w:rsidRPr="00D20EA2" w:rsidRDefault="00681432" w:rsidP="005E03CA">
      <w:pPr>
        <w:spacing w:after="0" w:line="360" w:lineRule="auto"/>
        <w:rPr>
          <w:sz w:val="28"/>
        </w:rPr>
      </w:pPr>
      <w:r w:rsidRPr="00D20EA2">
        <w:rPr>
          <w:sz w:val="28"/>
        </w:rPr>
        <w:t>Расстановка пожарных гидрантов на водопроводной сети должна обеспечивать пожаротушение любого обслуживаемого данной сетью здания.</w:t>
      </w:r>
    </w:p>
    <w:p w:rsidR="00681432" w:rsidRPr="00D20EA2" w:rsidRDefault="00681432" w:rsidP="005E03CA">
      <w:pPr>
        <w:spacing w:after="0" w:line="360" w:lineRule="auto"/>
        <w:rPr>
          <w:sz w:val="28"/>
        </w:rPr>
      </w:pPr>
      <w:r w:rsidRPr="00D20EA2">
        <w:rPr>
          <w:sz w:val="28"/>
        </w:rPr>
        <w:t xml:space="preserve"> </w:t>
      </w:r>
      <w:r w:rsidRPr="00FA1524">
        <w:rPr>
          <w:noProof/>
          <w:sz w:val="28"/>
          <w:szCs w:val="28"/>
          <w:lang w:eastAsia="ru-RU"/>
        </w:rPr>
        <w:pict>
          <v:shape id="Рисунок 2" o:spid="_x0000_i1027" type="#_x0000_t75" style="width:282pt;height:282.75pt;visibility:visible" filled="t">
            <v:imagedata r:id="rId13" o:title=""/>
          </v:shape>
        </w:pict>
      </w:r>
    </w:p>
    <w:p w:rsidR="00681432" w:rsidRPr="00D20EA2" w:rsidRDefault="00681432" w:rsidP="005E03CA">
      <w:pPr>
        <w:spacing w:after="0" w:line="360" w:lineRule="auto"/>
        <w:rPr>
          <w:sz w:val="28"/>
        </w:rPr>
      </w:pPr>
      <w:r w:rsidRPr="00D20EA2">
        <w:rPr>
          <w:sz w:val="28"/>
        </w:rPr>
        <w:t>Рисунок 2 – Схема установки пожарного гидранта на водопроводной сети</w:t>
      </w:r>
    </w:p>
    <w:p w:rsidR="00681432" w:rsidRPr="00D20EA2" w:rsidRDefault="00681432" w:rsidP="005E03CA">
      <w:pPr>
        <w:spacing w:after="0" w:line="360" w:lineRule="auto"/>
        <w:rPr>
          <w:sz w:val="28"/>
        </w:rPr>
      </w:pPr>
      <w:r w:rsidRPr="00D20EA2">
        <w:rPr>
          <w:sz w:val="28"/>
        </w:rPr>
        <w:t>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по ГОСТ 8220.</w:t>
      </w:r>
    </w:p>
    <w:p w:rsidR="00681432" w:rsidRPr="00D20EA2" w:rsidRDefault="00681432" w:rsidP="005E03CA">
      <w:pPr>
        <w:spacing w:after="0" w:line="360" w:lineRule="auto"/>
        <w:rPr>
          <w:sz w:val="28"/>
        </w:rPr>
      </w:pPr>
      <w:r w:rsidRPr="00D20EA2">
        <w:rPr>
          <w:sz w:val="28"/>
        </w:rPr>
        <w:t>Пожарные гидранты должны находиться в исправном состоянии, а в зимнее время должны быть утеплены и очищаться от снега и льда. Дороги и подъезды к источникам противопожарного водоснабжения должны обеспечивать проезд пожарной техники к ним в любое время года.</w:t>
      </w:r>
    </w:p>
    <w:p w:rsidR="00681432" w:rsidRPr="00D20EA2" w:rsidRDefault="00681432" w:rsidP="005E03CA">
      <w:pPr>
        <w:spacing w:after="0" w:line="360" w:lineRule="auto"/>
        <w:rPr>
          <w:sz w:val="28"/>
        </w:rPr>
      </w:pPr>
      <w:r w:rsidRPr="00D20EA2">
        <w:rPr>
          <w:sz w:val="28"/>
        </w:rPr>
        <w:t>У гидрантов, а также по направлению движения к ним, должны быть установлены соответствующие указатели (объемные со светильником или плоские, выполненные с использованием светоотражающих покрытий, стойких к воздействию атмосферных осадков и солнечной радиации). На них должны быть четко нанесены цифры, указывающие расстояние до водоисточника. На рисунке 3 представлен указатель месторасположения пожарного гидранта.</w:t>
      </w:r>
    </w:p>
    <w:p w:rsidR="00681432" w:rsidRDefault="00681432" w:rsidP="005E03CA">
      <w:r>
        <w:t xml:space="preserve"> </w:t>
      </w:r>
    </w:p>
    <w:p w:rsidR="00681432" w:rsidRDefault="00681432" w:rsidP="005E03CA">
      <w:r w:rsidRPr="00FA1524">
        <w:rPr>
          <w:noProof/>
          <w:szCs w:val="28"/>
          <w:lang w:eastAsia="ru-RU"/>
        </w:rPr>
        <w:pict>
          <v:shape id="Рисунок 1" o:spid="_x0000_i1028" type="#_x0000_t75" style="width:247.5pt;height:247.5pt;visibility:visible" filled="t">
            <v:imagedata r:id="rId14" o:title=""/>
          </v:shape>
        </w:pict>
      </w:r>
    </w:p>
    <w:p w:rsidR="00681432" w:rsidRDefault="00681432" w:rsidP="005E03CA">
      <w:pPr>
        <w:spacing w:after="0" w:line="360" w:lineRule="auto"/>
        <w:rPr>
          <w:sz w:val="28"/>
          <w:szCs w:val="28"/>
        </w:rPr>
      </w:pPr>
      <w:r w:rsidRPr="00D20EA2">
        <w:rPr>
          <w:sz w:val="28"/>
          <w:szCs w:val="28"/>
        </w:rPr>
        <w:t>Рисунок 3 – Указатель местоположения пожарного гидранта</w:t>
      </w:r>
    </w:p>
    <w:p w:rsidR="00681432" w:rsidRPr="00D20EA2" w:rsidRDefault="00681432" w:rsidP="005E03CA">
      <w:pPr>
        <w:spacing w:after="0" w:line="360" w:lineRule="auto"/>
        <w:rPr>
          <w:sz w:val="28"/>
          <w:szCs w:val="28"/>
        </w:rPr>
      </w:pPr>
    </w:p>
    <w:p w:rsidR="00681432" w:rsidRPr="00D20EA2" w:rsidRDefault="00681432" w:rsidP="005E03CA">
      <w:pPr>
        <w:pStyle w:val="Heading2"/>
        <w:numPr>
          <w:ilvl w:val="0"/>
          <w:numId w:val="0"/>
        </w:numPr>
        <w:spacing w:before="0" w:line="360" w:lineRule="auto"/>
        <w:ind w:left="792" w:hanging="432"/>
        <w:rPr>
          <w:sz w:val="28"/>
          <w:szCs w:val="28"/>
        </w:rPr>
      </w:pPr>
      <w:bookmarkStart w:id="85" w:name="_Toc380482153"/>
      <w:bookmarkStart w:id="86" w:name="_Toc381715513"/>
      <w:r>
        <w:rPr>
          <w:sz w:val="28"/>
          <w:szCs w:val="28"/>
        </w:rPr>
        <w:t xml:space="preserve">3.3.  </w:t>
      </w:r>
      <w:r w:rsidRPr="00D20EA2">
        <w:rPr>
          <w:sz w:val="28"/>
          <w:szCs w:val="28"/>
        </w:rPr>
        <w:t>Обеспечение подачи абонентам определенного объема питьевой воды установленного качества</w:t>
      </w:r>
      <w:bookmarkEnd w:id="85"/>
      <w:bookmarkEnd w:id="86"/>
    </w:p>
    <w:p w:rsidR="00681432" w:rsidRPr="00D20EA2" w:rsidRDefault="00681432" w:rsidP="005E03CA">
      <w:pPr>
        <w:pStyle w:val="1"/>
        <w:numPr>
          <w:ilvl w:val="0"/>
          <w:numId w:val="23"/>
        </w:numPr>
        <w:spacing w:line="360" w:lineRule="auto"/>
        <w:ind w:left="0" w:firstLine="357"/>
        <w:rPr>
          <w:sz w:val="28"/>
          <w:szCs w:val="28"/>
        </w:rPr>
      </w:pPr>
      <w:r w:rsidRPr="00D20EA2">
        <w:rPr>
          <w:sz w:val="28"/>
          <w:szCs w:val="28"/>
        </w:rPr>
        <w:t>Реконструкция</w:t>
      </w:r>
      <w:r>
        <w:rPr>
          <w:sz w:val="28"/>
          <w:szCs w:val="28"/>
        </w:rPr>
        <w:t xml:space="preserve"> водонапорных башен и </w:t>
      </w:r>
      <w:r w:rsidRPr="00D20EA2">
        <w:rPr>
          <w:sz w:val="28"/>
          <w:szCs w:val="28"/>
        </w:rPr>
        <w:t xml:space="preserve"> резервуаров чистой воды.</w:t>
      </w:r>
    </w:p>
    <w:p w:rsidR="00681432" w:rsidRDefault="00681432" w:rsidP="005E03CA">
      <w:pPr>
        <w:pStyle w:val="1"/>
        <w:numPr>
          <w:ilvl w:val="0"/>
          <w:numId w:val="23"/>
        </w:numPr>
        <w:spacing w:line="360" w:lineRule="auto"/>
        <w:ind w:left="0" w:firstLine="357"/>
        <w:rPr>
          <w:sz w:val="28"/>
          <w:szCs w:val="28"/>
        </w:rPr>
      </w:pPr>
      <w:r>
        <w:rPr>
          <w:sz w:val="28"/>
          <w:szCs w:val="28"/>
        </w:rPr>
        <w:t>Замена ветхих водопроводных сетей  и у</w:t>
      </w:r>
      <w:r w:rsidRPr="00D20EA2">
        <w:rPr>
          <w:sz w:val="28"/>
          <w:szCs w:val="28"/>
        </w:rPr>
        <w:t>становка водозаборных колонок.</w:t>
      </w:r>
    </w:p>
    <w:p w:rsidR="00681432" w:rsidRDefault="00681432" w:rsidP="005E03CA">
      <w:pPr>
        <w:pStyle w:val="1"/>
        <w:numPr>
          <w:ilvl w:val="0"/>
          <w:numId w:val="23"/>
        </w:numPr>
        <w:spacing w:line="360" w:lineRule="auto"/>
        <w:ind w:left="0" w:firstLine="357"/>
        <w:rPr>
          <w:sz w:val="28"/>
          <w:szCs w:val="28"/>
        </w:rPr>
      </w:pPr>
      <w:r>
        <w:rPr>
          <w:sz w:val="28"/>
          <w:szCs w:val="28"/>
        </w:rPr>
        <w:t>Обеспечение организации и потребителей приборами учёта</w:t>
      </w:r>
    </w:p>
    <w:p w:rsidR="00681432" w:rsidRDefault="00681432" w:rsidP="005E03CA">
      <w:pPr>
        <w:pStyle w:val="1"/>
        <w:numPr>
          <w:ilvl w:val="0"/>
          <w:numId w:val="23"/>
        </w:numPr>
        <w:spacing w:line="360" w:lineRule="auto"/>
        <w:ind w:left="0" w:firstLine="357"/>
        <w:rPr>
          <w:sz w:val="28"/>
          <w:szCs w:val="28"/>
        </w:rPr>
      </w:pPr>
      <w:r w:rsidRPr="00D20EA2">
        <w:rPr>
          <w:sz w:val="28"/>
          <w:szCs w:val="28"/>
        </w:rPr>
        <w:t>Замена насосов ЭЦВ-6.</w:t>
      </w:r>
    </w:p>
    <w:p w:rsidR="00681432" w:rsidRPr="00D20EA2" w:rsidRDefault="00681432" w:rsidP="005E03CA">
      <w:pPr>
        <w:pStyle w:val="1"/>
        <w:spacing w:line="360" w:lineRule="auto"/>
        <w:ind w:left="357"/>
        <w:rPr>
          <w:sz w:val="28"/>
          <w:szCs w:val="28"/>
        </w:rPr>
      </w:pPr>
    </w:p>
    <w:p w:rsidR="00681432" w:rsidRPr="00D20EA2" w:rsidRDefault="00681432" w:rsidP="005E03CA">
      <w:pPr>
        <w:pStyle w:val="Heading2"/>
        <w:numPr>
          <w:ilvl w:val="0"/>
          <w:numId w:val="0"/>
        </w:numPr>
        <w:spacing w:before="0" w:line="360" w:lineRule="auto"/>
        <w:ind w:left="792" w:hanging="432"/>
        <w:rPr>
          <w:sz w:val="28"/>
          <w:szCs w:val="28"/>
        </w:rPr>
      </w:pPr>
      <w:bookmarkStart w:id="87" w:name="_Toc380482154"/>
      <w:bookmarkStart w:id="88" w:name="_Toc381715514"/>
      <w:r>
        <w:rPr>
          <w:sz w:val="28"/>
          <w:szCs w:val="28"/>
        </w:rPr>
        <w:t xml:space="preserve">3.4. </w:t>
      </w:r>
      <w:r w:rsidRPr="00D20EA2">
        <w:rPr>
          <w:sz w:val="28"/>
          <w:szCs w:val="28"/>
        </w:rPr>
        <w:t>Организация и обеспечение централизованного водоснабжения на территориях, где оно отсутствует</w:t>
      </w:r>
      <w:bookmarkEnd w:id="87"/>
      <w:bookmarkEnd w:id="88"/>
    </w:p>
    <w:p w:rsidR="00681432" w:rsidRDefault="00681432" w:rsidP="005E03CA">
      <w:pPr>
        <w:spacing w:after="0" w:line="360" w:lineRule="auto"/>
        <w:rPr>
          <w:sz w:val="28"/>
          <w:szCs w:val="28"/>
        </w:rPr>
      </w:pPr>
      <w:bookmarkStart w:id="89" w:name="_Toc373745194"/>
      <w:bookmarkStart w:id="90" w:name="_Toc373745447"/>
      <w:bookmarkStart w:id="91" w:name="_Toc380482155"/>
      <w:r w:rsidRPr="00D20EA2">
        <w:rPr>
          <w:sz w:val="28"/>
          <w:szCs w:val="28"/>
        </w:rPr>
        <w:t>Не предусматривается</w:t>
      </w:r>
      <w:bookmarkEnd w:id="89"/>
      <w:bookmarkEnd w:id="90"/>
      <w:r w:rsidRPr="00D20EA2">
        <w:rPr>
          <w:sz w:val="28"/>
          <w:szCs w:val="28"/>
        </w:rPr>
        <w:t>.</w:t>
      </w:r>
      <w:bookmarkEnd w:id="91"/>
    </w:p>
    <w:p w:rsidR="00681432" w:rsidRPr="00D20EA2" w:rsidRDefault="00681432" w:rsidP="005E03CA">
      <w:pPr>
        <w:spacing w:after="0" w:line="360" w:lineRule="auto"/>
        <w:rPr>
          <w:sz w:val="28"/>
          <w:szCs w:val="28"/>
        </w:rPr>
      </w:pPr>
    </w:p>
    <w:p w:rsidR="00681432" w:rsidRPr="00770FD6" w:rsidRDefault="00681432" w:rsidP="005E03CA">
      <w:pPr>
        <w:pStyle w:val="ListParagraph"/>
        <w:keepNext/>
        <w:keepLines/>
        <w:numPr>
          <w:ilvl w:val="0"/>
          <w:numId w:val="29"/>
        </w:numPr>
        <w:spacing w:after="0" w:line="360" w:lineRule="auto"/>
        <w:contextualSpacing w:val="0"/>
        <w:jc w:val="both"/>
        <w:outlineLvl w:val="1"/>
        <w:rPr>
          <w:rFonts w:ascii="Times New Roman" w:hAnsi="Times New Roman"/>
          <w:b/>
          <w:bCs/>
          <w:vanish/>
          <w:sz w:val="28"/>
          <w:szCs w:val="28"/>
        </w:rPr>
      </w:pPr>
      <w:bookmarkStart w:id="92" w:name="_Toc380482156"/>
      <w:bookmarkStart w:id="93" w:name="_Toc381715515"/>
    </w:p>
    <w:p w:rsidR="00681432" w:rsidRPr="00770FD6" w:rsidRDefault="00681432" w:rsidP="005E03CA">
      <w:pPr>
        <w:pStyle w:val="ListParagraph"/>
        <w:keepNext/>
        <w:keepLines/>
        <w:numPr>
          <w:ilvl w:val="1"/>
          <w:numId w:val="29"/>
        </w:numPr>
        <w:spacing w:after="0" w:line="360" w:lineRule="auto"/>
        <w:contextualSpacing w:val="0"/>
        <w:jc w:val="both"/>
        <w:outlineLvl w:val="1"/>
        <w:rPr>
          <w:rFonts w:ascii="Times New Roman" w:hAnsi="Times New Roman"/>
          <w:b/>
          <w:bCs/>
          <w:vanish/>
          <w:sz w:val="28"/>
          <w:szCs w:val="28"/>
        </w:rPr>
      </w:pPr>
    </w:p>
    <w:p w:rsidR="00681432" w:rsidRPr="00770FD6" w:rsidRDefault="00681432" w:rsidP="005E03CA">
      <w:pPr>
        <w:pStyle w:val="ListParagraph"/>
        <w:keepNext/>
        <w:keepLines/>
        <w:numPr>
          <w:ilvl w:val="2"/>
          <w:numId w:val="29"/>
        </w:numPr>
        <w:spacing w:after="0" w:line="360" w:lineRule="auto"/>
        <w:contextualSpacing w:val="0"/>
        <w:jc w:val="both"/>
        <w:outlineLvl w:val="1"/>
        <w:rPr>
          <w:rFonts w:ascii="Times New Roman" w:hAnsi="Times New Roman"/>
          <w:b/>
          <w:bCs/>
          <w:vanish/>
          <w:sz w:val="28"/>
          <w:szCs w:val="28"/>
        </w:rPr>
      </w:pPr>
    </w:p>
    <w:p w:rsidR="00681432" w:rsidRPr="00D20EA2" w:rsidRDefault="00681432" w:rsidP="005E03CA">
      <w:pPr>
        <w:pStyle w:val="Heading2"/>
        <w:numPr>
          <w:ilvl w:val="0"/>
          <w:numId w:val="0"/>
        </w:numPr>
        <w:spacing w:before="0" w:line="360" w:lineRule="auto"/>
        <w:ind w:left="792" w:hanging="432"/>
        <w:rPr>
          <w:sz w:val="28"/>
          <w:szCs w:val="28"/>
        </w:rPr>
      </w:pPr>
      <w:r>
        <w:rPr>
          <w:sz w:val="28"/>
          <w:szCs w:val="28"/>
        </w:rPr>
        <w:t xml:space="preserve">3.5.  </w:t>
      </w:r>
      <w:r w:rsidRPr="00D20EA2">
        <w:rPr>
          <w:sz w:val="28"/>
          <w:szCs w:val="28"/>
        </w:rPr>
        <w:t>Обеспечение водоснабжения объектов перспективной застройки населенного пункта</w:t>
      </w:r>
      <w:bookmarkEnd w:id="92"/>
      <w:bookmarkEnd w:id="93"/>
    </w:p>
    <w:p w:rsidR="00681432" w:rsidRDefault="00681432" w:rsidP="005E03CA">
      <w:pPr>
        <w:spacing w:after="0" w:line="360" w:lineRule="auto"/>
        <w:rPr>
          <w:sz w:val="28"/>
          <w:szCs w:val="28"/>
        </w:rPr>
      </w:pPr>
      <w:r w:rsidRPr="00D20EA2">
        <w:rPr>
          <w:sz w:val="28"/>
          <w:szCs w:val="28"/>
        </w:rPr>
        <w:t>Не предусматривается.</w:t>
      </w:r>
    </w:p>
    <w:p w:rsidR="00681432" w:rsidRPr="00D20EA2" w:rsidRDefault="00681432" w:rsidP="005E03CA">
      <w:pPr>
        <w:spacing w:after="0" w:line="360" w:lineRule="auto"/>
        <w:rPr>
          <w:sz w:val="28"/>
          <w:szCs w:val="28"/>
        </w:rPr>
      </w:pPr>
    </w:p>
    <w:p w:rsidR="00681432" w:rsidRPr="00D20EA2" w:rsidRDefault="00681432" w:rsidP="005E03CA">
      <w:pPr>
        <w:pStyle w:val="Heading2"/>
        <w:numPr>
          <w:ilvl w:val="0"/>
          <w:numId w:val="0"/>
        </w:numPr>
        <w:spacing w:before="0" w:line="360" w:lineRule="auto"/>
        <w:ind w:left="792" w:hanging="432"/>
        <w:rPr>
          <w:sz w:val="28"/>
          <w:szCs w:val="28"/>
        </w:rPr>
      </w:pPr>
      <w:bookmarkStart w:id="94" w:name="_Toc380482157"/>
      <w:bookmarkStart w:id="95" w:name="_Toc381715516"/>
      <w:r>
        <w:rPr>
          <w:sz w:val="28"/>
          <w:szCs w:val="28"/>
        </w:rPr>
        <w:t xml:space="preserve">3.6.    </w:t>
      </w:r>
      <w:r w:rsidRPr="00D20EA2">
        <w:rPr>
          <w:sz w:val="28"/>
          <w:szCs w:val="28"/>
        </w:rPr>
        <w:t>Сокращение потерь воды при ее транспортировке</w:t>
      </w:r>
      <w:bookmarkEnd w:id="94"/>
      <w:bookmarkEnd w:id="95"/>
    </w:p>
    <w:p w:rsidR="00681432" w:rsidRPr="00D20EA2" w:rsidRDefault="00681432" w:rsidP="005E03CA">
      <w:pPr>
        <w:pStyle w:val="Heading2"/>
        <w:keepNext w:val="0"/>
        <w:numPr>
          <w:ilvl w:val="0"/>
          <w:numId w:val="0"/>
        </w:numPr>
        <w:spacing w:before="0" w:line="360" w:lineRule="auto"/>
        <w:ind w:firstLine="567"/>
        <w:rPr>
          <w:b w:val="0"/>
          <w:sz w:val="28"/>
          <w:szCs w:val="28"/>
        </w:rPr>
      </w:pPr>
      <w:bookmarkStart w:id="96" w:name="_Toc380482158"/>
      <w:bookmarkStart w:id="97" w:name="_Toc381715517"/>
      <w:r w:rsidRPr="00D20EA2">
        <w:rPr>
          <w:b w:val="0"/>
          <w:sz w:val="28"/>
          <w:szCs w:val="28"/>
        </w:rPr>
        <w:t>Замена аварийных водопроводных сетей.</w:t>
      </w:r>
      <w:bookmarkEnd w:id="96"/>
      <w:bookmarkEnd w:id="97"/>
    </w:p>
    <w:p w:rsidR="00681432" w:rsidRPr="00D20EA2" w:rsidRDefault="00681432" w:rsidP="005E03CA">
      <w:pPr>
        <w:pStyle w:val="Heading2"/>
        <w:numPr>
          <w:ilvl w:val="0"/>
          <w:numId w:val="0"/>
        </w:numPr>
        <w:spacing w:before="0" w:line="360" w:lineRule="auto"/>
        <w:ind w:left="567"/>
        <w:rPr>
          <w:sz w:val="28"/>
          <w:szCs w:val="28"/>
        </w:rPr>
      </w:pPr>
      <w:bookmarkStart w:id="98" w:name="_Toc380482159"/>
      <w:bookmarkStart w:id="99" w:name="_Toc381715518"/>
      <w:r w:rsidRPr="00D20EA2">
        <w:rPr>
          <w:sz w:val="28"/>
          <w:szCs w:val="28"/>
        </w:rPr>
        <w:t>Выполнение мероприятий, направленных на обеспечение соответствия качества питьевой воды требованиям законодательства Российской Федерации</w:t>
      </w:r>
      <w:bookmarkEnd w:id="98"/>
      <w:bookmarkEnd w:id="99"/>
    </w:p>
    <w:p w:rsidR="00681432" w:rsidRPr="00D20EA2" w:rsidRDefault="00681432" w:rsidP="005E03CA">
      <w:pPr>
        <w:pStyle w:val="1"/>
        <w:numPr>
          <w:ilvl w:val="0"/>
          <w:numId w:val="25"/>
        </w:numPr>
        <w:spacing w:line="360" w:lineRule="auto"/>
        <w:rPr>
          <w:sz w:val="28"/>
          <w:szCs w:val="28"/>
        </w:rPr>
      </w:pPr>
      <w:r w:rsidRPr="00D20EA2">
        <w:rPr>
          <w:sz w:val="28"/>
          <w:szCs w:val="28"/>
        </w:rPr>
        <w:t>Проведение производственного контроля за качеством воды в местах водозабора, перед подачей в распределительную сеть водопровода и в пунктах водоразбора наружной и внутренней сети водопровода.</w:t>
      </w:r>
    </w:p>
    <w:p w:rsidR="00681432" w:rsidRPr="00D20EA2" w:rsidRDefault="00681432" w:rsidP="005E03CA">
      <w:pPr>
        <w:pStyle w:val="1"/>
        <w:numPr>
          <w:ilvl w:val="0"/>
          <w:numId w:val="25"/>
        </w:numPr>
        <w:spacing w:line="360" w:lineRule="auto"/>
        <w:rPr>
          <w:sz w:val="28"/>
          <w:szCs w:val="28"/>
        </w:rPr>
      </w:pPr>
      <w:r w:rsidRPr="00D20EA2">
        <w:rPr>
          <w:sz w:val="28"/>
          <w:szCs w:val="28"/>
        </w:rPr>
        <w:t>Промывка и дезинфекция водонапорных башен, водопроводных сетей, накопительных резервуаров питьевой воды.</w:t>
      </w:r>
    </w:p>
    <w:p w:rsidR="00681432" w:rsidRPr="00581323" w:rsidRDefault="00681432" w:rsidP="005E03CA">
      <w:pPr>
        <w:pStyle w:val="1"/>
        <w:numPr>
          <w:ilvl w:val="0"/>
          <w:numId w:val="25"/>
        </w:numPr>
        <w:spacing w:line="360" w:lineRule="auto"/>
        <w:rPr>
          <w:sz w:val="28"/>
          <w:szCs w:val="28"/>
        </w:rPr>
      </w:pPr>
      <w:r w:rsidRPr="00D20EA2">
        <w:rPr>
          <w:sz w:val="28"/>
          <w:szCs w:val="28"/>
        </w:rPr>
        <w:t>Установка системы водоподготовки сетевой воды.</w:t>
      </w:r>
    </w:p>
    <w:p w:rsidR="00681432" w:rsidRDefault="00681432" w:rsidP="005E03CA">
      <w:pPr>
        <w:pStyle w:val="1"/>
        <w:spacing w:line="360" w:lineRule="auto"/>
        <w:ind w:left="501"/>
        <w:rPr>
          <w:sz w:val="28"/>
          <w:szCs w:val="28"/>
        </w:rPr>
      </w:pPr>
    </w:p>
    <w:p w:rsidR="00681432" w:rsidRPr="00D20EA2" w:rsidRDefault="00681432" w:rsidP="005E03CA">
      <w:pPr>
        <w:pStyle w:val="Heading2"/>
        <w:numPr>
          <w:ilvl w:val="0"/>
          <w:numId w:val="0"/>
        </w:numPr>
        <w:spacing w:after="200" w:line="360" w:lineRule="auto"/>
        <w:ind w:left="792" w:hanging="432"/>
        <w:rPr>
          <w:sz w:val="28"/>
        </w:rPr>
      </w:pPr>
      <w:bookmarkStart w:id="100" w:name="_Toc380482160"/>
      <w:bookmarkStart w:id="101" w:name="_Toc381715519"/>
      <w:r>
        <w:rPr>
          <w:sz w:val="28"/>
        </w:rPr>
        <w:t xml:space="preserve">3.7.    </w:t>
      </w:r>
      <w:r w:rsidRPr="00D20EA2">
        <w:rPr>
          <w:sz w:val="28"/>
        </w:rPr>
        <w:t>Сведения о вновь строящихся, реконструируемых и предлагаемых к выводу из эксплуатации объектах системы водоснабжения</w:t>
      </w:r>
      <w:bookmarkEnd w:id="100"/>
      <w:bookmarkEnd w:id="101"/>
    </w:p>
    <w:p w:rsidR="00681432" w:rsidRDefault="00681432" w:rsidP="005E03CA">
      <w:pPr>
        <w:pStyle w:val="Heading2"/>
        <w:numPr>
          <w:ilvl w:val="0"/>
          <w:numId w:val="0"/>
        </w:numPr>
        <w:spacing w:after="200" w:line="360" w:lineRule="auto"/>
        <w:ind w:firstLine="567"/>
        <w:rPr>
          <w:b w:val="0"/>
          <w:sz w:val="28"/>
        </w:rPr>
      </w:pPr>
      <w:bookmarkStart w:id="102" w:name="_Toc380482161"/>
      <w:bookmarkStart w:id="103" w:name="_Toc381715520"/>
      <w:r>
        <w:rPr>
          <w:b w:val="0"/>
          <w:sz w:val="28"/>
        </w:rPr>
        <w:t xml:space="preserve">  </w:t>
      </w:r>
      <w:r w:rsidRPr="00D20EA2">
        <w:rPr>
          <w:b w:val="0"/>
          <w:sz w:val="28"/>
        </w:rPr>
        <w:t>Замена аварийных водопроводных сетей.</w:t>
      </w:r>
      <w:bookmarkEnd w:id="102"/>
      <w:bookmarkEnd w:id="103"/>
    </w:p>
    <w:p w:rsidR="00681432" w:rsidRPr="00D20EA2" w:rsidRDefault="00681432" w:rsidP="005E03CA"/>
    <w:p w:rsidR="00681432" w:rsidRPr="00D20EA2" w:rsidRDefault="00681432" w:rsidP="005E03CA">
      <w:pPr>
        <w:pStyle w:val="Heading2"/>
        <w:numPr>
          <w:ilvl w:val="0"/>
          <w:numId w:val="0"/>
        </w:numPr>
        <w:spacing w:before="0" w:line="360" w:lineRule="auto"/>
        <w:ind w:left="792" w:hanging="432"/>
        <w:rPr>
          <w:sz w:val="28"/>
        </w:rPr>
      </w:pPr>
      <w:bookmarkStart w:id="104" w:name="_Toc380482162"/>
      <w:bookmarkStart w:id="105" w:name="_Toc381715521"/>
      <w:r>
        <w:rPr>
          <w:sz w:val="28"/>
        </w:rPr>
        <w:t xml:space="preserve">   3.8. </w:t>
      </w:r>
      <w:r w:rsidRPr="00D20EA2">
        <w:rPr>
          <w:sz w:val="28"/>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04"/>
      <w:bookmarkEnd w:id="105"/>
    </w:p>
    <w:p w:rsidR="00681432" w:rsidRDefault="00681432" w:rsidP="005E03CA">
      <w:pPr>
        <w:autoSpaceDE w:val="0"/>
        <w:spacing w:after="0" w:line="360" w:lineRule="auto"/>
        <w:rPr>
          <w:sz w:val="28"/>
          <w:szCs w:val="28"/>
        </w:rPr>
      </w:pPr>
      <w:bookmarkStart w:id="106" w:name="_Toc380482163"/>
      <w:bookmarkStart w:id="107" w:name="_Toc381715522"/>
      <w:r w:rsidRPr="00D20EA2">
        <w:rPr>
          <w:sz w:val="28"/>
          <w:szCs w:val="28"/>
        </w:rPr>
        <w:t>На данный момент система диспетчеризации и телемеханизации в Ново</w:t>
      </w:r>
      <w:r>
        <w:rPr>
          <w:sz w:val="28"/>
          <w:szCs w:val="28"/>
        </w:rPr>
        <w:t>николаевском</w:t>
      </w:r>
      <w:r w:rsidRPr="00D20EA2">
        <w:rPr>
          <w:sz w:val="28"/>
          <w:szCs w:val="28"/>
        </w:rPr>
        <w:t xml:space="preserve"> </w:t>
      </w:r>
      <w:r>
        <w:rPr>
          <w:sz w:val="28"/>
          <w:szCs w:val="28"/>
        </w:rPr>
        <w:t>сельсовете</w:t>
      </w:r>
      <w:r w:rsidRPr="00D20EA2">
        <w:rPr>
          <w:sz w:val="28"/>
          <w:szCs w:val="28"/>
        </w:rPr>
        <w:t xml:space="preserve"> развивается. Средства автоматизации на насосной станции  могут осуществлять: контроль давления местными манометрами, поддержание заданного давления в напорном трубопроводе, управление и защиту насосов, световую сигнализацию об аварийной остановке насосов и при отклонении технологических параметров. </w:t>
      </w:r>
    </w:p>
    <w:p w:rsidR="00681432" w:rsidRPr="00D20EA2" w:rsidRDefault="00681432" w:rsidP="005E03CA">
      <w:pPr>
        <w:autoSpaceDE w:val="0"/>
        <w:spacing w:after="0" w:line="360" w:lineRule="auto"/>
        <w:rPr>
          <w:sz w:val="28"/>
          <w:szCs w:val="28"/>
        </w:rPr>
      </w:pPr>
    </w:p>
    <w:p w:rsidR="00681432" w:rsidRPr="00D20EA2" w:rsidRDefault="00681432" w:rsidP="005E03CA">
      <w:pPr>
        <w:pStyle w:val="Heading2"/>
        <w:numPr>
          <w:ilvl w:val="0"/>
          <w:numId w:val="0"/>
        </w:numPr>
        <w:spacing w:before="0" w:line="360" w:lineRule="auto"/>
        <w:ind w:left="792" w:hanging="432"/>
        <w:rPr>
          <w:sz w:val="28"/>
        </w:rPr>
      </w:pPr>
      <w:r>
        <w:rPr>
          <w:sz w:val="28"/>
        </w:rPr>
        <w:t xml:space="preserve">3.9.  </w:t>
      </w:r>
      <w:r w:rsidRPr="00D20EA2">
        <w:rPr>
          <w:sz w:val="28"/>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06"/>
      <w:bookmarkEnd w:id="107"/>
    </w:p>
    <w:p w:rsidR="00681432" w:rsidRPr="00D20EA2" w:rsidRDefault="00681432" w:rsidP="005E03CA">
      <w:pPr>
        <w:spacing w:after="0" w:line="360" w:lineRule="auto"/>
        <w:rPr>
          <w:sz w:val="28"/>
        </w:rPr>
      </w:pPr>
      <w:r w:rsidRPr="00D20EA2">
        <w:rPr>
          <w:sz w:val="28"/>
        </w:rPr>
        <w:t xml:space="preserve">В </w:t>
      </w:r>
      <w:r>
        <w:rPr>
          <w:sz w:val="28"/>
        </w:rPr>
        <w:t xml:space="preserve"> с. Новониколаевка </w:t>
      </w:r>
      <w:r w:rsidRPr="00D20EA2">
        <w:rPr>
          <w:sz w:val="28"/>
        </w:rPr>
        <w:t>у части физических и юридических лиц подключенных к системе водоснабжения установлены приборы уч</w:t>
      </w:r>
      <w:r>
        <w:rPr>
          <w:sz w:val="28"/>
        </w:rPr>
        <w:t>ё</w:t>
      </w:r>
      <w:r w:rsidRPr="00D20EA2">
        <w:rPr>
          <w:sz w:val="28"/>
        </w:rPr>
        <w:t xml:space="preserve">та воды. </w:t>
      </w:r>
    </w:p>
    <w:p w:rsidR="00681432" w:rsidRDefault="00681432" w:rsidP="005E03CA">
      <w:pPr>
        <w:spacing w:after="0" w:line="360" w:lineRule="auto"/>
        <w:rPr>
          <w:sz w:val="28"/>
        </w:rPr>
      </w:pPr>
      <w:r w:rsidRPr="00D20EA2">
        <w:rPr>
          <w:sz w:val="28"/>
        </w:rPr>
        <w:t xml:space="preserve">Управляющие организации планируют выполнять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81432" w:rsidRPr="00D20EA2" w:rsidRDefault="00681432" w:rsidP="005E03CA">
      <w:pPr>
        <w:spacing w:after="0" w:line="360" w:lineRule="auto"/>
        <w:rPr>
          <w:sz w:val="28"/>
        </w:rPr>
      </w:pPr>
    </w:p>
    <w:p w:rsidR="00681432" w:rsidRPr="00CD4F7A" w:rsidRDefault="00681432" w:rsidP="005E03CA">
      <w:pPr>
        <w:pStyle w:val="Heading2"/>
        <w:numPr>
          <w:ilvl w:val="0"/>
          <w:numId w:val="0"/>
        </w:numPr>
        <w:spacing w:before="0" w:line="360" w:lineRule="auto"/>
        <w:ind w:left="792" w:hanging="432"/>
        <w:contextualSpacing/>
        <w:rPr>
          <w:sz w:val="28"/>
          <w:szCs w:val="28"/>
        </w:rPr>
      </w:pPr>
      <w:bookmarkStart w:id="108" w:name="_Toc380482164"/>
      <w:bookmarkStart w:id="109" w:name="_Toc381715523"/>
      <w:r>
        <w:rPr>
          <w:sz w:val="28"/>
          <w:szCs w:val="28"/>
        </w:rPr>
        <w:t>3.10.</w:t>
      </w:r>
      <w:r w:rsidRPr="00D20EA2">
        <w:rPr>
          <w:sz w:val="28"/>
          <w:szCs w:val="28"/>
        </w:rPr>
        <w:t xml:space="preserve">Описание вариантов маршрутов прохождения трубопроводов (трасс) по территории </w:t>
      </w:r>
      <w:bookmarkEnd w:id="108"/>
      <w:bookmarkEnd w:id="109"/>
      <w:r>
        <w:rPr>
          <w:sz w:val="28"/>
          <w:szCs w:val="28"/>
        </w:rPr>
        <w:t>Новониколаевского сельсовета Иланского района</w:t>
      </w:r>
    </w:p>
    <w:p w:rsidR="00681432" w:rsidRDefault="00681432" w:rsidP="005E03CA">
      <w:pPr>
        <w:spacing w:after="0" w:line="360" w:lineRule="auto"/>
        <w:contextualSpacing/>
        <w:rPr>
          <w:sz w:val="28"/>
          <w:szCs w:val="28"/>
        </w:rPr>
      </w:pPr>
      <w:r w:rsidRPr="00D20EA2">
        <w:rPr>
          <w:sz w:val="28"/>
          <w:szCs w:val="28"/>
        </w:rPr>
        <w:t>Схема сетей водоснабжения муниципального образования прилагается в электронном и бумажном вариантах.  На данный момент существующие маршруты прохождения трубопроводов (трасс) по территории муниципального образования остаются без изменений.</w:t>
      </w:r>
    </w:p>
    <w:p w:rsidR="00681432" w:rsidRPr="00D20EA2" w:rsidRDefault="00681432" w:rsidP="005E03CA">
      <w:pPr>
        <w:spacing w:after="0" w:line="360" w:lineRule="auto"/>
        <w:contextualSpacing/>
        <w:rPr>
          <w:sz w:val="28"/>
          <w:szCs w:val="28"/>
        </w:rPr>
      </w:pPr>
    </w:p>
    <w:p w:rsidR="00681432" w:rsidRPr="00D20EA2" w:rsidRDefault="00681432" w:rsidP="005E03CA">
      <w:pPr>
        <w:pStyle w:val="Heading2"/>
        <w:numPr>
          <w:ilvl w:val="0"/>
          <w:numId w:val="0"/>
        </w:numPr>
        <w:spacing w:before="0" w:line="360" w:lineRule="auto"/>
        <w:ind w:left="792" w:hanging="432"/>
        <w:contextualSpacing/>
        <w:rPr>
          <w:sz w:val="28"/>
          <w:szCs w:val="28"/>
        </w:rPr>
      </w:pPr>
      <w:bookmarkStart w:id="110" w:name="_Toc380482165"/>
      <w:bookmarkStart w:id="111" w:name="_Toc381715524"/>
      <w:r>
        <w:rPr>
          <w:sz w:val="28"/>
          <w:szCs w:val="28"/>
        </w:rPr>
        <w:t xml:space="preserve">3.11.    </w:t>
      </w:r>
      <w:r w:rsidRPr="00D20EA2">
        <w:rPr>
          <w:sz w:val="28"/>
          <w:szCs w:val="28"/>
        </w:rPr>
        <w:t>Рекомендации о месте размещения насосных станций, резервуаров, водонапорных башен</w:t>
      </w:r>
      <w:bookmarkEnd w:id="110"/>
      <w:bookmarkEnd w:id="111"/>
    </w:p>
    <w:p w:rsidR="00681432" w:rsidRDefault="00681432" w:rsidP="005E03CA">
      <w:pPr>
        <w:spacing w:after="0" w:line="360" w:lineRule="auto"/>
        <w:contextualSpacing/>
        <w:rPr>
          <w:sz w:val="28"/>
          <w:szCs w:val="28"/>
        </w:rPr>
      </w:pPr>
      <w:r w:rsidRPr="00D20EA2">
        <w:rPr>
          <w:sz w:val="28"/>
          <w:szCs w:val="28"/>
        </w:rPr>
        <w:t>Строительство подземных водозаборов необходимо вести в соответствии с геологическими изысканиями запасов воды.</w:t>
      </w:r>
    </w:p>
    <w:p w:rsidR="00681432" w:rsidRPr="00D20EA2" w:rsidRDefault="00681432" w:rsidP="005E03CA">
      <w:pPr>
        <w:spacing w:after="0" w:line="360" w:lineRule="auto"/>
        <w:contextualSpacing/>
        <w:rPr>
          <w:sz w:val="28"/>
          <w:szCs w:val="28"/>
        </w:rPr>
      </w:pPr>
    </w:p>
    <w:p w:rsidR="00681432" w:rsidRPr="00D20EA2" w:rsidRDefault="00681432" w:rsidP="005E03CA">
      <w:pPr>
        <w:pStyle w:val="Heading2"/>
        <w:numPr>
          <w:ilvl w:val="0"/>
          <w:numId w:val="0"/>
        </w:numPr>
        <w:spacing w:before="0" w:line="360" w:lineRule="auto"/>
        <w:ind w:left="850"/>
        <w:contextualSpacing/>
        <w:rPr>
          <w:sz w:val="28"/>
          <w:szCs w:val="28"/>
        </w:rPr>
      </w:pPr>
      <w:bookmarkStart w:id="112" w:name="_Toc380482166"/>
      <w:bookmarkStart w:id="113" w:name="_Toc381715525"/>
      <w:r>
        <w:rPr>
          <w:sz w:val="28"/>
          <w:szCs w:val="28"/>
        </w:rPr>
        <w:t xml:space="preserve">3.12. </w:t>
      </w:r>
      <w:r w:rsidRPr="00D20EA2">
        <w:rPr>
          <w:sz w:val="28"/>
          <w:szCs w:val="28"/>
        </w:rPr>
        <w:t>Границы планируемых зон</w:t>
      </w:r>
      <w:r>
        <w:rPr>
          <w:sz w:val="28"/>
          <w:szCs w:val="28"/>
        </w:rPr>
        <w:t>,</w:t>
      </w:r>
      <w:r w:rsidRPr="00D20EA2">
        <w:rPr>
          <w:sz w:val="28"/>
          <w:szCs w:val="28"/>
        </w:rPr>
        <w:t xml:space="preserve"> размещения объектов централизованных систем водоснабжения</w:t>
      </w:r>
      <w:bookmarkEnd w:id="112"/>
      <w:bookmarkEnd w:id="113"/>
    </w:p>
    <w:p w:rsidR="00681432" w:rsidRPr="00F40006" w:rsidRDefault="00681432" w:rsidP="005E03CA">
      <w:pPr>
        <w:spacing w:after="0" w:line="360" w:lineRule="auto"/>
        <w:rPr>
          <w:sz w:val="28"/>
          <w:lang w:eastAsia="zh-CN"/>
        </w:rPr>
      </w:pPr>
      <w:r w:rsidRPr="00D20EA2">
        <w:rPr>
          <w:sz w:val="28"/>
          <w:szCs w:val="28"/>
        </w:rPr>
        <w:t xml:space="preserve">Схема существующего размещения объектов централизованной системы водоснабжения </w:t>
      </w:r>
      <w:r>
        <w:rPr>
          <w:sz w:val="28"/>
          <w:lang w:eastAsia="zh-CN"/>
        </w:rPr>
        <w:t>Новониколаевского сельсовета</w:t>
      </w:r>
      <w:r>
        <w:rPr>
          <w:sz w:val="28"/>
          <w:szCs w:val="28"/>
        </w:rPr>
        <w:t>,</w:t>
      </w:r>
      <w:r w:rsidRPr="00D20EA2">
        <w:rPr>
          <w:sz w:val="28"/>
          <w:szCs w:val="28"/>
        </w:rPr>
        <w:t xml:space="preserve"> прилагается в электронном варианте.</w:t>
      </w:r>
    </w:p>
    <w:p w:rsidR="00681432" w:rsidRPr="00D20EA2" w:rsidRDefault="00681432" w:rsidP="005E03CA">
      <w:pPr>
        <w:spacing w:after="0" w:line="360" w:lineRule="auto"/>
        <w:contextualSpacing/>
        <w:rPr>
          <w:sz w:val="28"/>
          <w:szCs w:val="28"/>
        </w:rPr>
      </w:pPr>
    </w:p>
    <w:p w:rsidR="00681432" w:rsidRPr="00D20EA2" w:rsidRDefault="00681432" w:rsidP="005E03CA">
      <w:pPr>
        <w:pStyle w:val="Heading2"/>
        <w:numPr>
          <w:ilvl w:val="0"/>
          <w:numId w:val="0"/>
        </w:numPr>
        <w:spacing w:before="0" w:line="360" w:lineRule="auto"/>
        <w:ind w:left="850"/>
        <w:contextualSpacing/>
        <w:rPr>
          <w:sz w:val="28"/>
          <w:szCs w:val="28"/>
        </w:rPr>
      </w:pPr>
      <w:bookmarkStart w:id="114" w:name="_Toc380482167"/>
      <w:bookmarkStart w:id="115" w:name="_Toc381715526"/>
      <w:r>
        <w:rPr>
          <w:sz w:val="28"/>
          <w:szCs w:val="28"/>
        </w:rPr>
        <w:t xml:space="preserve">3.13.  </w:t>
      </w:r>
      <w:r w:rsidRPr="00D20EA2">
        <w:rPr>
          <w:sz w:val="28"/>
          <w:szCs w:val="28"/>
        </w:rPr>
        <w:t>Карты (схемы) существующего и планируемого размещения объектов централизованных систем холодного водоснабжения</w:t>
      </w:r>
      <w:bookmarkEnd w:id="114"/>
      <w:bookmarkEnd w:id="115"/>
    </w:p>
    <w:p w:rsidR="00681432" w:rsidRPr="00F40006" w:rsidRDefault="00681432" w:rsidP="005E03CA">
      <w:pPr>
        <w:spacing w:after="0" w:line="360" w:lineRule="auto"/>
        <w:rPr>
          <w:sz w:val="28"/>
          <w:lang w:eastAsia="zh-CN"/>
        </w:rPr>
      </w:pPr>
      <w:r w:rsidRPr="00D20EA2">
        <w:rPr>
          <w:sz w:val="28"/>
          <w:szCs w:val="28"/>
        </w:rPr>
        <w:t>Схема существующего размещения объектов централизованной системы</w:t>
      </w:r>
      <w:r>
        <w:rPr>
          <w:sz w:val="28"/>
          <w:szCs w:val="28"/>
        </w:rPr>
        <w:t>,</w:t>
      </w:r>
      <w:r w:rsidRPr="00D20EA2">
        <w:rPr>
          <w:sz w:val="28"/>
          <w:szCs w:val="28"/>
        </w:rPr>
        <w:t xml:space="preserve"> водоснабжения </w:t>
      </w:r>
      <w:r>
        <w:rPr>
          <w:sz w:val="28"/>
          <w:lang w:eastAsia="zh-CN"/>
        </w:rPr>
        <w:t xml:space="preserve">Новониколаевского сельсовета  </w:t>
      </w:r>
      <w:r w:rsidRPr="00D20EA2">
        <w:rPr>
          <w:sz w:val="28"/>
          <w:szCs w:val="28"/>
        </w:rPr>
        <w:t xml:space="preserve">прилагается в электронном варианте. </w:t>
      </w:r>
    </w:p>
    <w:p w:rsidR="00681432" w:rsidRPr="00D20EA2" w:rsidRDefault="00681432" w:rsidP="005E03CA">
      <w:pPr>
        <w:spacing w:after="0" w:line="360" w:lineRule="auto"/>
        <w:contextualSpacing/>
        <w:rPr>
          <w:sz w:val="28"/>
          <w:szCs w:val="28"/>
        </w:rPr>
      </w:pPr>
    </w:p>
    <w:p w:rsidR="00681432" w:rsidRPr="00614F81" w:rsidRDefault="00681432" w:rsidP="005E03CA">
      <w:pPr>
        <w:pStyle w:val="Heading2"/>
        <w:numPr>
          <w:ilvl w:val="0"/>
          <w:numId w:val="0"/>
        </w:numPr>
        <w:spacing w:before="0" w:line="360" w:lineRule="auto"/>
        <w:ind w:left="213"/>
        <w:contextualSpacing/>
        <w:rPr>
          <w:rStyle w:val="FontStyle157"/>
          <w:rFonts w:eastAsia="Calibri"/>
          <w:b/>
          <w:sz w:val="28"/>
          <w:szCs w:val="28"/>
          <w:lang w:eastAsia="en-US"/>
        </w:rPr>
      </w:pPr>
      <w:bookmarkStart w:id="116" w:name="_Toc380482168"/>
      <w:bookmarkStart w:id="117" w:name="_Toc381715527"/>
      <w:r>
        <w:rPr>
          <w:rStyle w:val="FontStyle157"/>
          <w:rFonts w:eastAsia="Calibri"/>
          <w:b/>
          <w:sz w:val="28"/>
          <w:szCs w:val="28"/>
          <w:lang w:eastAsia="en-US"/>
        </w:rPr>
        <w:t xml:space="preserve"> 4. </w:t>
      </w:r>
      <w:r w:rsidRPr="00D20EA2">
        <w:rPr>
          <w:rStyle w:val="FontStyle157"/>
          <w:rFonts w:eastAsia="Calibri"/>
          <w:b/>
          <w:sz w:val="28"/>
          <w:szCs w:val="28"/>
          <w:lang w:eastAsia="en-US"/>
        </w:rPr>
        <w:t>ЭКОЛОГИЧЕСКИЕ АСПЕКТЫ МЕРОПРИЯТИЙ ПО СТРОИТЕЛЬСТВУ, РЕКОНСТРУКЦИИ И МОДЕРНИЗАЦИИ ОБЪЕКТОВ ЦЕНТРАЛИЗОВАННЫХ СИСТЕМ ВОДОСНАБЖЕНИЯ</w:t>
      </w:r>
      <w:bookmarkEnd w:id="116"/>
      <w:bookmarkEnd w:id="117"/>
    </w:p>
    <w:p w:rsidR="00681432" w:rsidRPr="00614F81" w:rsidRDefault="00681432" w:rsidP="005E03CA"/>
    <w:p w:rsidR="00681432" w:rsidRPr="00D20EA2" w:rsidRDefault="00681432" w:rsidP="005E03CA">
      <w:pPr>
        <w:pStyle w:val="Heading2"/>
        <w:numPr>
          <w:ilvl w:val="0"/>
          <w:numId w:val="0"/>
        </w:numPr>
        <w:spacing w:before="0" w:line="360" w:lineRule="auto"/>
        <w:ind w:left="426"/>
        <w:contextualSpacing/>
        <w:rPr>
          <w:sz w:val="28"/>
          <w:szCs w:val="28"/>
        </w:rPr>
      </w:pPr>
      <w:bookmarkStart w:id="118" w:name="_Toc380482169"/>
      <w:bookmarkStart w:id="119" w:name="_Toc381715528"/>
      <w:r>
        <w:rPr>
          <w:sz w:val="28"/>
          <w:szCs w:val="28"/>
        </w:rPr>
        <w:t xml:space="preserve">4.1  </w:t>
      </w:r>
      <w:r w:rsidRPr="00D20EA2">
        <w:rPr>
          <w:sz w:val="28"/>
          <w:szCs w:val="28"/>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118"/>
      <w:bookmarkEnd w:id="119"/>
    </w:p>
    <w:p w:rsidR="00681432" w:rsidRPr="00D20EA2" w:rsidRDefault="00681432" w:rsidP="005E03CA">
      <w:pPr>
        <w:spacing w:after="0" w:line="360" w:lineRule="auto"/>
        <w:contextualSpacing/>
        <w:rPr>
          <w:sz w:val="28"/>
          <w:szCs w:val="28"/>
        </w:rPr>
      </w:pPr>
      <w:bookmarkStart w:id="120" w:name="_Toc360699428"/>
      <w:bookmarkStart w:id="121" w:name="_Toc360699814"/>
      <w:bookmarkStart w:id="122" w:name="_Toc360700200"/>
      <w:r w:rsidRPr="00D20EA2">
        <w:rPr>
          <w:sz w:val="28"/>
          <w:szCs w:val="28"/>
        </w:rPr>
        <w:t xml:space="preserve">В процессе производственно-хозяйственной деятельности человек оказывает все более возрастающее и многообразное воздействие на природную среду, изменяя ее состав. Природоохранные мероприятия, осуществляемые предприятием, должны полностью компенсировать отрицательное воздействие производства на природную среду. </w:t>
      </w:r>
    </w:p>
    <w:p w:rsidR="00681432" w:rsidRPr="00D20EA2" w:rsidRDefault="00681432" w:rsidP="005E03CA">
      <w:pPr>
        <w:spacing w:after="0" w:line="360" w:lineRule="auto"/>
        <w:contextualSpacing/>
        <w:rPr>
          <w:sz w:val="28"/>
          <w:szCs w:val="28"/>
        </w:rPr>
      </w:pPr>
      <w:r w:rsidRPr="00D20EA2">
        <w:rPr>
          <w:sz w:val="28"/>
          <w:szCs w:val="28"/>
        </w:rPr>
        <w:t>При проектировании объектов должны учитываться нормативы допустимой</w:t>
      </w:r>
      <w:r>
        <w:rPr>
          <w:sz w:val="28"/>
          <w:szCs w:val="28"/>
        </w:rPr>
        <w:t>,</w:t>
      </w:r>
      <w:r w:rsidRPr="00D20EA2">
        <w:rPr>
          <w:sz w:val="28"/>
          <w:szCs w:val="28"/>
        </w:rPr>
        <w:t xml:space="preserve"> антропоген</w:t>
      </w:r>
      <w:r>
        <w:rPr>
          <w:sz w:val="28"/>
          <w:szCs w:val="28"/>
        </w:rPr>
        <w:t>ной нагрузки на окружающую среду.</w:t>
      </w:r>
      <w:r w:rsidRPr="00D20EA2">
        <w:rPr>
          <w:sz w:val="28"/>
          <w:szCs w:val="28"/>
        </w:rPr>
        <w:t xml:space="preserve"> </w:t>
      </w:r>
      <w:r>
        <w:rPr>
          <w:sz w:val="28"/>
          <w:szCs w:val="28"/>
        </w:rPr>
        <w:t>П</w:t>
      </w:r>
      <w:r w:rsidRPr="00D20EA2">
        <w:rPr>
          <w:sz w:val="28"/>
          <w:szCs w:val="28"/>
        </w:rPr>
        <w:t>редусматрива</w:t>
      </w:r>
      <w:r>
        <w:rPr>
          <w:sz w:val="28"/>
          <w:szCs w:val="28"/>
        </w:rPr>
        <w:t>ю</w:t>
      </w:r>
      <w:r w:rsidRPr="00D20EA2">
        <w:rPr>
          <w:sz w:val="28"/>
          <w:szCs w:val="28"/>
        </w:rPr>
        <w:t>тся мероприятия по предупреждению и устранению загрязнения окружающей среды, а также способы размещения отходов производства и потребления, применяться ресурсосберегающие, малоотходные, безотходные и иные наилучшие существующие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 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681432" w:rsidRPr="00D20EA2" w:rsidRDefault="00681432" w:rsidP="005E03CA">
      <w:pPr>
        <w:spacing w:after="0" w:line="360" w:lineRule="auto"/>
        <w:contextualSpacing/>
        <w:rPr>
          <w:sz w:val="28"/>
          <w:szCs w:val="28"/>
        </w:rPr>
      </w:pPr>
      <w:r w:rsidRPr="00D20EA2">
        <w:rPr>
          <w:sz w:val="28"/>
          <w:szCs w:val="28"/>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среды, предусмотренных проектами, 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
    <w:p w:rsidR="00681432" w:rsidRPr="00D20EA2" w:rsidRDefault="00681432" w:rsidP="005E03CA">
      <w:pPr>
        <w:spacing w:after="0" w:line="360" w:lineRule="auto"/>
        <w:contextualSpacing/>
        <w:rPr>
          <w:sz w:val="28"/>
          <w:szCs w:val="28"/>
        </w:rPr>
      </w:pPr>
      <w:r w:rsidRPr="00D20EA2">
        <w:rPr>
          <w:sz w:val="28"/>
          <w:szCs w:val="28"/>
        </w:rPr>
        <w:t xml:space="preserve">Для обеспечения санитарно-эпидемиологической надежности водопровода  хозяйственно-питьевого назначения должны быть разработаны зоны санитарной охраны (ЗСО) источников водоснабжения и сооружений водопровода в составе трех поясов: </w:t>
      </w:r>
      <w:r w:rsidRPr="00D20EA2">
        <w:rPr>
          <w:sz w:val="28"/>
          <w:szCs w:val="28"/>
          <w:lang w:val="en-US"/>
        </w:rPr>
        <w:t>I</w:t>
      </w:r>
      <w:r w:rsidRPr="00D20EA2">
        <w:rPr>
          <w:sz w:val="28"/>
          <w:szCs w:val="28"/>
        </w:rPr>
        <w:t xml:space="preserve"> пояс санитарной охраны - зона строгого режима, </w:t>
      </w:r>
      <w:r w:rsidRPr="00D20EA2">
        <w:rPr>
          <w:sz w:val="28"/>
          <w:szCs w:val="28"/>
          <w:lang w:val="en-US"/>
        </w:rPr>
        <w:t>II</w:t>
      </w:r>
      <w:r w:rsidRPr="00D20EA2">
        <w:rPr>
          <w:sz w:val="28"/>
          <w:szCs w:val="28"/>
        </w:rPr>
        <w:t xml:space="preserve"> и </w:t>
      </w:r>
      <w:r w:rsidRPr="00D20EA2">
        <w:rPr>
          <w:sz w:val="28"/>
          <w:szCs w:val="28"/>
          <w:lang w:val="en-US"/>
        </w:rPr>
        <w:t>III</w:t>
      </w:r>
      <w:r w:rsidRPr="00D20EA2">
        <w:rPr>
          <w:sz w:val="28"/>
          <w:szCs w:val="28"/>
        </w:rPr>
        <w:t xml:space="preserve"> - зона ограничений.</w:t>
      </w:r>
    </w:p>
    <w:p w:rsidR="00681432" w:rsidRPr="00D20EA2" w:rsidRDefault="00681432" w:rsidP="005E03CA">
      <w:pPr>
        <w:spacing w:after="0" w:line="360" w:lineRule="auto"/>
        <w:contextualSpacing/>
        <w:rPr>
          <w:sz w:val="28"/>
          <w:szCs w:val="28"/>
        </w:rPr>
      </w:pPr>
      <w:r w:rsidRPr="00D20EA2">
        <w:rPr>
          <w:sz w:val="28"/>
          <w:szCs w:val="28"/>
        </w:rPr>
        <w:t>Границы зон устанавливаются в соответствии со СНиП 2.04.02-84 «Водоснабжение. Наружные сети и сооружения» и СанПиН 2.1.4.1110 - 02 «Зоны санитарной охраны источников водоснабжения и водопроводов хозяйственно-питьевого назначения». Зона первого пояса составляет 50 метров.</w:t>
      </w:r>
    </w:p>
    <w:p w:rsidR="00681432" w:rsidRPr="00D20EA2" w:rsidRDefault="00681432" w:rsidP="005E03CA">
      <w:pPr>
        <w:spacing w:after="0" w:line="360" w:lineRule="auto"/>
        <w:contextualSpacing/>
        <w:rPr>
          <w:sz w:val="28"/>
          <w:szCs w:val="28"/>
        </w:rPr>
      </w:pPr>
      <w:r w:rsidRPr="00D20EA2">
        <w:rPr>
          <w:sz w:val="28"/>
          <w:szCs w:val="28"/>
        </w:rPr>
        <w:t>В целях обеспечения санитарно – эпидемиологической надежности системы хозяйственно-питьевого водоснабжения должны быть организованы зоны санитарной охраны источника, водопроводных сооружений и основных водоводов.</w:t>
      </w:r>
    </w:p>
    <w:p w:rsidR="00681432" w:rsidRPr="00D20EA2" w:rsidRDefault="00681432" w:rsidP="005E03CA">
      <w:pPr>
        <w:spacing w:after="0" w:line="360" w:lineRule="auto"/>
        <w:contextualSpacing/>
        <w:rPr>
          <w:sz w:val="28"/>
          <w:szCs w:val="28"/>
        </w:rPr>
      </w:pPr>
      <w:r w:rsidRPr="00D20EA2">
        <w:rPr>
          <w:sz w:val="28"/>
          <w:szCs w:val="28"/>
        </w:rPr>
        <w:t>Санитарно-защитная полоса водоводов, прокладываемых по незастроенной территории, составляет 50 м, по застроенной территории 20 метров.</w:t>
      </w:r>
    </w:p>
    <w:p w:rsidR="00681432" w:rsidRPr="00D20EA2" w:rsidRDefault="00681432" w:rsidP="005E03CA">
      <w:pPr>
        <w:spacing w:after="0" w:line="360" w:lineRule="auto"/>
        <w:contextualSpacing/>
        <w:rPr>
          <w:sz w:val="28"/>
          <w:szCs w:val="28"/>
        </w:rPr>
      </w:pPr>
      <w:r w:rsidRPr="00D20EA2">
        <w:rPr>
          <w:sz w:val="28"/>
          <w:szCs w:val="28"/>
        </w:rPr>
        <w:t xml:space="preserve">Территория первого пояса подземного источника водоснабжения должна быть спланирована для отвода поверхностного стока за пределы, озеленена, ограждена и обеспечена охраной. Дорожки к сооружениям должны иметь твердые покрытия. </w:t>
      </w:r>
    </w:p>
    <w:p w:rsidR="00681432" w:rsidRPr="00D20EA2" w:rsidRDefault="00681432" w:rsidP="005E03CA">
      <w:pPr>
        <w:spacing w:after="0" w:line="360" w:lineRule="auto"/>
        <w:contextualSpacing/>
        <w:rPr>
          <w:sz w:val="28"/>
          <w:szCs w:val="28"/>
        </w:rPr>
      </w:pPr>
      <w:r w:rsidRPr="00D20EA2">
        <w:rPr>
          <w:sz w:val="28"/>
          <w:szCs w:val="28"/>
        </w:rPr>
        <w:t>На этой территории запрещаются:</w:t>
      </w:r>
    </w:p>
    <w:p w:rsidR="00681432" w:rsidRPr="00D20EA2" w:rsidRDefault="00681432" w:rsidP="005E03CA">
      <w:pPr>
        <w:spacing w:after="0" w:line="360" w:lineRule="auto"/>
        <w:contextualSpacing/>
        <w:rPr>
          <w:sz w:val="28"/>
          <w:szCs w:val="28"/>
        </w:rPr>
      </w:pPr>
      <w:r w:rsidRPr="00D20EA2">
        <w:rPr>
          <w:sz w:val="28"/>
          <w:szCs w:val="28"/>
        </w:rPr>
        <w:t xml:space="preserve"> - все виды строительства, не имеющие непосредственного отношения к эксплуатации;</w:t>
      </w:r>
    </w:p>
    <w:p w:rsidR="00681432" w:rsidRPr="00D20EA2" w:rsidRDefault="00681432" w:rsidP="005E03CA">
      <w:pPr>
        <w:spacing w:after="0" w:line="360" w:lineRule="auto"/>
        <w:contextualSpacing/>
        <w:rPr>
          <w:sz w:val="28"/>
          <w:szCs w:val="28"/>
        </w:rPr>
      </w:pPr>
      <w:r w:rsidRPr="00D20EA2">
        <w:rPr>
          <w:sz w:val="28"/>
          <w:szCs w:val="28"/>
        </w:rPr>
        <w:t xml:space="preserve"> -  реконструкции и расширению водопроводных сооружений, в том числе прокладка трубопроводов различного назначения;</w:t>
      </w:r>
    </w:p>
    <w:p w:rsidR="00681432" w:rsidRPr="00D20EA2" w:rsidRDefault="00681432" w:rsidP="005E03CA">
      <w:pPr>
        <w:spacing w:after="0" w:line="360" w:lineRule="auto"/>
        <w:contextualSpacing/>
        <w:rPr>
          <w:sz w:val="28"/>
          <w:szCs w:val="28"/>
        </w:rPr>
      </w:pPr>
      <w:r w:rsidRPr="00D20EA2">
        <w:rPr>
          <w:sz w:val="28"/>
          <w:szCs w:val="28"/>
        </w:rPr>
        <w:t xml:space="preserve"> - размещение жилых и хозяйственно – бытовых зданий;</w:t>
      </w:r>
    </w:p>
    <w:p w:rsidR="00681432" w:rsidRPr="00D20EA2" w:rsidRDefault="00681432" w:rsidP="005E03CA">
      <w:pPr>
        <w:spacing w:after="0" w:line="360" w:lineRule="auto"/>
        <w:contextualSpacing/>
        <w:rPr>
          <w:sz w:val="28"/>
          <w:szCs w:val="28"/>
        </w:rPr>
      </w:pPr>
      <w:r w:rsidRPr="00D20EA2">
        <w:rPr>
          <w:sz w:val="28"/>
          <w:szCs w:val="28"/>
        </w:rPr>
        <w:t xml:space="preserve"> -  проживание людей;</w:t>
      </w:r>
    </w:p>
    <w:p w:rsidR="00681432" w:rsidRPr="00D20EA2" w:rsidRDefault="00681432" w:rsidP="005E03CA">
      <w:pPr>
        <w:spacing w:after="0" w:line="360" w:lineRule="auto"/>
        <w:contextualSpacing/>
        <w:rPr>
          <w:sz w:val="28"/>
          <w:szCs w:val="28"/>
        </w:rPr>
      </w:pPr>
      <w:r w:rsidRPr="00D20EA2">
        <w:rPr>
          <w:sz w:val="28"/>
          <w:szCs w:val="28"/>
        </w:rPr>
        <w:t xml:space="preserve"> - применение ядохимикатов и удобрений;</w:t>
      </w:r>
    </w:p>
    <w:p w:rsidR="00681432" w:rsidRPr="00D20EA2" w:rsidRDefault="00681432" w:rsidP="005E03CA">
      <w:pPr>
        <w:spacing w:after="0" w:line="360" w:lineRule="auto"/>
        <w:contextualSpacing/>
        <w:rPr>
          <w:sz w:val="28"/>
          <w:szCs w:val="28"/>
        </w:rPr>
      </w:pPr>
      <w:r w:rsidRPr="00D20EA2">
        <w:rPr>
          <w:sz w:val="28"/>
          <w:szCs w:val="28"/>
        </w:rPr>
        <w:t xml:space="preserve"> - здания должны быть оборудованы канализацией  с отведением сточных вод в ближайшую систему бытовой или производственной канализации или на местные очистные сооружения, расположенные за пределами первого пояса зоны санитарной охраны с учетом санитарного режима на территории второго пояса;</w:t>
      </w:r>
    </w:p>
    <w:p w:rsidR="00681432" w:rsidRPr="00D20EA2" w:rsidRDefault="00681432" w:rsidP="005E03CA">
      <w:pPr>
        <w:spacing w:after="0" w:line="360" w:lineRule="auto"/>
        <w:contextualSpacing/>
        <w:rPr>
          <w:sz w:val="28"/>
          <w:szCs w:val="28"/>
        </w:rPr>
      </w:pPr>
      <w:r w:rsidRPr="00D20EA2">
        <w:rPr>
          <w:sz w:val="28"/>
          <w:szCs w:val="28"/>
        </w:rPr>
        <w:t xml:space="preserve"> -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81432" w:rsidRPr="00D20EA2" w:rsidRDefault="00681432" w:rsidP="005E03CA">
      <w:pPr>
        <w:spacing w:after="0" w:line="360" w:lineRule="auto"/>
        <w:contextualSpacing/>
        <w:rPr>
          <w:sz w:val="28"/>
          <w:szCs w:val="28"/>
        </w:rPr>
      </w:pPr>
      <w:r w:rsidRPr="00D20EA2">
        <w:rPr>
          <w:sz w:val="28"/>
          <w:szCs w:val="28"/>
        </w:rPr>
        <w:t xml:space="preserve"> -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681432" w:rsidRPr="00D20EA2" w:rsidRDefault="00681432" w:rsidP="005E03CA">
      <w:pPr>
        <w:spacing w:after="0" w:line="360" w:lineRule="auto"/>
        <w:contextualSpacing/>
        <w:rPr>
          <w:sz w:val="28"/>
          <w:szCs w:val="28"/>
        </w:rPr>
      </w:pPr>
      <w:r w:rsidRPr="00D20EA2">
        <w:rPr>
          <w:sz w:val="28"/>
          <w:szCs w:val="28"/>
        </w:rPr>
        <w:t xml:space="preserve">Во втором поясе зоны санитарной  охраны должны предусматриваться санитарные мероприятия: </w:t>
      </w:r>
    </w:p>
    <w:p w:rsidR="00681432" w:rsidRPr="00D20EA2" w:rsidRDefault="00681432" w:rsidP="005E03CA">
      <w:pPr>
        <w:spacing w:after="0" w:line="360" w:lineRule="auto"/>
        <w:contextualSpacing/>
        <w:rPr>
          <w:sz w:val="28"/>
          <w:szCs w:val="28"/>
        </w:rPr>
      </w:pPr>
      <w:r w:rsidRPr="00D20EA2">
        <w:rPr>
          <w:sz w:val="28"/>
          <w:szCs w:val="28"/>
        </w:rPr>
        <w:t xml:space="preserve"> - 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81432" w:rsidRPr="00D20EA2" w:rsidRDefault="00681432" w:rsidP="005E03CA">
      <w:pPr>
        <w:spacing w:after="0" w:line="360" w:lineRule="auto"/>
        <w:contextualSpacing/>
        <w:rPr>
          <w:sz w:val="28"/>
          <w:szCs w:val="28"/>
        </w:rPr>
      </w:pPr>
      <w:r w:rsidRPr="00D20EA2">
        <w:rPr>
          <w:sz w:val="28"/>
          <w:szCs w:val="28"/>
        </w:rPr>
        <w:t xml:space="preserve"> -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681432" w:rsidRPr="00D20EA2" w:rsidRDefault="00681432" w:rsidP="005E03CA">
      <w:pPr>
        <w:spacing w:after="0" w:line="360" w:lineRule="auto"/>
        <w:contextualSpacing/>
        <w:rPr>
          <w:sz w:val="28"/>
          <w:szCs w:val="28"/>
        </w:rPr>
      </w:pPr>
      <w:r w:rsidRPr="00D20EA2">
        <w:rPr>
          <w:sz w:val="28"/>
          <w:szCs w:val="28"/>
        </w:rPr>
        <w:t xml:space="preserve"> - запрещение закачки отработанных вод в подземные горизонты, подземного складирования твердых отходов и разработки недр земли;</w:t>
      </w:r>
    </w:p>
    <w:p w:rsidR="00681432" w:rsidRPr="00D20EA2" w:rsidRDefault="00681432" w:rsidP="005E03CA">
      <w:pPr>
        <w:spacing w:after="0" w:line="360" w:lineRule="auto"/>
        <w:contextualSpacing/>
        <w:rPr>
          <w:sz w:val="28"/>
          <w:szCs w:val="28"/>
        </w:rPr>
      </w:pPr>
      <w:r w:rsidRPr="00D20EA2">
        <w:rPr>
          <w:sz w:val="28"/>
          <w:szCs w:val="28"/>
        </w:rPr>
        <w:t xml:space="preserve"> -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81432" w:rsidRPr="00D20EA2" w:rsidRDefault="00681432" w:rsidP="005E03CA">
      <w:pPr>
        <w:spacing w:after="0" w:line="360" w:lineRule="auto"/>
        <w:contextualSpacing/>
        <w:rPr>
          <w:sz w:val="28"/>
          <w:szCs w:val="28"/>
        </w:rPr>
      </w:pPr>
      <w:r w:rsidRPr="00D20EA2">
        <w:rPr>
          <w:sz w:val="28"/>
          <w:szCs w:val="28"/>
        </w:rPr>
        <w:t xml:space="preserve"> - своевременное выполнение необходимых мероприятий по санитарной охране поверхностных вод, и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681432" w:rsidRPr="00D20EA2" w:rsidRDefault="00681432" w:rsidP="005E03CA">
      <w:pPr>
        <w:spacing w:after="0" w:line="360" w:lineRule="auto"/>
        <w:contextualSpacing/>
        <w:rPr>
          <w:sz w:val="28"/>
          <w:szCs w:val="28"/>
        </w:rPr>
      </w:pPr>
      <w:r w:rsidRPr="00D20EA2">
        <w:rPr>
          <w:sz w:val="28"/>
          <w:szCs w:val="28"/>
        </w:rPr>
        <w:t xml:space="preserve"> -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81432" w:rsidRPr="00D20EA2" w:rsidRDefault="00681432" w:rsidP="005E03CA">
      <w:pPr>
        <w:spacing w:after="0" w:line="360" w:lineRule="auto"/>
        <w:contextualSpacing/>
        <w:rPr>
          <w:sz w:val="28"/>
          <w:szCs w:val="28"/>
        </w:rPr>
      </w:pPr>
      <w:r w:rsidRPr="00D20EA2">
        <w:rPr>
          <w:sz w:val="28"/>
          <w:szCs w:val="28"/>
        </w:rPr>
        <w:t xml:space="preserve"> Не допускается:</w:t>
      </w:r>
    </w:p>
    <w:p w:rsidR="00681432" w:rsidRPr="00D20EA2" w:rsidRDefault="00681432" w:rsidP="005E03CA">
      <w:pPr>
        <w:spacing w:after="0" w:line="360" w:lineRule="auto"/>
        <w:contextualSpacing/>
        <w:rPr>
          <w:sz w:val="28"/>
          <w:szCs w:val="28"/>
        </w:rPr>
      </w:pPr>
      <w:r w:rsidRPr="00D20EA2">
        <w:rPr>
          <w:sz w:val="28"/>
          <w:szCs w:val="28"/>
        </w:rPr>
        <w:t xml:space="preserve"> -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81432" w:rsidRPr="00D20EA2" w:rsidRDefault="00681432" w:rsidP="005E03CA">
      <w:pPr>
        <w:spacing w:after="0" w:line="360" w:lineRule="auto"/>
        <w:contextualSpacing/>
        <w:rPr>
          <w:sz w:val="28"/>
          <w:szCs w:val="28"/>
        </w:rPr>
      </w:pPr>
      <w:r w:rsidRPr="00D20EA2">
        <w:rPr>
          <w:sz w:val="28"/>
          <w:szCs w:val="28"/>
        </w:rPr>
        <w:t xml:space="preserve"> - применение удобрений и ядохимикатов;</w:t>
      </w:r>
    </w:p>
    <w:p w:rsidR="00681432" w:rsidRPr="00D20EA2" w:rsidRDefault="00681432" w:rsidP="005E03CA">
      <w:pPr>
        <w:spacing w:after="0" w:line="360" w:lineRule="auto"/>
        <w:contextualSpacing/>
        <w:rPr>
          <w:sz w:val="28"/>
          <w:szCs w:val="28"/>
        </w:rPr>
      </w:pPr>
      <w:r w:rsidRPr="00D20EA2">
        <w:rPr>
          <w:sz w:val="28"/>
          <w:szCs w:val="28"/>
        </w:rPr>
        <w:t xml:space="preserve"> </w:t>
      </w:r>
      <w:r w:rsidRPr="00D20EA2">
        <w:rPr>
          <w:sz w:val="28"/>
          <w:szCs w:val="28"/>
        </w:rPr>
        <w:tab/>
        <w:t>-  рубка леса главного пользования и реконструкции</w:t>
      </w:r>
    </w:p>
    <w:p w:rsidR="00681432" w:rsidRPr="00D20EA2" w:rsidRDefault="00681432" w:rsidP="005E03CA">
      <w:pPr>
        <w:spacing w:after="0" w:line="360" w:lineRule="auto"/>
        <w:contextualSpacing/>
        <w:rPr>
          <w:sz w:val="28"/>
          <w:szCs w:val="28"/>
        </w:rPr>
      </w:pPr>
      <w:r w:rsidRPr="00D20EA2">
        <w:rPr>
          <w:sz w:val="28"/>
          <w:szCs w:val="28"/>
        </w:rPr>
        <w:t xml:space="preserve"> -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w:t>
      </w:r>
    </w:p>
    <w:p w:rsidR="00681432" w:rsidRPr="00D20EA2" w:rsidRDefault="00681432" w:rsidP="005E03CA">
      <w:pPr>
        <w:spacing w:after="0" w:line="360" w:lineRule="auto"/>
        <w:contextualSpacing/>
        <w:rPr>
          <w:sz w:val="28"/>
          <w:szCs w:val="28"/>
        </w:rPr>
      </w:pPr>
      <w:r w:rsidRPr="00D20EA2">
        <w:rPr>
          <w:sz w:val="28"/>
          <w:szCs w:val="28"/>
        </w:rPr>
        <w:t>Технологический процесс забора воды из скважин и транспортирования её в водопроводную сеть не сопровождается вредными выбросами.</w:t>
      </w:r>
      <w:bookmarkEnd w:id="120"/>
      <w:bookmarkEnd w:id="121"/>
      <w:bookmarkEnd w:id="122"/>
    </w:p>
    <w:p w:rsidR="00681432" w:rsidRPr="00D20EA2" w:rsidRDefault="00681432" w:rsidP="005E03CA">
      <w:pPr>
        <w:spacing w:after="0" w:line="360" w:lineRule="auto"/>
        <w:contextualSpacing/>
        <w:rPr>
          <w:sz w:val="28"/>
          <w:szCs w:val="28"/>
        </w:rPr>
      </w:pPr>
      <w:bookmarkStart w:id="123" w:name="_Toc360699430"/>
      <w:bookmarkStart w:id="124" w:name="_Toc360699816"/>
      <w:bookmarkStart w:id="125" w:name="_Toc360700202"/>
      <w:r w:rsidRPr="00D20EA2">
        <w:rPr>
          <w:sz w:val="28"/>
          <w:szCs w:val="28"/>
        </w:rPr>
        <w:t>Эксплуатация водопроводной сети, а также ее строительство, не предусматривают каких-либо сбросов вредных веществ в водоемы и на рельеф.</w:t>
      </w:r>
      <w:bookmarkEnd w:id="123"/>
      <w:bookmarkEnd w:id="124"/>
      <w:bookmarkEnd w:id="125"/>
    </w:p>
    <w:p w:rsidR="00681432" w:rsidRDefault="00681432" w:rsidP="005E03CA">
      <w:pPr>
        <w:spacing w:after="0" w:line="360" w:lineRule="auto"/>
        <w:contextualSpacing/>
        <w:rPr>
          <w:sz w:val="28"/>
          <w:szCs w:val="28"/>
        </w:rPr>
      </w:pPr>
      <w:bookmarkStart w:id="126" w:name="_Toc360699432"/>
      <w:bookmarkStart w:id="127" w:name="_Toc360699818"/>
      <w:bookmarkStart w:id="128" w:name="_Toc360700204"/>
      <w:r w:rsidRPr="00D20EA2">
        <w:rPr>
          <w:sz w:val="28"/>
          <w:szCs w:val="28"/>
        </w:rPr>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Start w:id="129" w:name="_Toc360699433"/>
      <w:bookmarkStart w:id="130" w:name="_Toc360699819"/>
      <w:bookmarkStart w:id="131" w:name="_Toc360700205"/>
      <w:bookmarkEnd w:id="126"/>
      <w:bookmarkEnd w:id="127"/>
      <w:bookmarkEnd w:id="128"/>
      <w:r w:rsidRPr="00D20EA2">
        <w:rPr>
          <w:sz w:val="28"/>
          <w:szCs w:val="28"/>
        </w:rPr>
        <w:t>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129"/>
      <w:bookmarkEnd w:id="130"/>
      <w:bookmarkEnd w:id="131"/>
    </w:p>
    <w:p w:rsidR="00681432" w:rsidRPr="00D20EA2" w:rsidRDefault="00681432" w:rsidP="005E03CA">
      <w:pPr>
        <w:spacing w:after="0" w:line="360" w:lineRule="auto"/>
        <w:contextualSpacing/>
        <w:rPr>
          <w:sz w:val="28"/>
          <w:szCs w:val="28"/>
        </w:rPr>
      </w:pPr>
    </w:p>
    <w:p w:rsidR="00681432" w:rsidRPr="00D20EA2" w:rsidRDefault="00681432" w:rsidP="005E03CA">
      <w:pPr>
        <w:pStyle w:val="Heading2"/>
        <w:numPr>
          <w:ilvl w:val="0"/>
          <w:numId w:val="0"/>
        </w:numPr>
        <w:spacing w:before="0" w:line="360" w:lineRule="auto"/>
        <w:ind w:left="426"/>
        <w:contextualSpacing/>
        <w:rPr>
          <w:sz w:val="28"/>
          <w:szCs w:val="28"/>
        </w:rPr>
      </w:pPr>
      <w:bookmarkStart w:id="132" w:name="_Toc380482170"/>
      <w:bookmarkStart w:id="133" w:name="_Toc381715529"/>
      <w:r>
        <w:rPr>
          <w:sz w:val="28"/>
          <w:szCs w:val="28"/>
        </w:rPr>
        <w:t xml:space="preserve">4.2.  </w:t>
      </w:r>
      <w:r w:rsidRPr="00D20EA2">
        <w:rPr>
          <w:sz w:val="28"/>
          <w:szCs w:val="28"/>
        </w:rPr>
        <w:t>На окружающую среду при реализации мероприятий по снабжению и хранению химических реагентов, используемых в водоподготовке (хлор и др.).</w:t>
      </w:r>
      <w:bookmarkEnd w:id="132"/>
      <w:bookmarkEnd w:id="133"/>
      <w:r w:rsidRPr="00D20EA2">
        <w:rPr>
          <w:sz w:val="28"/>
          <w:szCs w:val="28"/>
        </w:rPr>
        <w:t xml:space="preserve"> </w:t>
      </w:r>
    </w:p>
    <w:p w:rsidR="00681432" w:rsidRPr="00F40006" w:rsidRDefault="00681432" w:rsidP="005E03CA">
      <w:pPr>
        <w:spacing w:after="0" w:line="360" w:lineRule="auto"/>
        <w:rPr>
          <w:sz w:val="28"/>
          <w:lang w:eastAsia="zh-CN"/>
        </w:rPr>
      </w:pPr>
      <w:r w:rsidRPr="00D20EA2">
        <w:rPr>
          <w:sz w:val="28"/>
          <w:szCs w:val="28"/>
        </w:rPr>
        <w:t xml:space="preserve">Очистные сооружения в </w:t>
      </w:r>
      <w:r>
        <w:rPr>
          <w:sz w:val="28"/>
          <w:lang w:eastAsia="zh-CN"/>
        </w:rPr>
        <w:t xml:space="preserve">Новониколаевском сельсовете  </w:t>
      </w:r>
      <w:r w:rsidRPr="00D20EA2">
        <w:rPr>
          <w:sz w:val="28"/>
          <w:szCs w:val="28"/>
        </w:rPr>
        <w:t>отсутствуют.</w:t>
      </w:r>
    </w:p>
    <w:p w:rsidR="00681432" w:rsidRPr="00D20EA2" w:rsidRDefault="00681432" w:rsidP="005E03CA">
      <w:pPr>
        <w:spacing w:after="0" w:line="360" w:lineRule="auto"/>
        <w:contextualSpacing/>
        <w:rPr>
          <w:sz w:val="28"/>
          <w:szCs w:val="28"/>
        </w:rPr>
      </w:pPr>
      <w:r w:rsidRPr="00D20EA2">
        <w:rPr>
          <w:sz w:val="28"/>
          <w:szCs w:val="28"/>
        </w:rPr>
        <w:tab/>
        <w:t>Во избежание негативного воздействия химических реагентов на окружающую природную среду, при их транспортировке, хранении и применении необходимо придерживаться следующих правил:</w:t>
      </w:r>
    </w:p>
    <w:p w:rsidR="00681432" w:rsidRPr="00D20EA2" w:rsidRDefault="00681432" w:rsidP="005E03CA">
      <w:pPr>
        <w:numPr>
          <w:ilvl w:val="0"/>
          <w:numId w:val="34"/>
        </w:numPr>
        <w:suppressAutoHyphens/>
        <w:autoSpaceDE w:val="0"/>
        <w:spacing w:after="0" w:line="360" w:lineRule="auto"/>
        <w:contextualSpacing/>
        <w:rPr>
          <w:sz w:val="28"/>
          <w:szCs w:val="28"/>
        </w:rPr>
      </w:pPr>
      <w:r w:rsidRPr="00D20EA2">
        <w:rPr>
          <w:sz w:val="28"/>
          <w:szCs w:val="28"/>
        </w:rPr>
        <w:t>для хранения и транспортирования раствора коагулянта следует применять кислотостойкие материалы и оборудование;</w:t>
      </w:r>
    </w:p>
    <w:p w:rsidR="00681432" w:rsidRPr="00D20EA2" w:rsidRDefault="00681432" w:rsidP="005E03CA">
      <w:pPr>
        <w:numPr>
          <w:ilvl w:val="0"/>
          <w:numId w:val="34"/>
        </w:numPr>
        <w:suppressAutoHyphens/>
        <w:autoSpaceDE w:val="0"/>
        <w:spacing w:after="0" w:line="360" w:lineRule="auto"/>
        <w:contextualSpacing/>
        <w:rPr>
          <w:sz w:val="28"/>
          <w:szCs w:val="28"/>
        </w:rPr>
      </w:pPr>
      <w:r w:rsidRPr="00D20EA2">
        <w:rPr>
          <w:sz w:val="28"/>
          <w:szCs w:val="28"/>
        </w:rPr>
        <w:t>условия хранения реагентов должны обеспечивать сохранность их свойств;</w:t>
      </w:r>
    </w:p>
    <w:p w:rsidR="00681432" w:rsidRPr="00D20EA2" w:rsidRDefault="00681432" w:rsidP="005E03CA">
      <w:pPr>
        <w:numPr>
          <w:ilvl w:val="0"/>
          <w:numId w:val="34"/>
        </w:numPr>
        <w:suppressAutoHyphens/>
        <w:autoSpaceDE w:val="0"/>
        <w:spacing w:after="0" w:line="360" w:lineRule="auto"/>
        <w:contextualSpacing/>
        <w:rPr>
          <w:sz w:val="28"/>
          <w:szCs w:val="28"/>
        </w:rPr>
      </w:pPr>
      <w:r w:rsidRPr="00D20EA2">
        <w:rPr>
          <w:sz w:val="28"/>
          <w:szCs w:val="28"/>
        </w:rPr>
        <w:t>при небольшой производительности водоочистных станций склад для хранения реагентов допускается оборудовать в блоке непосредственной очистки воды, в отдельном отсеке (помещении);</w:t>
      </w:r>
    </w:p>
    <w:p w:rsidR="00681432" w:rsidRPr="00D20EA2" w:rsidRDefault="00681432" w:rsidP="005E03CA">
      <w:pPr>
        <w:spacing w:after="0" w:line="360" w:lineRule="auto"/>
        <w:contextualSpacing/>
        <w:rPr>
          <w:sz w:val="28"/>
          <w:szCs w:val="28"/>
        </w:rPr>
      </w:pPr>
      <w:r w:rsidRPr="00D20EA2">
        <w:rPr>
          <w:sz w:val="28"/>
          <w:szCs w:val="28"/>
        </w:rPr>
        <w:t>помещение для хранения химических реагентов должно быть оборудовано дверными запорами, приточно-вытяжной вентиляцией, а также достаточным освещением.</w:t>
      </w:r>
    </w:p>
    <w:p w:rsidR="00681432" w:rsidRPr="00D20EA2" w:rsidRDefault="00681432" w:rsidP="005E03CA">
      <w:pPr>
        <w:pStyle w:val="Heading2"/>
        <w:numPr>
          <w:ilvl w:val="0"/>
          <w:numId w:val="0"/>
        </w:numPr>
        <w:spacing w:before="0" w:line="360" w:lineRule="auto"/>
        <w:ind w:left="540"/>
        <w:contextualSpacing/>
        <w:rPr>
          <w:sz w:val="28"/>
          <w:szCs w:val="28"/>
        </w:rPr>
      </w:pPr>
      <w:bookmarkStart w:id="134" w:name="_Toc380482171"/>
      <w:bookmarkStart w:id="135" w:name="_Toc381715530"/>
      <w:r>
        <w:rPr>
          <w:sz w:val="28"/>
          <w:szCs w:val="28"/>
        </w:rPr>
        <w:br w:type="page"/>
        <w:t xml:space="preserve">4.3.  </w:t>
      </w:r>
      <w:r w:rsidRPr="00D20EA2">
        <w:rPr>
          <w:sz w:val="28"/>
          <w:szCs w:val="28"/>
        </w:rPr>
        <w:t>ОЦЕНКА ОБЪЕМОВ КАПИТАЛЬНЫХ ВЛОЖЕНИЙ В СТРОИТЕЛЬСТВО, РЕКОНСТРУКЦИЮ И МОДЕРНИЗАЦИЮ ОБЪЕКТОВ ЦЕНТРАЛИЗОВАННЫХ СИСТЕМ ВОДОСНАБЖЕНИЯ</w:t>
      </w:r>
      <w:bookmarkEnd w:id="134"/>
      <w:bookmarkEnd w:id="135"/>
    </w:p>
    <w:p w:rsidR="00681432" w:rsidRPr="00D20EA2" w:rsidRDefault="00681432" w:rsidP="005E03CA">
      <w:pPr>
        <w:spacing w:after="0" w:line="360" w:lineRule="auto"/>
        <w:contextualSpacing/>
        <w:rPr>
          <w:sz w:val="28"/>
          <w:szCs w:val="28"/>
        </w:rPr>
      </w:pPr>
      <w:r w:rsidRPr="00D20EA2">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681432" w:rsidRPr="00D20EA2" w:rsidRDefault="00681432" w:rsidP="005E03CA">
      <w:pPr>
        <w:spacing w:after="0" w:line="360" w:lineRule="auto"/>
        <w:contextualSpacing/>
        <w:rPr>
          <w:sz w:val="28"/>
          <w:szCs w:val="28"/>
        </w:rPr>
      </w:pPr>
      <w:r w:rsidRPr="00D20EA2">
        <w:rPr>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681432" w:rsidRPr="00D20EA2" w:rsidRDefault="00681432" w:rsidP="005E03CA">
      <w:pPr>
        <w:spacing w:after="0" w:line="360" w:lineRule="auto"/>
        <w:contextualSpacing/>
        <w:rPr>
          <w:sz w:val="28"/>
          <w:szCs w:val="28"/>
        </w:rPr>
      </w:pPr>
      <w:r w:rsidRPr="00D20EA2">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681432" w:rsidRPr="00D20EA2" w:rsidRDefault="00681432" w:rsidP="005E03CA">
      <w:pPr>
        <w:spacing w:after="0" w:line="360" w:lineRule="auto"/>
        <w:contextualSpacing/>
        <w:rPr>
          <w:sz w:val="28"/>
          <w:szCs w:val="28"/>
        </w:rPr>
      </w:pPr>
      <w:r w:rsidRPr="00D20EA2">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681432" w:rsidRPr="00D20EA2" w:rsidRDefault="00681432" w:rsidP="005E03CA">
      <w:pPr>
        <w:spacing w:after="0" w:line="360" w:lineRule="auto"/>
        <w:contextualSpacing/>
        <w:rPr>
          <w:sz w:val="28"/>
          <w:szCs w:val="28"/>
        </w:rPr>
      </w:pPr>
      <w:r w:rsidRPr="00D20EA2">
        <w:rPr>
          <w:sz w:val="28"/>
          <w:szCs w:val="28"/>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681432" w:rsidRPr="00D20EA2" w:rsidRDefault="00681432" w:rsidP="005E03CA">
      <w:pPr>
        <w:spacing w:after="0" w:line="360" w:lineRule="auto"/>
        <w:contextualSpacing/>
        <w:rPr>
          <w:sz w:val="28"/>
          <w:szCs w:val="28"/>
        </w:rPr>
      </w:pPr>
      <w:r w:rsidRPr="00D20EA2">
        <w:rPr>
          <w:sz w:val="28"/>
          <w:szCs w:val="28"/>
        </w:rPr>
        <w:t>Расчетная стоимость мероприятий приводится по этапам реализации, приведенным в Схеме водоснабжения, с учетом индексов-дефляторов до 2022 и 2032г.г. в соответствии с указаниями Минэкономразвития РФ Письмо № 21790-АК/Д03 от 05.10.2011г. "Об индексах цен и индексах-дефляторах для прогнозирования цен".</w:t>
      </w:r>
    </w:p>
    <w:p w:rsidR="00681432" w:rsidRPr="00D20EA2" w:rsidRDefault="00681432" w:rsidP="005E03CA">
      <w:pPr>
        <w:spacing w:after="0" w:line="360" w:lineRule="auto"/>
        <w:contextualSpacing/>
        <w:rPr>
          <w:sz w:val="28"/>
          <w:szCs w:val="28"/>
        </w:rPr>
      </w:pPr>
      <w:r w:rsidRPr="00D20EA2">
        <w:rPr>
          <w:sz w:val="28"/>
          <w:szCs w:val="28"/>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681432" w:rsidRPr="00D20EA2" w:rsidRDefault="00681432" w:rsidP="005E03CA">
      <w:pPr>
        <w:spacing w:after="0" w:line="360" w:lineRule="auto"/>
        <w:contextualSpacing/>
        <w:rPr>
          <w:sz w:val="28"/>
          <w:szCs w:val="28"/>
        </w:rPr>
      </w:pPr>
      <w:r w:rsidRPr="00D20EA2">
        <w:rPr>
          <w:sz w:val="28"/>
          <w:szCs w:val="28"/>
        </w:rPr>
        <w:t>В расчетах не учитывались:</w:t>
      </w:r>
    </w:p>
    <w:p w:rsidR="00681432" w:rsidRPr="00D20EA2" w:rsidRDefault="00681432" w:rsidP="005E03CA">
      <w:pPr>
        <w:spacing w:after="0" w:line="360" w:lineRule="auto"/>
        <w:contextualSpacing/>
        <w:rPr>
          <w:sz w:val="28"/>
          <w:szCs w:val="28"/>
        </w:rPr>
      </w:pPr>
      <w:r w:rsidRPr="00D20EA2">
        <w:rPr>
          <w:sz w:val="28"/>
          <w:szCs w:val="28"/>
        </w:rPr>
        <w:t>- стоимость резервирования и выкупа земельных участков и недвижимости для государственных и муниципальных нужд;</w:t>
      </w:r>
    </w:p>
    <w:p w:rsidR="00681432" w:rsidRPr="00D20EA2" w:rsidRDefault="00681432" w:rsidP="005E03CA">
      <w:pPr>
        <w:spacing w:after="0" w:line="360" w:lineRule="auto"/>
        <w:contextualSpacing/>
        <w:rPr>
          <w:sz w:val="28"/>
          <w:szCs w:val="28"/>
        </w:rPr>
      </w:pPr>
      <w:r w:rsidRPr="00D20EA2">
        <w:rPr>
          <w:sz w:val="28"/>
          <w:szCs w:val="28"/>
        </w:rPr>
        <w:t>- стоимость проведения топографо-геодезических и геологических изысканий на территориях строительства;</w:t>
      </w:r>
    </w:p>
    <w:p w:rsidR="00681432" w:rsidRPr="00D20EA2" w:rsidRDefault="00681432" w:rsidP="005E03CA">
      <w:pPr>
        <w:spacing w:after="0" w:line="360" w:lineRule="auto"/>
        <w:contextualSpacing/>
        <w:rPr>
          <w:sz w:val="28"/>
          <w:szCs w:val="28"/>
        </w:rPr>
      </w:pPr>
      <w:r w:rsidRPr="00D20EA2">
        <w:rPr>
          <w:sz w:val="28"/>
          <w:szCs w:val="28"/>
        </w:rPr>
        <w:t>- стоимость мероприятий по сносу и демонтажу зданий и сооружений на территориях строительства;</w:t>
      </w:r>
    </w:p>
    <w:p w:rsidR="00681432" w:rsidRPr="00D20EA2" w:rsidRDefault="00681432" w:rsidP="005E03CA">
      <w:pPr>
        <w:spacing w:after="0" w:line="360" w:lineRule="auto"/>
        <w:contextualSpacing/>
        <w:rPr>
          <w:sz w:val="28"/>
          <w:szCs w:val="28"/>
        </w:rPr>
      </w:pPr>
      <w:r w:rsidRPr="00D20EA2">
        <w:rPr>
          <w:sz w:val="28"/>
          <w:szCs w:val="28"/>
        </w:rPr>
        <w:t>- стоимость мероприятий по реконструкции существующих объектов;</w:t>
      </w:r>
    </w:p>
    <w:p w:rsidR="00681432" w:rsidRPr="00D20EA2" w:rsidRDefault="00681432" w:rsidP="005E03CA">
      <w:pPr>
        <w:spacing w:after="0" w:line="360" w:lineRule="auto"/>
        <w:contextualSpacing/>
        <w:rPr>
          <w:sz w:val="28"/>
          <w:szCs w:val="28"/>
        </w:rPr>
      </w:pPr>
      <w:r w:rsidRPr="00D20EA2">
        <w:rPr>
          <w:sz w:val="28"/>
          <w:szCs w:val="28"/>
        </w:rPr>
        <w:t xml:space="preserve">- оснащение необходимым оборудованием и благоустройство прилегающей территории; </w:t>
      </w:r>
    </w:p>
    <w:p w:rsidR="00681432" w:rsidRPr="00D20EA2" w:rsidRDefault="00681432" w:rsidP="005E03CA">
      <w:pPr>
        <w:spacing w:after="0" w:line="360" w:lineRule="auto"/>
        <w:contextualSpacing/>
        <w:rPr>
          <w:sz w:val="28"/>
          <w:szCs w:val="28"/>
        </w:rPr>
      </w:pPr>
      <w:r w:rsidRPr="00D20EA2">
        <w:rPr>
          <w:sz w:val="28"/>
          <w:szCs w:val="28"/>
        </w:rPr>
        <w:t>- особенности территории строительства.</w:t>
      </w:r>
    </w:p>
    <w:p w:rsidR="00681432" w:rsidRPr="00D20EA2" w:rsidRDefault="00681432" w:rsidP="005E03CA">
      <w:pPr>
        <w:spacing w:after="0" w:line="360" w:lineRule="auto"/>
        <w:contextualSpacing/>
        <w:rPr>
          <w:sz w:val="28"/>
          <w:szCs w:val="28"/>
        </w:rPr>
      </w:pPr>
      <w:r w:rsidRPr="00D20EA2">
        <w:rPr>
          <w:sz w:val="28"/>
          <w:szCs w:val="28"/>
        </w:rPr>
        <w:t xml:space="preserve">Оценка объемов капитальных вложений в строительство, реконструкцию и модернизацию объектов централизованных систем водоснабжения представлена в таблице </w:t>
      </w:r>
      <w:r>
        <w:rPr>
          <w:sz w:val="28"/>
          <w:szCs w:val="28"/>
        </w:rPr>
        <w:t>25</w:t>
      </w:r>
      <w:r w:rsidRPr="00D20EA2">
        <w:rPr>
          <w:sz w:val="28"/>
          <w:szCs w:val="28"/>
        </w:rPr>
        <w:t>.</w:t>
      </w:r>
    </w:p>
    <w:p w:rsidR="00681432" w:rsidRDefault="00681432" w:rsidP="005E03CA">
      <w:pPr>
        <w:jc w:val="right"/>
      </w:pPr>
      <w:r w:rsidRPr="00FC16D4">
        <w:rPr>
          <w:sz w:val="28"/>
        </w:rPr>
        <w:t xml:space="preserve">Таблица </w:t>
      </w:r>
      <w:r>
        <w:rPr>
          <w:sz w:val="28"/>
        </w:rPr>
        <w:t>25</w:t>
      </w:r>
    </w:p>
    <w:tbl>
      <w:tblPr>
        <w:tblW w:w="9645" w:type="dxa"/>
        <w:tblInd w:w="108" w:type="dxa"/>
        <w:tblLayout w:type="fixed"/>
        <w:tblLook w:val="0000"/>
      </w:tblPr>
      <w:tblGrid>
        <w:gridCol w:w="708"/>
        <w:gridCol w:w="3535"/>
        <w:gridCol w:w="577"/>
        <w:gridCol w:w="853"/>
        <w:gridCol w:w="1277"/>
        <w:gridCol w:w="1277"/>
        <w:gridCol w:w="1418"/>
      </w:tblGrid>
      <w:tr w:rsidR="00681432" w:rsidRPr="00FC16D4" w:rsidTr="00B367D7">
        <w:trPr>
          <w:cantSplit/>
          <w:trHeight w:val="295"/>
          <w:tblHeader/>
        </w:trPr>
        <w:tc>
          <w:tcPr>
            <w:tcW w:w="708" w:type="dxa"/>
            <w:vMerge w:val="restart"/>
            <w:tcBorders>
              <w:top w:val="single" w:sz="4" w:space="0" w:color="000000"/>
              <w:left w:val="single" w:sz="4" w:space="0" w:color="000000"/>
            </w:tcBorders>
            <w:vAlign w:val="center"/>
          </w:tcPr>
          <w:p w:rsidR="00681432" w:rsidRPr="00FC16D4" w:rsidRDefault="00681432" w:rsidP="00B367D7">
            <w:pPr>
              <w:snapToGrid w:val="0"/>
              <w:spacing w:after="0" w:line="240" w:lineRule="auto"/>
              <w:ind w:left="-108" w:right="-108" w:firstLine="0"/>
              <w:jc w:val="center"/>
              <w:rPr>
                <w:b/>
                <w:spacing w:val="-10"/>
                <w:szCs w:val="24"/>
              </w:rPr>
            </w:pPr>
            <w:r w:rsidRPr="00FC16D4">
              <w:rPr>
                <w:b/>
                <w:spacing w:val="-10"/>
                <w:szCs w:val="24"/>
              </w:rPr>
              <w:t>№</w:t>
            </w:r>
          </w:p>
          <w:p w:rsidR="00681432" w:rsidRPr="00FC16D4" w:rsidRDefault="00681432" w:rsidP="00B367D7">
            <w:pPr>
              <w:snapToGrid w:val="0"/>
              <w:spacing w:after="0" w:line="240" w:lineRule="auto"/>
              <w:ind w:left="-108" w:right="-108" w:firstLine="0"/>
              <w:jc w:val="center"/>
              <w:rPr>
                <w:b/>
                <w:bCs/>
                <w:spacing w:val="-10"/>
                <w:szCs w:val="24"/>
              </w:rPr>
            </w:pPr>
            <w:r w:rsidRPr="00FC16D4">
              <w:rPr>
                <w:b/>
                <w:spacing w:val="-10"/>
                <w:szCs w:val="24"/>
              </w:rPr>
              <w:t>п/п</w:t>
            </w:r>
          </w:p>
        </w:tc>
        <w:tc>
          <w:tcPr>
            <w:tcW w:w="3535" w:type="dxa"/>
            <w:vMerge w:val="restart"/>
            <w:tcBorders>
              <w:top w:val="single" w:sz="4" w:space="0" w:color="000000"/>
              <w:left w:val="single" w:sz="4" w:space="0" w:color="000000"/>
            </w:tcBorders>
            <w:vAlign w:val="center"/>
          </w:tcPr>
          <w:p w:rsidR="00681432" w:rsidRPr="00FC16D4" w:rsidRDefault="00681432" w:rsidP="00B367D7">
            <w:pPr>
              <w:snapToGrid w:val="0"/>
              <w:spacing w:after="0" w:line="240" w:lineRule="auto"/>
              <w:ind w:firstLine="0"/>
              <w:jc w:val="center"/>
              <w:rPr>
                <w:b/>
                <w:bCs/>
                <w:szCs w:val="24"/>
              </w:rPr>
            </w:pPr>
            <w:r w:rsidRPr="00FC16D4">
              <w:rPr>
                <w:b/>
                <w:bCs/>
                <w:szCs w:val="24"/>
              </w:rPr>
              <w:t>Наименование работ и затрат</w:t>
            </w:r>
          </w:p>
        </w:tc>
        <w:tc>
          <w:tcPr>
            <w:tcW w:w="577" w:type="dxa"/>
            <w:vMerge w:val="restart"/>
            <w:tcBorders>
              <w:top w:val="single" w:sz="4" w:space="0" w:color="000000"/>
              <w:left w:val="single" w:sz="4" w:space="0" w:color="000000"/>
            </w:tcBorders>
            <w:vAlign w:val="center"/>
          </w:tcPr>
          <w:p w:rsidR="00681432" w:rsidRPr="00FC16D4" w:rsidRDefault="00681432" w:rsidP="00B367D7">
            <w:pPr>
              <w:snapToGrid w:val="0"/>
              <w:spacing w:after="0" w:line="240" w:lineRule="auto"/>
              <w:ind w:firstLine="0"/>
              <w:jc w:val="center"/>
              <w:rPr>
                <w:b/>
                <w:spacing w:val="-8"/>
                <w:szCs w:val="24"/>
              </w:rPr>
            </w:pPr>
            <w:r w:rsidRPr="00FC16D4">
              <w:rPr>
                <w:b/>
                <w:spacing w:val="-8"/>
                <w:szCs w:val="24"/>
              </w:rPr>
              <w:t xml:space="preserve">Ед. </w:t>
            </w:r>
          </w:p>
          <w:p w:rsidR="00681432" w:rsidRPr="00FC16D4" w:rsidRDefault="00681432" w:rsidP="00B367D7">
            <w:pPr>
              <w:snapToGrid w:val="0"/>
              <w:spacing w:after="0" w:line="240" w:lineRule="auto"/>
              <w:ind w:firstLine="0"/>
              <w:jc w:val="center"/>
              <w:rPr>
                <w:b/>
                <w:bCs/>
                <w:szCs w:val="24"/>
              </w:rPr>
            </w:pPr>
            <w:r w:rsidRPr="00FC16D4">
              <w:rPr>
                <w:b/>
                <w:spacing w:val="-8"/>
                <w:szCs w:val="24"/>
              </w:rPr>
              <w:t>изм.</w:t>
            </w:r>
          </w:p>
        </w:tc>
        <w:tc>
          <w:tcPr>
            <w:tcW w:w="853" w:type="dxa"/>
            <w:vMerge w:val="restart"/>
            <w:tcBorders>
              <w:top w:val="single" w:sz="4" w:space="0" w:color="000000"/>
              <w:left w:val="single" w:sz="4" w:space="0" w:color="000000"/>
            </w:tcBorders>
            <w:vAlign w:val="center"/>
          </w:tcPr>
          <w:p w:rsidR="00681432" w:rsidRPr="00FC16D4" w:rsidRDefault="00681432" w:rsidP="00B367D7">
            <w:pPr>
              <w:snapToGrid w:val="0"/>
              <w:spacing w:after="0" w:line="240" w:lineRule="auto"/>
              <w:ind w:left="-108" w:right="-108" w:firstLine="0"/>
              <w:jc w:val="center"/>
              <w:rPr>
                <w:b/>
                <w:color w:val="000000"/>
                <w:szCs w:val="24"/>
              </w:rPr>
            </w:pPr>
            <w:r w:rsidRPr="00FC16D4">
              <w:rPr>
                <w:b/>
                <w:color w:val="000000"/>
                <w:szCs w:val="24"/>
              </w:rPr>
              <w:t>Объем работ</w:t>
            </w:r>
          </w:p>
        </w:tc>
        <w:tc>
          <w:tcPr>
            <w:tcW w:w="3972" w:type="dxa"/>
            <w:gridSpan w:val="3"/>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napToGrid w:val="0"/>
              <w:spacing w:after="0" w:line="240" w:lineRule="auto"/>
              <w:ind w:left="-108" w:right="-108" w:firstLine="0"/>
              <w:jc w:val="center"/>
              <w:rPr>
                <w:b/>
                <w:bCs/>
                <w:spacing w:val="-10"/>
                <w:szCs w:val="24"/>
              </w:rPr>
            </w:pPr>
            <w:r w:rsidRPr="00FC16D4">
              <w:rPr>
                <w:b/>
                <w:color w:val="000000"/>
                <w:szCs w:val="24"/>
              </w:rPr>
              <w:t>Общая стоимость, тыс. руб.</w:t>
            </w:r>
          </w:p>
        </w:tc>
      </w:tr>
      <w:tr w:rsidR="00681432" w:rsidRPr="00FC16D4" w:rsidTr="00B367D7">
        <w:trPr>
          <w:cantSplit/>
          <w:trHeight w:val="652"/>
          <w:tblHeader/>
        </w:trPr>
        <w:tc>
          <w:tcPr>
            <w:tcW w:w="708" w:type="dxa"/>
            <w:vMerge/>
            <w:tcBorders>
              <w:left w:val="single" w:sz="4" w:space="0" w:color="000000"/>
              <w:bottom w:val="single" w:sz="4" w:space="0" w:color="000000"/>
            </w:tcBorders>
            <w:vAlign w:val="center"/>
          </w:tcPr>
          <w:p w:rsidR="00681432" w:rsidRPr="00FC16D4" w:rsidRDefault="00681432" w:rsidP="00B367D7">
            <w:pPr>
              <w:snapToGrid w:val="0"/>
              <w:spacing w:after="0" w:line="240" w:lineRule="auto"/>
              <w:ind w:left="-108" w:right="-108" w:firstLine="0"/>
              <w:jc w:val="center"/>
              <w:rPr>
                <w:b/>
                <w:spacing w:val="-10"/>
                <w:szCs w:val="24"/>
              </w:rPr>
            </w:pPr>
          </w:p>
        </w:tc>
        <w:tc>
          <w:tcPr>
            <w:tcW w:w="3535" w:type="dxa"/>
            <w:vMerge/>
            <w:tcBorders>
              <w:left w:val="single" w:sz="4" w:space="0" w:color="000000"/>
              <w:bottom w:val="single" w:sz="4" w:space="0" w:color="000000"/>
            </w:tcBorders>
            <w:vAlign w:val="center"/>
          </w:tcPr>
          <w:p w:rsidR="00681432" w:rsidRPr="00FC16D4" w:rsidRDefault="00681432" w:rsidP="00B367D7">
            <w:pPr>
              <w:snapToGrid w:val="0"/>
              <w:spacing w:after="0" w:line="240" w:lineRule="auto"/>
              <w:ind w:firstLine="0"/>
              <w:jc w:val="center"/>
              <w:rPr>
                <w:b/>
                <w:bCs/>
                <w:szCs w:val="24"/>
              </w:rPr>
            </w:pPr>
          </w:p>
        </w:tc>
        <w:tc>
          <w:tcPr>
            <w:tcW w:w="577" w:type="dxa"/>
            <w:vMerge/>
            <w:tcBorders>
              <w:left w:val="single" w:sz="4" w:space="0" w:color="000000"/>
              <w:bottom w:val="single" w:sz="4" w:space="0" w:color="000000"/>
            </w:tcBorders>
            <w:vAlign w:val="center"/>
          </w:tcPr>
          <w:p w:rsidR="00681432" w:rsidRPr="00FC16D4" w:rsidRDefault="00681432" w:rsidP="00B367D7">
            <w:pPr>
              <w:snapToGrid w:val="0"/>
              <w:spacing w:after="0" w:line="240" w:lineRule="auto"/>
              <w:ind w:firstLine="0"/>
              <w:jc w:val="center"/>
              <w:rPr>
                <w:b/>
                <w:spacing w:val="-8"/>
                <w:szCs w:val="24"/>
              </w:rPr>
            </w:pPr>
          </w:p>
        </w:tc>
        <w:tc>
          <w:tcPr>
            <w:tcW w:w="853" w:type="dxa"/>
            <w:vMerge/>
            <w:tcBorders>
              <w:left w:val="single" w:sz="4" w:space="0" w:color="000000"/>
              <w:bottom w:val="single" w:sz="4" w:space="0" w:color="000000"/>
            </w:tcBorders>
            <w:vAlign w:val="center"/>
          </w:tcPr>
          <w:p w:rsidR="00681432" w:rsidRPr="00FC16D4" w:rsidRDefault="00681432" w:rsidP="00B367D7">
            <w:pPr>
              <w:spacing w:after="0" w:line="240" w:lineRule="auto"/>
              <w:ind w:firstLine="0"/>
              <w:jc w:val="center"/>
              <w:rPr>
                <w:b/>
                <w:color w:val="000000"/>
                <w:szCs w:val="24"/>
              </w:rPr>
            </w:pP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firstLine="0"/>
              <w:jc w:val="center"/>
              <w:rPr>
                <w:b/>
                <w:color w:val="000000"/>
                <w:szCs w:val="24"/>
              </w:rPr>
            </w:pPr>
            <w:r w:rsidRPr="00FC16D4">
              <w:rPr>
                <w:b/>
                <w:color w:val="000000"/>
                <w:szCs w:val="24"/>
              </w:rPr>
              <w:t>1 этап 2024г</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firstLine="0"/>
              <w:jc w:val="center"/>
              <w:rPr>
                <w:b/>
                <w:color w:val="000000"/>
                <w:szCs w:val="24"/>
              </w:rPr>
            </w:pPr>
            <w:r w:rsidRPr="00FC16D4">
              <w:rPr>
                <w:b/>
                <w:color w:val="000000"/>
                <w:szCs w:val="24"/>
              </w:rPr>
              <w:t>2 этап 203</w:t>
            </w:r>
            <w:r w:rsidRPr="00FC16D4">
              <w:rPr>
                <w:b/>
                <w:color w:val="000000"/>
                <w:szCs w:val="24"/>
                <w:lang w:val="en-US"/>
              </w:rPr>
              <w:t>2</w:t>
            </w:r>
            <w:r w:rsidRPr="00FC16D4">
              <w:rPr>
                <w:b/>
                <w:color w:val="000000"/>
                <w:szCs w:val="24"/>
              </w:rPr>
              <w:t>г.</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napToGrid w:val="0"/>
              <w:spacing w:after="0" w:line="240" w:lineRule="auto"/>
              <w:ind w:left="-108" w:right="-108" w:firstLine="0"/>
              <w:jc w:val="center"/>
              <w:rPr>
                <w:b/>
                <w:spacing w:val="-10"/>
                <w:szCs w:val="24"/>
              </w:rPr>
            </w:pPr>
            <w:r w:rsidRPr="00FC16D4">
              <w:rPr>
                <w:b/>
                <w:spacing w:val="-10"/>
                <w:szCs w:val="24"/>
              </w:rPr>
              <w:t>всего</w:t>
            </w:r>
          </w:p>
        </w:tc>
      </w:tr>
      <w:tr w:rsidR="00681432" w:rsidRPr="00FC16D4" w:rsidTr="00B367D7">
        <w:trPr>
          <w:tblHeader/>
        </w:trPr>
        <w:tc>
          <w:tcPr>
            <w:tcW w:w="708"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jc w:val="center"/>
              <w:rPr>
                <w:rFonts w:ascii="Times New Roman" w:hAnsi="Times New Roman"/>
                <w:b/>
                <w:sz w:val="24"/>
                <w:szCs w:val="24"/>
              </w:rPr>
            </w:pPr>
            <w:r w:rsidRPr="00ED55F8">
              <w:rPr>
                <w:rFonts w:ascii="Times New Roman" w:hAnsi="Times New Roman"/>
                <w:b/>
                <w:sz w:val="24"/>
                <w:szCs w:val="24"/>
              </w:rPr>
              <w:t>1</w:t>
            </w:r>
          </w:p>
        </w:tc>
        <w:tc>
          <w:tcPr>
            <w:tcW w:w="3535"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jc w:val="center"/>
              <w:rPr>
                <w:rFonts w:ascii="Times New Roman" w:hAnsi="Times New Roman"/>
                <w:b/>
                <w:sz w:val="24"/>
                <w:szCs w:val="24"/>
              </w:rPr>
            </w:pPr>
            <w:r w:rsidRPr="00ED55F8">
              <w:rPr>
                <w:rFonts w:ascii="Times New Roman" w:hAnsi="Times New Roman"/>
                <w:b/>
                <w:sz w:val="24"/>
                <w:szCs w:val="24"/>
              </w:rPr>
              <w:t>2</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jc w:val="center"/>
              <w:rPr>
                <w:rFonts w:ascii="Times New Roman" w:hAnsi="Times New Roman"/>
                <w:b/>
                <w:sz w:val="24"/>
                <w:szCs w:val="24"/>
              </w:rPr>
            </w:pPr>
            <w:r w:rsidRPr="00ED55F8">
              <w:rPr>
                <w:rFonts w:ascii="Times New Roman" w:hAnsi="Times New Roman"/>
                <w:b/>
                <w:sz w:val="24"/>
                <w:szCs w:val="24"/>
              </w:rPr>
              <w:t>3</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napToGrid w:val="0"/>
              <w:spacing w:after="0" w:line="240" w:lineRule="auto"/>
              <w:ind w:firstLine="0"/>
              <w:jc w:val="center"/>
              <w:rPr>
                <w:b/>
                <w:szCs w:val="24"/>
              </w:rPr>
            </w:pPr>
            <w:r w:rsidRPr="00FC16D4">
              <w:rPr>
                <w:b/>
                <w:szCs w:val="24"/>
              </w:rPr>
              <w:t>4</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napToGrid w:val="0"/>
              <w:spacing w:after="0" w:line="240" w:lineRule="auto"/>
              <w:ind w:firstLine="0"/>
              <w:jc w:val="center"/>
              <w:rPr>
                <w:b/>
                <w:szCs w:val="24"/>
              </w:rPr>
            </w:pPr>
            <w:r w:rsidRPr="00FC16D4">
              <w:rPr>
                <w:b/>
                <w:szCs w:val="24"/>
              </w:rPr>
              <w:t>5</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napToGrid w:val="0"/>
              <w:spacing w:after="0" w:line="240" w:lineRule="auto"/>
              <w:ind w:firstLine="0"/>
              <w:jc w:val="center"/>
              <w:rPr>
                <w:b/>
                <w:szCs w:val="24"/>
              </w:rPr>
            </w:pPr>
            <w:r w:rsidRPr="00FC16D4">
              <w:rPr>
                <w:b/>
                <w:szCs w:val="24"/>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napToGrid w:val="0"/>
              <w:spacing w:after="0" w:line="240" w:lineRule="auto"/>
              <w:ind w:firstLine="0"/>
              <w:jc w:val="center"/>
              <w:rPr>
                <w:b/>
                <w:szCs w:val="24"/>
              </w:rPr>
            </w:pPr>
            <w:r w:rsidRPr="00FC16D4">
              <w:rPr>
                <w:b/>
                <w:szCs w:val="24"/>
              </w:rPr>
              <w:t>7</w:t>
            </w:r>
          </w:p>
        </w:tc>
      </w:tr>
      <w:tr w:rsidR="00681432" w:rsidRPr="00FC16D4" w:rsidTr="00B367D7">
        <w:trPr>
          <w:trHeight w:val="291"/>
        </w:trPr>
        <w:tc>
          <w:tcPr>
            <w:tcW w:w="9645" w:type="dxa"/>
            <w:gridSpan w:val="7"/>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napToGrid w:val="0"/>
              <w:spacing w:after="0" w:line="240" w:lineRule="auto"/>
              <w:ind w:left="-108" w:firstLine="0"/>
              <w:jc w:val="center"/>
              <w:rPr>
                <w:b/>
                <w:szCs w:val="24"/>
                <w:u w:val="single"/>
              </w:rPr>
            </w:pPr>
            <w:r w:rsidRPr="00FC16D4">
              <w:rPr>
                <w:b/>
                <w:szCs w:val="24"/>
                <w:u w:val="single"/>
              </w:rPr>
              <w:t>Водоснабжение</w:t>
            </w:r>
          </w:p>
        </w:tc>
      </w:tr>
      <w:tr w:rsidR="00681432" w:rsidRPr="00FC16D4" w:rsidTr="00B367D7">
        <w:tc>
          <w:tcPr>
            <w:tcW w:w="708" w:type="dxa"/>
            <w:tcBorders>
              <w:top w:val="single" w:sz="4" w:space="0" w:color="000000"/>
              <w:left w:val="single" w:sz="4" w:space="0" w:color="000000"/>
              <w:bottom w:val="single" w:sz="4" w:space="0" w:color="000000"/>
              <w:right w:val="single" w:sz="4" w:space="0" w:color="000000"/>
            </w:tcBorders>
          </w:tcPr>
          <w:p w:rsidR="00681432" w:rsidRPr="00FC16D4" w:rsidRDefault="00681432" w:rsidP="00B367D7">
            <w:pPr>
              <w:spacing w:after="0" w:line="240" w:lineRule="auto"/>
              <w:jc w:val="center"/>
              <w:rPr>
                <w:b/>
                <w:color w:val="000000"/>
                <w:szCs w:val="24"/>
              </w:rPr>
            </w:pPr>
            <w:r w:rsidRPr="00FC16D4">
              <w:rPr>
                <w:b/>
                <w:color w:val="000000"/>
                <w:szCs w:val="24"/>
              </w:rPr>
              <w:t>2</w:t>
            </w:r>
          </w:p>
        </w:tc>
        <w:tc>
          <w:tcPr>
            <w:tcW w:w="8937" w:type="dxa"/>
            <w:gridSpan w:val="6"/>
            <w:tcBorders>
              <w:top w:val="single" w:sz="4" w:space="0" w:color="000000"/>
              <w:left w:val="single" w:sz="4" w:space="0" w:color="000000"/>
              <w:bottom w:val="single" w:sz="4" w:space="0" w:color="000000"/>
              <w:right w:val="single" w:sz="4" w:space="0" w:color="000000"/>
            </w:tcBorders>
          </w:tcPr>
          <w:p w:rsidR="00681432" w:rsidRPr="00011B09" w:rsidRDefault="00681432" w:rsidP="00B367D7">
            <w:pPr>
              <w:spacing w:after="0" w:line="240" w:lineRule="auto"/>
              <w:ind w:left="-108" w:firstLine="0"/>
              <w:rPr>
                <w:b/>
                <w:color w:val="000000"/>
                <w:szCs w:val="24"/>
              </w:rPr>
            </w:pPr>
            <w:r>
              <w:rPr>
                <w:b/>
                <w:sz w:val="28"/>
                <w:lang w:eastAsia="zh-CN"/>
              </w:rPr>
              <w:t xml:space="preserve">                             </w:t>
            </w:r>
            <w:r w:rsidRPr="00011B09">
              <w:rPr>
                <w:b/>
                <w:szCs w:val="24"/>
                <w:lang w:eastAsia="zh-CN"/>
              </w:rPr>
              <w:t>Новониколаевского сельского поселения</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r w:rsidRPr="00ED55F8">
              <w:rPr>
                <w:rFonts w:ascii="Times New Roman" w:hAnsi="Times New Roman"/>
                <w:sz w:val="24"/>
                <w:szCs w:val="24"/>
              </w:rPr>
              <w:t>2.1</w:t>
            </w: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rPr>
                <w:color w:val="000000"/>
                <w:szCs w:val="24"/>
              </w:rPr>
            </w:pPr>
            <w:r w:rsidRPr="00FC16D4">
              <w:rPr>
                <w:color w:val="000000"/>
                <w:szCs w:val="24"/>
              </w:rPr>
              <w:t>Водопровод из труб ПЭ100:</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right"/>
              <w:rPr>
                <w:color w:val="000000"/>
                <w:szCs w:val="24"/>
              </w:rPr>
            </w:pPr>
            <w:r w:rsidRPr="00FC16D4">
              <w:rPr>
                <w:color w:val="000000"/>
                <w:szCs w:val="24"/>
              </w:rPr>
              <w:t>Ø110</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км</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5,3</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25 189</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25 189</w:t>
            </w:r>
          </w:p>
        </w:tc>
      </w:tr>
      <w:tr w:rsidR="00681432" w:rsidRPr="00FC16D4" w:rsidTr="00B367D7">
        <w:trPr>
          <w:trHeight w:val="196"/>
        </w:trPr>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right"/>
              <w:rPr>
                <w:szCs w:val="24"/>
              </w:rPr>
            </w:pPr>
            <w:r w:rsidRPr="00FC16D4">
              <w:rPr>
                <w:color w:val="000000"/>
                <w:szCs w:val="24"/>
              </w:rPr>
              <w:t>Ø50</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км</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0,75</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1 783</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1 783</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r w:rsidRPr="00ED55F8">
              <w:rPr>
                <w:rFonts w:ascii="Times New Roman" w:hAnsi="Times New Roman"/>
                <w:sz w:val="24"/>
                <w:szCs w:val="24"/>
              </w:rPr>
              <w:t>2.2</w:t>
            </w: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rPr>
                <w:color w:val="000000"/>
                <w:szCs w:val="24"/>
                <w:vertAlign w:val="superscript"/>
              </w:rPr>
            </w:pPr>
            <w:r w:rsidRPr="00FC16D4">
              <w:rPr>
                <w:color w:val="000000"/>
                <w:szCs w:val="24"/>
              </w:rPr>
              <w:t>Строительство</w:t>
            </w:r>
            <w:r>
              <w:rPr>
                <w:color w:val="000000"/>
                <w:szCs w:val="24"/>
              </w:rPr>
              <w:t>, реконструкция водонапорных башен и</w:t>
            </w:r>
            <w:r w:rsidRPr="00FC16D4">
              <w:rPr>
                <w:color w:val="000000"/>
                <w:szCs w:val="24"/>
              </w:rPr>
              <w:t xml:space="preserve"> РЧВ </w:t>
            </w:r>
            <w:r>
              <w:rPr>
                <w:color w:val="000000"/>
                <w:szCs w:val="24"/>
              </w:rPr>
              <w:t xml:space="preserve">до </w:t>
            </w:r>
            <w:r w:rsidRPr="00FC16D4">
              <w:rPr>
                <w:color w:val="000000"/>
                <w:szCs w:val="24"/>
              </w:rPr>
              <w:t>50м</w:t>
            </w:r>
            <w:r w:rsidRPr="00FC16D4">
              <w:rPr>
                <w:color w:val="000000"/>
                <w:szCs w:val="24"/>
                <w:vertAlign w:val="superscript"/>
              </w:rPr>
              <w:t>3</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шт.</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675</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675</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r w:rsidRPr="00ED55F8">
              <w:rPr>
                <w:rFonts w:ascii="Times New Roman" w:hAnsi="Times New Roman"/>
                <w:sz w:val="24"/>
                <w:szCs w:val="24"/>
              </w:rPr>
              <w:t>2.3</w:t>
            </w: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rPr>
                <w:color w:val="000000"/>
                <w:szCs w:val="24"/>
              </w:rPr>
            </w:pPr>
            <w:r w:rsidRPr="00FC16D4">
              <w:rPr>
                <w:color w:val="000000"/>
                <w:szCs w:val="24"/>
              </w:rPr>
              <w:t>Монтаж УОВ-УФТ-АМ-2-500 (установка обеззараживания воды)</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шт.</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1308</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1308</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r w:rsidRPr="00ED55F8">
              <w:rPr>
                <w:rFonts w:ascii="Times New Roman" w:hAnsi="Times New Roman"/>
                <w:sz w:val="24"/>
                <w:szCs w:val="24"/>
              </w:rPr>
              <w:t>2.4</w:t>
            </w: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rPr>
                <w:color w:val="000000"/>
                <w:szCs w:val="24"/>
              </w:rPr>
            </w:pPr>
            <w:r w:rsidRPr="00FC16D4">
              <w:rPr>
                <w:color w:val="000000"/>
                <w:szCs w:val="24"/>
              </w:rPr>
              <w:t>Установка пожарных гидрантов и водоразборных колонок</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шт.</w:t>
            </w: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7</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84</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sidRPr="00FC16D4">
              <w:rPr>
                <w:color w:val="000000"/>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84</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r w:rsidRPr="00ED55F8">
              <w:rPr>
                <w:rFonts w:ascii="Times New Roman" w:hAnsi="Times New Roman"/>
                <w:sz w:val="24"/>
                <w:szCs w:val="24"/>
              </w:rPr>
              <w:t>2.5</w:t>
            </w: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rPr>
                <w:color w:val="000000"/>
                <w:szCs w:val="24"/>
              </w:rPr>
            </w:pPr>
            <w:r>
              <w:rPr>
                <w:color w:val="000000"/>
                <w:szCs w:val="24"/>
              </w:rPr>
              <w:t>Установка приборов учёта для организаций и водозаборов</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sz w:val="24"/>
                <w:szCs w:val="24"/>
              </w:rPr>
            </w:pPr>
            <w:r w:rsidRPr="00ED55F8">
              <w:rPr>
                <w:rFonts w:ascii="Times New Roman" w:hAnsi="Times New Roman"/>
                <w:sz w:val="24"/>
                <w:szCs w:val="24"/>
              </w:rPr>
              <w:t>шт.</w:t>
            </w:r>
          </w:p>
        </w:tc>
        <w:tc>
          <w:tcPr>
            <w:tcW w:w="853" w:type="dxa"/>
            <w:tcBorders>
              <w:top w:val="single" w:sz="4" w:space="0" w:color="000000"/>
              <w:left w:val="single" w:sz="4" w:space="0" w:color="000000"/>
              <w:bottom w:val="single" w:sz="4" w:space="0" w:color="000000"/>
            </w:tcBorders>
            <w:vAlign w:val="center"/>
          </w:tcPr>
          <w:p w:rsidR="00681432" w:rsidRDefault="00681432" w:rsidP="00B367D7">
            <w:pPr>
              <w:spacing w:after="0" w:line="240" w:lineRule="auto"/>
              <w:ind w:left="-108" w:firstLine="0"/>
              <w:jc w:val="center"/>
              <w:rPr>
                <w:color w:val="000000"/>
                <w:szCs w:val="24"/>
              </w:rPr>
            </w:pPr>
            <w:r>
              <w:rPr>
                <w:color w:val="000000"/>
                <w:szCs w:val="24"/>
              </w:rPr>
              <w:t>10</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Default="00681432" w:rsidP="00B367D7">
            <w:pPr>
              <w:spacing w:after="0" w:line="240" w:lineRule="auto"/>
              <w:ind w:left="-108" w:firstLine="0"/>
              <w:jc w:val="center"/>
              <w:rPr>
                <w:color w:val="000000"/>
                <w:szCs w:val="24"/>
              </w:rPr>
            </w:pPr>
            <w:r>
              <w:rPr>
                <w:color w:val="000000"/>
                <w:szCs w:val="24"/>
              </w:rPr>
              <w:t>80</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Default="00681432" w:rsidP="00B367D7">
            <w:pPr>
              <w:spacing w:after="0" w:line="240" w:lineRule="auto"/>
              <w:ind w:left="-108" w:firstLine="0"/>
              <w:jc w:val="center"/>
              <w:rPr>
                <w:color w:val="000000"/>
                <w:szCs w:val="24"/>
              </w:rPr>
            </w:pPr>
            <w:r>
              <w:rPr>
                <w:color w:val="000000"/>
                <w:szCs w:val="24"/>
              </w:rPr>
              <w:t>80</w:t>
            </w:r>
          </w:p>
        </w:tc>
      </w:tr>
      <w:tr w:rsidR="00681432" w:rsidRPr="00FC16D4" w:rsidTr="00B367D7">
        <w:tc>
          <w:tcPr>
            <w:tcW w:w="708" w:type="dxa"/>
            <w:tcBorders>
              <w:top w:val="single" w:sz="4" w:space="0" w:color="000000"/>
              <w:left w:val="single" w:sz="4" w:space="0" w:color="000000"/>
              <w:bottom w:val="single" w:sz="4" w:space="0" w:color="000000"/>
            </w:tcBorders>
          </w:tcPr>
          <w:p w:rsidR="00681432" w:rsidRPr="00ED55F8" w:rsidRDefault="00681432" w:rsidP="00B367D7">
            <w:pPr>
              <w:pStyle w:val="NoSpacing"/>
              <w:jc w:val="center"/>
              <w:rPr>
                <w:rFonts w:ascii="Times New Roman" w:hAnsi="Times New Roman"/>
                <w:sz w:val="24"/>
                <w:szCs w:val="24"/>
              </w:rPr>
            </w:pPr>
          </w:p>
        </w:tc>
        <w:tc>
          <w:tcPr>
            <w:tcW w:w="3535"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right"/>
              <w:rPr>
                <w:b/>
                <w:color w:val="000000"/>
                <w:szCs w:val="24"/>
              </w:rPr>
            </w:pPr>
            <w:r w:rsidRPr="00FC16D4">
              <w:rPr>
                <w:b/>
                <w:color w:val="000000"/>
                <w:szCs w:val="24"/>
              </w:rPr>
              <w:t>Итого:</w:t>
            </w:r>
          </w:p>
        </w:tc>
        <w:tc>
          <w:tcPr>
            <w:tcW w:w="577" w:type="dxa"/>
            <w:tcBorders>
              <w:top w:val="single" w:sz="4" w:space="0" w:color="000000"/>
              <w:left w:val="single" w:sz="4" w:space="0" w:color="000000"/>
              <w:bottom w:val="single" w:sz="4" w:space="0" w:color="000000"/>
            </w:tcBorders>
            <w:vAlign w:val="center"/>
          </w:tcPr>
          <w:p w:rsidR="00681432" w:rsidRPr="00ED55F8" w:rsidRDefault="00681432" w:rsidP="00B367D7">
            <w:pPr>
              <w:pStyle w:val="NoSpacing"/>
              <w:ind w:left="-108"/>
              <w:jc w:val="center"/>
              <w:rPr>
                <w:rFonts w:ascii="Times New Roman" w:hAnsi="Times New Roman"/>
                <w:b/>
                <w:sz w:val="24"/>
                <w:szCs w:val="24"/>
              </w:rPr>
            </w:pPr>
          </w:p>
        </w:tc>
        <w:tc>
          <w:tcPr>
            <w:tcW w:w="853"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b/>
                <w:color w:val="000000"/>
                <w:szCs w:val="24"/>
              </w:rPr>
            </w:pP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E811D2">
            <w:pPr>
              <w:spacing w:after="0" w:line="240" w:lineRule="auto"/>
              <w:ind w:left="-108" w:firstLine="0"/>
              <w:jc w:val="center"/>
              <w:rPr>
                <w:b/>
                <w:color w:val="000000"/>
                <w:szCs w:val="24"/>
              </w:rPr>
            </w:pPr>
            <w:r>
              <w:rPr>
                <w:b/>
                <w:color w:val="000000"/>
                <w:szCs w:val="24"/>
              </w:rPr>
              <w:t>2 622</w:t>
            </w:r>
          </w:p>
        </w:tc>
        <w:tc>
          <w:tcPr>
            <w:tcW w:w="1277" w:type="dxa"/>
            <w:tcBorders>
              <w:top w:val="single" w:sz="4" w:space="0" w:color="000000"/>
              <w:left w:val="single" w:sz="4" w:space="0" w:color="000000"/>
              <w:bottom w:val="single" w:sz="4" w:space="0" w:color="000000"/>
            </w:tcBorders>
            <w:vAlign w:val="center"/>
          </w:tcPr>
          <w:p w:rsidR="00681432" w:rsidRPr="00FC16D4" w:rsidRDefault="00681432" w:rsidP="00B367D7">
            <w:pPr>
              <w:spacing w:after="0" w:line="240" w:lineRule="auto"/>
              <w:ind w:left="-108" w:firstLine="0"/>
              <w:jc w:val="center"/>
              <w:rPr>
                <w:b/>
                <w:color w:val="000000"/>
                <w:szCs w:val="24"/>
              </w:rPr>
            </w:pPr>
            <w:r>
              <w:rPr>
                <w:b/>
                <w:color w:val="000000"/>
                <w:szCs w:val="24"/>
              </w:rPr>
              <w:t>26 497</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E811D2">
            <w:pPr>
              <w:spacing w:after="0" w:line="240" w:lineRule="auto"/>
              <w:ind w:left="-108" w:firstLine="0"/>
              <w:jc w:val="center"/>
              <w:rPr>
                <w:b/>
                <w:color w:val="000000"/>
                <w:szCs w:val="24"/>
              </w:rPr>
            </w:pPr>
            <w:r>
              <w:rPr>
                <w:b/>
                <w:color w:val="000000"/>
                <w:szCs w:val="24"/>
              </w:rPr>
              <w:t>29119</w:t>
            </w:r>
          </w:p>
        </w:tc>
      </w:tr>
      <w:tr w:rsidR="00681432" w:rsidRPr="00FC16D4" w:rsidTr="00B367D7">
        <w:tc>
          <w:tcPr>
            <w:tcW w:w="9645" w:type="dxa"/>
            <w:gridSpan w:val="7"/>
            <w:tcBorders>
              <w:top w:val="single" w:sz="4" w:space="0" w:color="000000"/>
              <w:left w:val="single" w:sz="4" w:space="0" w:color="000000"/>
              <w:bottom w:val="single" w:sz="4" w:space="0" w:color="000000"/>
              <w:right w:val="single" w:sz="4" w:space="0" w:color="000000"/>
            </w:tcBorders>
          </w:tcPr>
          <w:p w:rsidR="00681432" w:rsidRPr="00FC16D4" w:rsidRDefault="00681432" w:rsidP="00B367D7">
            <w:pPr>
              <w:spacing w:after="0" w:line="240" w:lineRule="auto"/>
              <w:ind w:left="-108" w:firstLine="0"/>
              <w:jc w:val="center"/>
              <w:rPr>
                <w:b/>
                <w:color w:val="000000"/>
                <w:szCs w:val="24"/>
              </w:rPr>
            </w:pPr>
          </w:p>
        </w:tc>
      </w:tr>
      <w:tr w:rsidR="00681432" w:rsidRPr="00FC16D4" w:rsidTr="00B367D7">
        <w:trPr>
          <w:trHeight w:val="187"/>
        </w:trPr>
        <w:tc>
          <w:tcPr>
            <w:tcW w:w="5673" w:type="dxa"/>
            <w:gridSpan w:val="4"/>
            <w:tcBorders>
              <w:top w:val="single" w:sz="4" w:space="0" w:color="000000"/>
              <w:left w:val="single" w:sz="4" w:space="0" w:color="000000"/>
              <w:bottom w:val="single" w:sz="4" w:space="0" w:color="000000"/>
              <w:right w:val="single" w:sz="4" w:space="0" w:color="000000"/>
            </w:tcBorders>
          </w:tcPr>
          <w:p w:rsidR="00681432" w:rsidRPr="00FC16D4" w:rsidRDefault="00681432" w:rsidP="00B367D7">
            <w:pPr>
              <w:spacing w:after="0" w:line="240" w:lineRule="auto"/>
              <w:ind w:left="-108" w:firstLine="0"/>
              <w:jc w:val="right"/>
              <w:rPr>
                <w:b/>
                <w:color w:val="000000"/>
                <w:szCs w:val="24"/>
              </w:rPr>
            </w:pPr>
            <w:r w:rsidRPr="00FC16D4">
              <w:rPr>
                <w:b/>
                <w:color w:val="000000"/>
                <w:szCs w:val="24"/>
              </w:rPr>
              <w:t xml:space="preserve">Всего по </w:t>
            </w:r>
            <w:r>
              <w:rPr>
                <w:b/>
                <w:color w:val="000000"/>
                <w:szCs w:val="24"/>
              </w:rPr>
              <w:t>Новониколаевскому СП</w:t>
            </w:r>
            <w:r w:rsidRPr="00FC16D4">
              <w:rPr>
                <w:b/>
                <w:color w:val="000000"/>
                <w:szCs w:val="24"/>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E811D2">
            <w:pPr>
              <w:spacing w:after="0" w:line="240" w:lineRule="auto"/>
              <w:ind w:left="-108" w:firstLine="0"/>
              <w:jc w:val="center"/>
              <w:rPr>
                <w:b/>
                <w:color w:val="000000"/>
                <w:szCs w:val="24"/>
              </w:rPr>
            </w:pPr>
            <w:r>
              <w:rPr>
                <w:b/>
                <w:color w:val="000000"/>
                <w:szCs w:val="24"/>
              </w:rPr>
              <w:t>2 622</w:t>
            </w:r>
          </w:p>
        </w:tc>
        <w:tc>
          <w:tcPr>
            <w:tcW w:w="1277"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B367D7">
            <w:pPr>
              <w:spacing w:after="0" w:line="240" w:lineRule="auto"/>
              <w:ind w:left="-108" w:firstLine="0"/>
              <w:jc w:val="center"/>
              <w:rPr>
                <w:b/>
                <w:color w:val="000000"/>
                <w:szCs w:val="24"/>
              </w:rPr>
            </w:pPr>
            <w:r>
              <w:rPr>
                <w:b/>
                <w:color w:val="000000"/>
                <w:szCs w:val="24"/>
              </w:rPr>
              <w:t>26 497</w:t>
            </w:r>
          </w:p>
        </w:tc>
        <w:tc>
          <w:tcPr>
            <w:tcW w:w="1418" w:type="dxa"/>
            <w:tcBorders>
              <w:top w:val="single" w:sz="4" w:space="0" w:color="000000"/>
              <w:left w:val="single" w:sz="4" w:space="0" w:color="000000"/>
              <w:bottom w:val="single" w:sz="4" w:space="0" w:color="000000"/>
              <w:right w:val="single" w:sz="4" w:space="0" w:color="000000"/>
            </w:tcBorders>
            <w:vAlign w:val="center"/>
          </w:tcPr>
          <w:p w:rsidR="00681432" w:rsidRPr="00FC16D4" w:rsidRDefault="00681432" w:rsidP="00E811D2">
            <w:pPr>
              <w:spacing w:after="0" w:line="240" w:lineRule="auto"/>
              <w:ind w:left="-108" w:firstLine="0"/>
              <w:jc w:val="center"/>
              <w:rPr>
                <w:b/>
                <w:color w:val="000000"/>
                <w:szCs w:val="24"/>
              </w:rPr>
            </w:pPr>
            <w:r>
              <w:rPr>
                <w:b/>
                <w:color w:val="000000"/>
                <w:szCs w:val="24"/>
              </w:rPr>
              <w:t>29119</w:t>
            </w:r>
          </w:p>
        </w:tc>
      </w:tr>
    </w:tbl>
    <w:p w:rsidR="00681432" w:rsidRPr="00FF583A" w:rsidRDefault="00681432" w:rsidP="005E03CA">
      <w:pPr>
        <w:jc w:val="right"/>
      </w:pPr>
    </w:p>
    <w:p w:rsidR="00681432" w:rsidRDefault="00681432" w:rsidP="005E03CA">
      <w:pPr>
        <w:pStyle w:val="Heading2"/>
        <w:numPr>
          <w:ilvl w:val="1"/>
          <w:numId w:val="38"/>
        </w:numPr>
        <w:spacing w:after="200" w:line="360" w:lineRule="auto"/>
      </w:pPr>
      <w:bookmarkStart w:id="136" w:name="_Toc380482173"/>
      <w:bookmarkStart w:id="137" w:name="_Toc381715532"/>
      <w:r>
        <w:t>ПЕРЕЧЕНЬ ВЫЯВЛЕННЫХ БЕСХОЗЯЙНЫХ ОБЪЕКТОВ ЦЕНТРАЛИЗОВАННЫХ СИСТЕМ ВОДОСНАБЖЕНИЯ</w:t>
      </w:r>
      <w:bookmarkEnd w:id="136"/>
      <w:bookmarkEnd w:id="137"/>
    </w:p>
    <w:p w:rsidR="00681432" w:rsidRPr="006A63C1" w:rsidRDefault="00681432" w:rsidP="005E03CA">
      <w:pPr>
        <w:rPr>
          <w:sz w:val="28"/>
          <w:szCs w:val="28"/>
        </w:rPr>
      </w:pPr>
      <w:r>
        <w:t xml:space="preserve"> </w:t>
      </w:r>
      <w:r w:rsidRPr="006A63C1">
        <w:rPr>
          <w:sz w:val="28"/>
          <w:szCs w:val="28"/>
        </w:rPr>
        <w:t xml:space="preserve">Бесхозяйных водопроводных сетей на территории </w:t>
      </w:r>
      <w:r w:rsidRPr="006A63C1">
        <w:rPr>
          <w:sz w:val="28"/>
          <w:szCs w:val="28"/>
          <w:lang w:eastAsia="zh-CN"/>
        </w:rPr>
        <w:t>Новон</w:t>
      </w:r>
      <w:r>
        <w:rPr>
          <w:sz w:val="28"/>
          <w:szCs w:val="28"/>
          <w:lang w:eastAsia="zh-CN"/>
        </w:rPr>
        <w:t>иколаевского сельсовета</w:t>
      </w:r>
      <w:r w:rsidRPr="006A63C1">
        <w:rPr>
          <w:sz w:val="28"/>
          <w:szCs w:val="28"/>
        </w:rPr>
        <w:t xml:space="preserve"> не выявлено.</w:t>
      </w:r>
    </w:p>
    <w:p w:rsidR="00681432" w:rsidRDefault="00681432" w:rsidP="005E03CA">
      <w:pPr>
        <w:ind w:firstLine="0"/>
        <w:jc w:val="left"/>
        <w:rPr>
          <w:b/>
          <w:spacing w:val="5"/>
          <w:kern w:val="28"/>
          <w:szCs w:val="24"/>
        </w:rPr>
      </w:pPr>
    </w:p>
    <w:p w:rsidR="00681432" w:rsidRPr="00C061F4" w:rsidRDefault="00681432" w:rsidP="005E03CA">
      <w:pPr>
        <w:pStyle w:val="Title"/>
        <w:ind w:firstLine="0"/>
        <w:jc w:val="both"/>
      </w:pPr>
      <w:r w:rsidRPr="00C061F4">
        <w:t xml:space="preserve"> </w:t>
      </w:r>
      <w:r>
        <w:t xml:space="preserve">  </w:t>
      </w:r>
    </w:p>
    <w:p w:rsidR="00681432" w:rsidRPr="005E03CA" w:rsidRDefault="00681432"/>
    <w:sectPr w:rsidR="00681432" w:rsidRPr="005E03CA" w:rsidSect="005E03CA">
      <w:footerReference w:type="default" r:id="rId15"/>
      <w:pgSz w:w="11906" w:h="16838"/>
      <w:pgMar w:top="567" w:right="425" w:bottom="1134" w:left="1134"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432" w:rsidRDefault="00681432">
      <w:pPr>
        <w:spacing w:after="0" w:line="240" w:lineRule="auto"/>
      </w:pPr>
      <w:r>
        <w:separator/>
      </w:r>
    </w:p>
  </w:endnote>
  <w:endnote w:type="continuationSeparator" w:id="0">
    <w:p w:rsidR="00681432" w:rsidRDefault="00681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Reference Sans Serif">
    <w:panose1 w:val="020B0604030504040204"/>
    <w:charset w:val="CC"/>
    <w:family w:val="swiss"/>
    <w:pitch w:val="variable"/>
    <w:sig w:usb0="20000287" w:usb1="00000000" w:usb2="00000000" w:usb3="00000000" w:csb0="0000019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432" w:rsidRDefault="00681432">
    <w:pPr>
      <w:pStyle w:val="Footer"/>
      <w:jc w:val="right"/>
    </w:pPr>
    <w:fldSimple w:instr=" PAGE   \* MERGEFORMAT ">
      <w:r>
        <w:rPr>
          <w:noProof/>
        </w:rPr>
        <w:t>17</w:t>
      </w:r>
    </w:fldSimple>
  </w:p>
  <w:p w:rsidR="00681432" w:rsidRDefault="006814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432" w:rsidRDefault="00681432">
      <w:pPr>
        <w:spacing w:after="0" w:line="240" w:lineRule="auto"/>
      </w:pPr>
      <w:r>
        <w:separator/>
      </w:r>
    </w:p>
  </w:footnote>
  <w:footnote w:type="continuationSeparator" w:id="0">
    <w:p w:rsidR="00681432" w:rsidRDefault="006814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1490"/>
        </w:tabs>
        <w:ind w:left="1490" w:hanging="360"/>
      </w:pPr>
      <w:rPr>
        <w:rFonts w:ascii="Symbol" w:hAnsi="Symbol"/>
      </w:rPr>
    </w:lvl>
  </w:abstractNum>
  <w:abstractNum w:abstractNumId="1">
    <w:nsid w:val="08C777D8"/>
    <w:multiLevelType w:val="multilevel"/>
    <w:tmpl w:val="732E50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F26449B"/>
    <w:multiLevelType w:val="hybridMultilevel"/>
    <w:tmpl w:val="7A3AA0A8"/>
    <w:lvl w:ilvl="0" w:tplc="04190001">
      <w:start w:val="1"/>
      <w:numFmt w:val="bullet"/>
      <w:lvlText w:val=""/>
      <w:lvlJc w:val="left"/>
      <w:pPr>
        <w:ind w:left="1647" w:hanging="360"/>
      </w:pPr>
      <w:rPr>
        <w:rFonts w:ascii="Symbol" w:hAnsi="Symbol" w:hint="default"/>
      </w:rPr>
    </w:lvl>
    <w:lvl w:ilvl="1" w:tplc="04190003">
      <w:start w:val="1"/>
      <w:numFmt w:val="bullet"/>
      <w:lvlText w:val="o"/>
      <w:lvlJc w:val="left"/>
      <w:pPr>
        <w:ind w:left="2367" w:hanging="360"/>
      </w:pPr>
      <w:rPr>
        <w:rFonts w:ascii="Courier New" w:hAnsi="Courier New" w:hint="default"/>
      </w:rPr>
    </w:lvl>
    <w:lvl w:ilvl="2" w:tplc="04190005">
      <w:start w:val="1"/>
      <w:numFmt w:val="bullet"/>
      <w:lvlText w:val=""/>
      <w:lvlJc w:val="left"/>
      <w:pPr>
        <w:ind w:left="3087" w:hanging="360"/>
      </w:pPr>
      <w:rPr>
        <w:rFonts w:ascii="Wingdings" w:hAnsi="Wingdings" w:hint="default"/>
      </w:rPr>
    </w:lvl>
    <w:lvl w:ilvl="3" w:tplc="04190001">
      <w:start w:val="1"/>
      <w:numFmt w:val="bullet"/>
      <w:lvlText w:val=""/>
      <w:lvlJc w:val="left"/>
      <w:pPr>
        <w:ind w:left="3807" w:hanging="360"/>
      </w:pPr>
      <w:rPr>
        <w:rFonts w:ascii="Symbol" w:hAnsi="Symbol" w:hint="default"/>
      </w:rPr>
    </w:lvl>
    <w:lvl w:ilvl="4" w:tplc="04190003">
      <w:start w:val="1"/>
      <w:numFmt w:val="bullet"/>
      <w:lvlText w:val="o"/>
      <w:lvlJc w:val="left"/>
      <w:pPr>
        <w:ind w:left="4527" w:hanging="360"/>
      </w:pPr>
      <w:rPr>
        <w:rFonts w:ascii="Courier New" w:hAnsi="Courier New" w:hint="default"/>
      </w:rPr>
    </w:lvl>
    <w:lvl w:ilvl="5" w:tplc="04190005">
      <w:start w:val="1"/>
      <w:numFmt w:val="bullet"/>
      <w:lvlText w:val=""/>
      <w:lvlJc w:val="left"/>
      <w:pPr>
        <w:ind w:left="5247" w:hanging="360"/>
      </w:pPr>
      <w:rPr>
        <w:rFonts w:ascii="Wingdings" w:hAnsi="Wingdings" w:hint="default"/>
      </w:rPr>
    </w:lvl>
    <w:lvl w:ilvl="6" w:tplc="04190001">
      <w:start w:val="1"/>
      <w:numFmt w:val="bullet"/>
      <w:lvlText w:val=""/>
      <w:lvlJc w:val="left"/>
      <w:pPr>
        <w:ind w:left="5967" w:hanging="360"/>
      </w:pPr>
      <w:rPr>
        <w:rFonts w:ascii="Symbol" w:hAnsi="Symbol" w:hint="default"/>
      </w:rPr>
    </w:lvl>
    <w:lvl w:ilvl="7" w:tplc="04190003">
      <w:start w:val="1"/>
      <w:numFmt w:val="bullet"/>
      <w:lvlText w:val="o"/>
      <w:lvlJc w:val="left"/>
      <w:pPr>
        <w:ind w:left="6687" w:hanging="360"/>
      </w:pPr>
      <w:rPr>
        <w:rFonts w:ascii="Courier New" w:hAnsi="Courier New" w:hint="default"/>
      </w:rPr>
    </w:lvl>
    <w:lvl w:ilvl="8" w:tplc="04190005">
      <w:start w:val="1"/>
      <w:numFmt w:val="bullet"/>
      <w:lvlText w:val=""/>
      <w:lvlJc w:val="left"/>
      <w:pPr>
        <w:ind w:left="7407" w:hanging="360"/>
      </w:pPr>
      <w:rPr>
        <w:rFonts w:ascii="Wingdings" w:hAnsi="Wingdings" w:hint="default"/>
      </w:rPr>
    </w:lvl>
  </w:abstractNum>
  <w:abstractNum w:abstractNumId="3">
    <w:nsid w:val="11CA184D"/>
    <w:multiLevelType w:val="hybridMultilevel"/>
    <w:tmpl w:val="EDDA887C"/>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
    <w:nsid w:val="14B46081"/>
    <w:multiLevelType w:val="hybridMultilevel"/>
    <w:tmpl w:val="EBD299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52A25E9"/>
    <w:multiLevelType w:val="hybridMultilevel"/>
    <w:tmpl w:val="17708768"/>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5963E13"/>
    <w:multiLevelType w:val="hybridMultilevel"/>
    <w:tmpl w:val="49162B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613D01"/>
    <w:multiLevelType w:val="hybridMultilevel"/>
    <w:tmpl w:val="42ECB7C4"/>
    <w:lvl w:ilvl="0" w:tplc="04190001">
      <w:start w:val="1"/>
      <w:numFmt w:val="bullet"/>
      <w:lvlText w:val=""/>
      <w:lvlJc w:val="left"/>
      <w:pPr>
        <w:ind w:left="1287" w:hanging="360"/>
      </w:pPr>
      <w:rPr>
        <w:rFonts w:ascii="Symbol" w:hAnsi="Symbol"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8">
    <w:nsid w:val="1A7E79DD"/>
    <w:multiLevelType w:val="hybridMultilevel"/>
    <w:tmpl w:val="B4EC41DA"/>
    <w:lvl w:ilvl="0" w:tplc="87E496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0B07EA"/>
    <w:multiLevelType w:val="hybridMultilevel"/>
    <w:tmpl w:val="933CF128"/>
    <w:lvl w:ilvl="0" w:tplc="A13E740A">
      <w:numFmt w:val="bullet"/>
      <w:lvlText w:val="-"/>
      <w:lvlJc w:val="left"/>
      <w:pPr>
        <w:ind w:left="1287" w:hanging="360"/>
      </w:pPr>
      <w:rPr>
        <w:rFonts w:ascii="Times New Roman" w:hAnsi="Times New Roman"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0">
    <w:nsid w:val="21724D30"/>
    <w:multiLevelType w:val="hybridMultilevel"/>
    <w:tmpl w:val="BD40F6C2"/>
    <w:lvl w:ilvl="0" w:tplc="04190001">
      <w:start w:val="1"/>
      <w:numFmt w:val="bullet"/>
      <w:lvlText w:val=""/>
      <w:lvlJc w:val="left"/>
      <w:pPr>
        <w:ind w:left="1287" w:hanging="360"/>
      </w:pPr>
      <w:rPr>
        <w:rFonts w:ascii="Symbol" w:hAnsi="Symbol"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1">
    <w:nsid w:val="22943F15"/>
    <w:multiLevelType w:val="hybridMultilevel"/>
    <w:tmpl w:val="61E4E6BA"/>
    <w:lvl w:ilvl="0" w:tplc="FDFA21F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2">
    <w:nsid w:val="22A53E01"/>
    <w:multiLevelType w:val="multilevel"/>
    <w:tmpl w:val="C480E036"/>
    <w:lvl w:ilvl="0">
      <w:start w:val="1"/>
      <w:numFmt w:val="decimal"/>
      <w:lvlText w:val="%1."/>
      <w:lvlJc w:val="left"/>
      <w:pPr>
        <w:ind w:left="540" w:hanging="540"/>
      </w:pPr>
      <w:rPr>
        <w:rFonts w:cs="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504" w:hanging="1800"/>
      </w:pPr>
      <w:rPr>
        <w:rFonts w:cs="Times New Roman" w:hint="default"/>
      </w:rPr>
    </w:lvl>
  </w:abstractNum>
  <w:abstractNum w:abstractNumId="13">
    <w:nsid w:val="22C62EC0"/>
    <w:multiLevelType w:val="multilevel"/>
    <w:tmpl w:val="6E30BF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28EB0677"/>
    <w:multiLevelType w:val="hybridMultilevel"/>
    <w:tmpl w:val="8D0811AA"/>
    <w:lvl w:ilvl="0" w:tplc="04190001">
      <w:start w:val="1"/>
      <w:numFmt w:val="bullet"/>
      <w:lvlText w:val=""/>
      <w:lvlJc w:val="left"/>
      <w:pPr>
        <w:ind w:left="1407" w:hanging="840"/>
      </w:pPr>
      <w:rPr>
        <w:rFonts w:ascii="Symbol" w:hAnsi="Symbol"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5">
    <w:nsid w:val="29402891"/>
    <w:multiLevelType w:val="hybridMultilevel"/>
    <w:tmpl w:val="117C20AC"/>
    <w:lvl w:ilvl="0" w:tplc="87E496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2D3D3ED2"/>
    <w:multiLevelType w:val="hybridMultilevel"/>
    <w:tmpl w:val="844027BC"/>
    <w:lvl w:ilvl="0" w:tplc="7F961FA6">
      <w:start w:val="2017"/>
      <w:numFmt w:val="decimal"/>
      <w:lvlText w:val="%1"/>
      <w:lvlJc w:val="left"/>
      <w:pPr>
        <w:ind w:left="840" w:hanging="48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D957931"/>
    <w:multiLevelType w:val="multilevel"/>
    <w:tmpl w:val="6310DE26"/>
    <w:lvl w:ilvl="0">
      <w:start w:val="2"/>
      <w:numFmt w:val="decimal"/>
      <w:lvlText w:val="%1"/>
      <w:lvlJc w:val="left"/>
      <w:pPr>
        <w:tabs>
          <w:tab w:val="num" w:pos="1140"/>
        </w:tabs>
        <w:ind w:left="1140" w:hanging="780"/>
      </w:pPr>
      <w:rPr>
        <w:rFonts w:cs="Times New Roman" w:hint="default"/>
      </w:rPr>
    </w:lvl>
    <w:lvl w:ilvl="1">
      <w:start w:val="1"/>
      <w:numFmt w:val="decimal"/>
      <w:pStyle w:val="2"/>
      <w:lvlText w:val="%1.%2"/>
      <w:lvlJc w:val="left"/>
      <w:pPr>
        <w:tabs>
          <w:tab w:val="num" w:pos="227"/>
        </w:tabs>
        <w:ind w:left="397" w:hanging="170"/>
      </w:pPr>
      <w:rPr>
        <w:rFonts w:cs="Times New Roman" w:hint="default"/>
      </w:rPr>
    </w:lvl>
    <w:lvl w:ilvl="2">
      <w:start w:val="1"/>
      <w:numFmt w:val="decimal"/>
      <w:pStyle w:val="3040"/>
      <w:lvlText w:val="%1.%2.%3"/>
      <w:lvlJc w:val="left"/>
      <w:pPr>
        <w:tabs>
          <w:tab w:val="num" w:pos="113"/>
        </w:tabs>
        <w:ind w:left="1247" w:hanging="1134"/>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520"/>
        </w:tabs>
        <w:ind w:left="2520" w:hanging="2160"/>
      </w:pPr>
      <w:rPr>
        <w:rFonts w:cs="Times New Roman" w:hint="default"/>
      </w:rPr>
    </w:lvl>
  </w:abstractNum>
  <w:abstractNum w:abstractNumId="18">
    <w:nsid w:val="2E2921FB"/>
    <w:multiLevelType w:val="multilevel"/>
    <w:tmpl w:val="97D44FD4"/>
    <w:lvl w:ilvl="0">
      <w:start w:val="4"/>
      <w:numFmt w:val="decimal"/>
      <w:lvlText w:val="%1."/>
      <w:lvlJc w:val="left"/>
      <w:pPr>
        <w:ind w:left="408" w:hanging="408"/>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9">
    <w:nsid w:val="2E522B81"/>
    <w:multiLevelType w:val="multilevel"/>
    <w:tmpl w:val="5B92564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44212CA"/>
    <w:multiLevelType w:val="multilevel"/>
    <w:tmpl w:val="A4BEBE80"/>
    <w:lvl w:ilvl="0">
      <w:start w:val="1"/>
      <w:numFmt w:val="decimal"/>
      <w:lvlText w:val="%1."/>
      <w:lvlJc w:val="left"/>
      <w:pPr>
        <w:ind w:left="644" w:hanging="360"/>
      </w:pPr>
      <w:rPr>
        <w:rFonts w:cs="Times New Roman"/>
      </w:rPr>
    </w:lvl>
    <w:lvl w:ilvl="1">
      <w:start w:val="1"/>
      <w:numFmt w:val="decimal"/>
      <w:pStyle w:val="Heading2"/>
      <w:lvlText w:val="%1.%2."/>
      <w:lvlJc w:val="left"/>
      <w:pPr>
        <w:ind w:left="792" w:hanging="432"/>
      </w:pPr>
      <w:rPr>
        <w:rFonts w:cs="Times New Roman"/>
        <w:b/>
        <w:i w:val="0"/>
      </w:rPr>
    </w:lvl>
    <w:lvl w:ilvl="2">
      <w:start w:val="1"/>
      <w:numFmt w:val="decimal"/>
      <w:lvlText w:val="%1.%2.%3."/>
      <w:lvlJc w:val="left"/>
      <w:pPr>
        <w:ind w:left="1923" w:hanging="504"/>
      </w:pPr>
      <w:rPr>
        <w:rFonts w:cs="Times New Roman"/>
        <w:i w:val="0"/>
      </w:rPr>
    </w:lvl>
    <w:lvl w:ilvl="3">
      <w:start w:val="1"/>
      <w:numFmt w:val="decimal"/>
      <w:lvlText w:val="%1.%2.%3.%4."/>
      <w:lvlJc w:val="left"/>
      <w:pPr>
        <w:ind w:left="1216"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347E7F18"/>
    <w:multiLevelType w:val="multilevel"/>
    <w:tmpl w:val="6504A00C"/>
    <w:lvl w:ilvl="0">
      <w:start w:val="1"/>
      <w:numFmt w:val="decimal"/>
      <w:lvlText w:val="%1."/>
      <w:lvlJc w:val="left"/>
      <w:pPr>
        <w:ind w:left="540" w:hanging="540"/>
      </w:pPr>
      <w:rPr>
        <w:rFonts w:cs="Times New Roman" w:hint="default"/>
      </w:rPr>
    </w:lvl>
    <w:lvl w:ilvl="1">
      <w:start w:val="8"/>
      <w:numFmt w:val="decimal"/>
      <w:lvlText w:val="%1.%2."/>
      <w:lvlJc w:val="left"/>
      <w:pPr>
        <w:ind w:left="540" w:hanging="54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504" w:hanging="1800"/>
      </w:pPr>
      <w:rPr>
        <w:rFonts w:cs="Times New Roman" w:hint="default"/>
      </w:rPr>
    </w:lvl>
  </w:abstractNum>
  <w:abstractNum w:abstractNumId="22">
    <w:nsid w:val="34CC2208"/>
    <w:multiLevelType w:val="hybridMultilevel"/>
    <w:tmpl w:val="B868DBF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3">
    <w:nsid w:val="36C60B07"/>
    <w:multiLevelType w:val="multilevel"/>
    <w:tmpl w:val="5D8E97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8FE21F4"/>
    <w:multiLevelType w:val="multilevel"/>
    <w:tmpl w:val="9892A412"/>
    <w:lvl w:ilvl="0">
      <w:start w:val="1"/>
      <w:numFmt w:val="bullet"/>
      <w:lvlText w:val=""/>
      <w:lvlJc w:val="left"/>
      <w:pPr>
        <w:ind w:left="501" w:hanging="360"/>
      </w:pPr>
      <w:rPr>
        <w:rFonts w:ascii="Symbol" w:hAnsi="Symbol" w:hint="default"/>
      </w:rPr>
    </w:lvl>
    <w:lvl w:ilvl="1">
      <w:start w:val="1"/>
      <w:numFmt w:val="decimal"/>
      <w:lvlText w:val="%1.%2."/>
      <w:lvlJc w:val="left"/>
      <w:pPr>
        <w:ind w:left="792" w:hanging="432"/>
      </w:pPr>
      <w:rPr>
        <w:rFonts w:cs="Times New Roman"/>
        <w:b/>
        <w:i w:val="0"/>
      </w:rPr>
    </w:lvl>
    <w:lvl w:ilvl="2">
      <w:start w:val="1"/>
      <w:numFmt w:val="decimal"/>
      <w:lvlText w:val="%1.%2.%3."/>
      <w:lvlJc w:val="left"/>
      <w:pPr>
        <w:ind w:left="135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39FD67D7"/>
    <w:multiLevelType w:val="hybridMultilevel"/>
    <w:tmpl w:val="D4D20376"/>
    <w:lvl w:ilvl="0" w:tplc="87E496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3C8C7420"/>
    <w:multiLevelType w:val="multilevel"/>
    <w:tmpl w:val="8F1CB5FE"/>
    <w:lvl w:ilvl="0">
      <w:start w:val="1"/>
      <w:numFmt w:val="decimal"/>
      <w:lvlText w:val="%1."/>
      <w:lvlJc w:val="left"/>
      <w:pPr>
        <w:ind w:left="540" w:hanging="540"/>
      </w:pPr>
      <w:rPr>
        <w:rFonts w:cs="Times New Roman" w:hint="default"/>
      </w:rPr>
    </w:lvl>
    <w:lvl w:ilvl="1">
      <w:start w:val="4"/>
      <w:numFmt w:val="decimal"/>
      <w:lvlText w:val="%1.%2."/>
      <w:lvlJc w:val="left"/>
      <w:pPr>
        <w:ind w:left="966" w:hanging="540"/>
      </w:pPr>
      <w:rPr>
        <w:rFonts w:cs="Times New Roman" w:hint="default"/>
      </w:rPr>
    </w:lvl>
    <w:lvl w:ilvl="2">
      <w:start w:val="2"/>
      <w:numFmt w:val="decimal"/>
      <w:lvlText w:val="%1.%2.%3."/>
      <w:lvlJc w:val="left"/>
      <w:pPr>
        <w:ind w:left="1572" w:hanging="720"/>
      </w:pPr>
      <w:rPr>
        <w:rFonts w:cs="Times New Roman" w:hint="default"/>
      </w:rPr>
    </w:lvl>
    <w:lvl w:ilvl="3">
      <w:start w:val="1"/>
      <w:numFmt w:val="decimal"/>
      <w:lvlText w:val="%1.%2.%3.%4."/>
      <w:lvlJc w:val="left"/>
      <w:pPr>
        <w:ind w:left="1713"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7">
    <w:nsid w:val="3F57344F"/>
    <w:multiLevelType w:val="hybridMultilevel"/>
    <w:tmpl w:val="15781F88"/>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8">
    <w:nsid w:val="44E308EA"/>
    <w:multiLevelType w:val="multilevel"/>
    <w:tmpl w:val="081EB12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8531FF9"/>
    <w:multiLevelType w:val="multilevel"/>
    <w:tmpl w:val="8F1CB5FE"/>
    <w:lvl w:ilvl="0">
      <w:start w:val="1"/>
      <w:numFmt w:val="decimal"/>
      <w:lvlText w:val="%1."/>
      <w:lvlJc w:val="left"/>
      <w:pPr>
        <w:ind w:left="540" w:hanging="540"/>
      </w:pPr>
      <w:rPr>
        <w:rFonts w:cs="Times New Roman" w:hint="default"/>
      </w:rPr>
    </w:lvl>
    <w:lvl w:ilvl="1">
      <w:start w:val="4"/>
      <w:numFmt w:val="decimal"/>
      <w:lvlText w:val="%1.%2."/>
      <w:lvlJc w:val="left"/>
      <w:pPr>
        <w:ind w:left="966" w:hanging="54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0">
    <w:nsid w:val="5B78637C"/>
    <w:multiLevelType w:val="hybridMultilevel"/>
    <w:tmpl w:val="8DEE8896"/>
    <w:lvl w:ilvl="0" w:tplc="ED78B9B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1">
    <w:nsid w:val="5D7D549C"/>
    <w:multiLevelType w:val="hybridMultilevel"/>
    <w:tmpl w:val="F454D272"/>
    <w:lvl w:ilvl="0" w:tplc="6FE06688">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2">
    <w:nsid w:val="736251F1"/>
    <w:multiLevelType w:val="multilevel"/>
    <w:tmpl w:val="ED988D78"/>
    <w:lvl w:ilvl="0">
      <w:start w:val="1"/>
      <w:numFmt w:val="decimal"/>
      <w:lvlText w:val="%1."/>
      <w:lvlJc w:val="left"/>
      <w:pPr>
        <w:ind w:left="540" w:hanging="540"/>
      </w:pPr>
      <w:rPr>
        <w:rFonts w:cs="Times New Roman" w:hint="default"/>
      </w:rPr>
    </w:lvl>
    <w:lvl w:ilvl="1">
      <w:start w:val="7"/>
      <w:numFmt w:val="decimal"/>
      <w:lvlText w:val="%1.%2."/>
      <w:lvlJc w:val="left"/>
      <w:pPr>
        <w:ind w:left="540" w:hanging="54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504" w:hanging="1800"/>
      </w:pPr>
      <w:rPr>
        <w:rFonts w:cs="Times New Roman" w:hint="default"/>
      </w:rPr>
    </w:lvl>
  </w:abstractNum>
  <w:abstractNum w:abstractNumId="33">
    <w:nsid w:val="76131072"/>
    <w:multiLevelType w:val="hybridMultilevel"/>
    <w:tmpl w:val="3ECCA45C"/>
    <w:lvl w:ilvl="0" w:tplc="D038AB4A">
      <w:start w:val="1"/>
      <w:numFmt w:val="bullet"/>
      <w:lvlText w:val="-"/>
      <w:lvlJc w:val="left"/>
      <w:pPr>
        <w:ind w:left="1004" w:hanging="360"/>
      </w:pPr>
      <w:rPr>
        <w:rFonts w:ascii="Courier New" w:hAnsi="Courier New"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34">
    <w:nsid w:val="77083AD9"/>
    <w:multiLevelType w:val="hybridMultilevel"/>
    <w:tmpl w:val="CB7039F8"/>
    <w:lvl w:ilvl="0" w:tplc="04190001">
      <w:start w:val="1"/>
      <w:numFmt w:val="bullet"/>
      <w:lvlText w:val=""/>
      <w:lvlJc w:val="left"/>
      <w:pPr>
        <w:ind w:left="1287" w:hanging="360"/>
      </w:pPr>
      <w:rPr>
        <w:rFonts w:ascii="Symbol" w:hAnsi="Symbol"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5">
    <w:nsid w:val="7CBC7E36"/>
    <w:multiLevelType w:val="multilevel"/>
    <w:tmpl w:val="E9EA340E"/>
    <w:lvl w:ilvl="0">
      <w:start w:val="1"/>
      <w:numFmt w:val="decimal"/>
      <w:lvlText w:val="%1."/>
      <w:lvlJc w:val="left"/>
      <w:pPr>
        <w:ind w:left="786" w:hanging="360"/>
      </w:pPr>
      <w:rPr>
        <w:rFonts w:cs="Times New Roman"/>
      </w:rPr>
    </w:lvl>
    <w:lvl w:ilvl="1">
      <w:start w:val="4"/>
      <w:numFmt w:val="decimal"/>
      <w:isLgl/>
      <w:lvlText w:val="%1.%2."/>
      <w:lvlJc w:val="left"/>
      <w:pPr>
        <w:ind w:left="1467" w:hanging="54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num w:numId="1">
    <w:abstractNumId w:val="1"/>
  </w:num>
  <w:num w:numId="2">
    <w:abstractNumId w:val="23"/>
  </w:num>
  <w:num w:numId="3">
    <w:abstractNumId w:val="28"/>
  </w:num>
  <w:num w:numId="4">
    <w:abstractNumId w:val="20"/>
  </w:num>
  <w:num w:numId="5">
    <w:abstractNumId w:val="35"/>
  </w:num>
  <w:num w:numId="6">
    <w:abstractNumId w:val="7"/>
  </w:num>
  <w:num w:numId="7">
    <w:abstractNumId w:val="10"/>
  </w:num>
  <w:num w:numId="8">
    <w:abstractNumId w:val="31"/>
  </w:num>
  <w:num w:numId="9">
    <w:abstractNumId w:val="22"/>
  </w:num>
  <w:num w:numId="10">
    <w:abstractNumId w:val="3"/>
  </w:num>
  <w:num w:numId="11">
    <w:abstractNumId w:val="9"/>
  </w:num>
  <w:num w:numId="12">
    <w:abstractNumId w:val="4"/>
  </w:num>
  <w:num w:numId="13">
    <w:abstractNumId w:val="2"/>
  </w:num>
  <w:num w:numId="14">
    <w:abstractNumId w:val="14"/>
  </w:num>
  <w:num w:numId="15">
    <w:abstractNumId w:val="34"/>
  </w:num>
  <w:num w:numId="16">
    <w:abstractNumId w:val="6"/>
  </w:num>
  <w:num w:numId="17">
    <w:abstractNumId w:val="8"/>
  </w:num>
  <w:num w:numId="18">
    <w:abstractNumId w:val="30"/>
  </w:num>
  <w:num w:numId="19">
    <w:abstractNumId w:val="13"/>
  </w:num>
  <w:num w:numId="20">
    <w:abstractNumId w:val="27"/>
  </w:num>
  <w:num w:numId="21">
    <w:abstractNumId w:val="25"/>
  </w:num>
  <w:num w:numId="22">
    <w:abstractNumId w:val="11"/>
  </w:num>
  <w:num w:numId="23">
    <w:abstractNumId w:val="15"/>
  </w:num>
  <w:num w:numId="24">
    <w:abstractNumId w:val="33"/>
  </w:num>
  <w:num w:numId="25">
    <w:abstractNumId w:val="24"/>
  </w:num>
  <w:num w:numId="26">
    <w:abstractNumId w:val="19"/>
  </w:num>
  <w:num w:numId="27">
    <w:abstractNumId w:val="16"/>
  </w:num>
  <w:num w:numId="28">
    <w:abstractNumId w:val="20"/>
    <w:lvlOverride w:ilvl="0">
      <w:startOverride w:val="1"/>
    </w:lvlOverride>
    <w:lvlOverride w:ilvl="1">
      <w:startOverride w:val="4"/>
    </w:lvlOverride>
    <w:lvlOverride w:ilvl="2">
      <w:startOverride w:val="2"/>
    </w:lvlOverride>
  </w:num>
  <w:num w:numId="29">
    <w:abstractNumId w:val="26"/>
  </w:num>
  <w:num w:numId="30">
    <w:abstractNumId w:val="32"/>
  </w:num>
  <w:num w:numId="31">
    <w:abstractNumId w:val="5"/>
  </w:num>
  <w:num w:numId="32">
    <w:abstractNumId w:val="17"/>
  </w:num>
  <w:num w:numId="33">
    <w:abstractNumId w:val="29"/>
  </w:num>
  <w:num w:numId="34">
    <w:abstractNumId w:val="0"/>
  </w:num>
  <w:num w:numId="35">
    <w:abstractNumId w:val="12"/>
  </w:num>
  <w:num w:numId="36">
    <w:abstractNumId w:val="21"/>
  </w:num>
  <w:num w:numId="37">
    <w:abstractNumId w:val="20"/>
    <w:lvlOverride w:ilvl="0">
      <w:startOverride w:val="2"/>
    </w:lvlOverride>
    <w:lvlOverride w:ilvl="1">
      <w:startOverride w:val="9"/>
    </w:lvlOverride>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77F9"/>
    <w:rsid w:val="00005693"/>
    <w:rsid w:val="00011A46"/>
    <w:rsid w:val="00011B09"/>
    <w:rsid w:val="00017050"/>
    <w:rsid w:val="00023035"/>
    <w:rsid w:val="00040029"/>
    <w:rsid w:val="000C148C"/>
    <w:rsid w:val="000C2413"/>
    <w:rsid w:val="000D28E7"/>
    <w:rsid w:val="000E67FF"/>
    <w:rsid w:val="000F20C8"/>
    <w:rsid w:val="00166C5F"/>
    <w:rsid w:val="0018213C"/>
    <w:rsid w:val="001A0B27"/>
    <w:rsid w:val="001B5CDA"/>
    <w:rsid w:val="00221527"/>
    <w:rsid w:val="00263FE6"/>
    <w:rsid w:val="00264061"/>
    <w:rsid w:val="002866A2"/>
    <w:rsid w:val="00337904"/>
    <w:rsid w:val="0034186C"/>
    <w:rsid w:val="003675C5"/>
    <w:rsid w:val="0037413B"/>
    <w:rsid w:val="003A279D"/>
    <w:rsid w:val="003E509E"/>
    <w:rsid w:val="00422A5E"/>
    <w:rsid w:val="00447A91"/>
    <w:rsid w:val="00465BD1"/>
    <w:rsid w:val="004864A5"/>
    <w:rsid w:val="004B6189"/>
    <w:rsid w:val="004C2BD9"/>
    <w:rsid w:val="00535C3B"/>
    <w:rsid w:val="005411F2"/>
    <w:rsid w:val="00577CCF"/>
    <w:rsid w:val="00581323"/>
    <w:rsid w:val="005B3F09"/>
    <w:rsid w:val="005E03CA"/>
    <w:rsid w:val="005E117C"/>
    <w:rsid w:val="005F4C6D"/>
    <w:rsid w:val="00614F81"/>
    <w:rsid w:val="0062576C"/>
    <w:rsid w:val="00681432"/>
    <w:rsid w:val="00681F9B"/>
    <w:rsid w:val="006A63C1"/>
    <w:rsid w:val="006B5476"/>
    <w:rsid w:val="00731F4F"/>
    <w:rsid w:val="00770FD6"/>
    <w:rsid w:val="00780FAF"/>
    <w:rsid w:val="0078518F"/>
    <w:rsid w:val="00792A77"/>
    <w:rsid w:val="0079361D"/>
    <w:rsid w:val="007A4E6E"/>
    <w:rsid w:val="007D26A8"/>
    <w:rsid w:val="00841C27"/>
    <w:rsid w:val="00872A32"/>
    <w:rsid w:val="00911908"/>
    <w:rsid w:val="00930E5D"/>
    <w:rsid w:val="0099414B"/>
    <w:rsid w:val="009A0273"/>
    <w:rsid w:val="009A1664"/>
    <w:rsid w:val="00A33857"/>
    <w:rsid w:val="00A61077"/>
    <w:rsid w:val="00A70399"/>
    <w:rsid w:val="00A76D01"/>
    <w:rsid w:val="00A86DE1"/>
    <w:rsid w:val="00AC77F9"/>
    <w:rsid w:val="00B367D7"/>
    <w:rsid w:val="00C061F4"/>
    <w:rsid w:val="00C16CA6"/>
    <w:rsid w:val="00C700F1"/>
    <w:rsid w:val="00CD4F7A"/>
    <w:rsid w:val="00CD64A0"/>
    <w:rsid w:val="00D207E8"/>
    <w:rsid w:val="00D20EA2"/>
    <w:rsid w:val="00D475B5"/>
    <w:rsid w:val="00D561C2"/>
    <w:rsid w:val="00D97A9C"/>
    <w:rsid w:val="00E04932"/>
    <w:rsid w:val="00E374D3"/>
    <w:rsid w:val="00E53419"/>
    <w:rsid w:val="00E811D2"/>
    <w:rsid w:val="00EB011A"/>
    <w:rsid w:val="00ED55F8"/>
    <w:rsid w:val="00F33217"/>
    <w:rsid w:val="00F40006"/>
    <w:rsid w:val="00F47AD5"/>
    <w:rsid w:val="00F54F2A"/>
    <w:rsid w:val="00FA1524"/>
    <w:rsid w:val="00FC16D4"/>
    <w:rsid w:val="00FE4CFC"/>
    <w:rsid w:val="00FF58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3CA"/>
    <w:pPr>
      <w:spacing w:after="200" w:line="276" w:lineRule="auto"/>
      <w:ind w:firstLine="567"/>
      <w:jc w:val="both"/>
    </w:pPr>
    <w:rPr>
      <w:rFonts w:ascii="Times New Roman" w:eastAsia="Times New Roman" w:hAnsi="Times New Roman"/>
      <w:sz w:val="24"/>
      <w:lang w:eastAsia="en-US"/>
    </w:rPr>
  </w:style>
  <w:style w:type="paragraph" w:styleId="Heading1">
    <w:name w:val="heading 1"/>
    <w:basedOn w:val="Normal"/>
    <w:next w:val="Normal"/>
    <w:link w:val="Heading1Char"/>
    <w:uiPriority w:val="99"/>
    <w:qFormat/>
    <w:rsid w:val="005E03CA"/>
    <w:pPr>
      <w:keepNext/>
      <w:keepLines/>
      <w:spacing w:before="480" w:after="0"/>
      <w:outlineLvl w:val="0"/>
    </w:pPr>
    <w:rPr>
      <w:rFonts w:eastAsia="Calibri"/>
      <w:b/>
      <w:bCs/>
      <w:sz w:val="28"/>
      <w:szCs w:val="28"/>
      <w:lang w:eastAsia="ru-RU"/>
    </w:rPr>
  </w:style>
  <w:style w:type="paragraph" w:styleId="Heading2">
    <w:name w:val="heading 2"/>
    <w:basedOn w:val="Normal"/>
    <w:next w:val="Normal"/>
    <w:link w:val="Heading2Char"/>
    <w:uiPriority w:val="99"/>
    <w:qFormat/>
    <w:rsid w:val="005E03CA"/>
    <w:pPr>
      <w:keepNext/>
      <w:keepLines/>
      <w:numPr>
        <w:ilvl w:val="1"/>
        <w:numId w:val="4"/>
      </w:numPr>
      <w:spacing w:before="200" w:after="0"/>
      <w:outlineLvl w:val="1"/>
    </w:pPr>
    <w:rPr>
      <w:rFonts w:eastAsia="Calibri"/>
      <w:b/>
      <w:bCs/>
      <w:sz w:val="26"/>
      <w:szCs w:val="26"/>
      <w:lang w:eastAsia="ru-RU"/>
    </w:rPr>
  </w:style>
  <w:style w:type="paragraph" w:styleId="Heading3">
    <w:name w:val="heading 3"/>
    <w:basedOn w:val="Normal"/>
    <w:next w:val="Normal"/>
    <w:link w:val="Heading3Char"/>
    <w:uiPriority w:val="99"/>
    <w:qFormat/>
    <w:rsid w:val="005E03CA"/>
    <w:pPr>
      <w:keepNext/>
      <w:keepLines/>
      <w:spacing w:before="200" w:after="0"/>
      <w:outlineLvl w:val="2"/>
    </w:pPr>
    <w:rPr>
      <w:rFonts w:ascii="Cambria" w:eastAsia="Calibri" w:hAnsi="Cambria"/>
      <w:b/>
      <w:bCs/>
      <w:color w:val="4F81BD"/>
      <w:szCs w:val="20"/>
      <w:lang w:eastAsia="ru-RU"/>
    </w:rPr>
  </w:style>
  <w:style w:type="paragraph" w:styleId="Heading4">
    <w:name w:val="heading 4"/>
    <w:basedOn w:val="Normal"/>
    <w:next w:val="Normal"/>
    <w:link w:val="Heading4Char"/>
    <w:uiPriority w:val="99"/>
    <w:qFormat/>
    <w:rsid w:val="005E03CA"/>
    <w:pPr>
      <w:keepNext/>
      <w:keepLines/>
      <w:spacing w:before="200" w:after="0"/>
      <w:outlineLvl w:val="3"/>
    </w:pPr>
    <w:rPr>
      <w:rFonts w:ascii="Cambria" w:eastAsia="Calibri" w:hAnsi="Cambria"/>
      <w:b/>
      <w:bCs/>
      <w:i/>
      <w:iCs/>
      <w:color w:val="4F81BD"/>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03CA"/>
    <w:rPr>
      <w:rFonts w:ascii="Times New Roman" w:hAnsi="Times New Roman" w:cs="Times New Roman"/>
      <w:b/>
      <w:bCs/>
      <w:sz w:val="28"/>
      <w:szCs w:val="28"/>
    </w:rPr>
  </w:style>
  <w:style w:type="character" w:customStyle="1" w:styleId="Heading2Char">
    <w:name w:val="Heading 2 Char"/>
    <w:basedOn w:val="DefaultParagraphFont"/>
    <w:link w:val="Heading2"/>
    <w:uiPriority w:val="99"/>
    <w:locked/>
    <w:rsid w:val="005E03CA"/>
    <w:rPr>
      <w:rFonts w:ascii="Times New Roman" w:hAnsi="Times New Roman" w:cs="Times New Roman"/>
      <w:b/>
      <w:bCs/>
      <w:sz w:val="26"/>
      <w:szCs w:val="26"/>
    </w:rPr>
  </w:style>
  <w:style w:type="character" w:customStyle="1" w:styleId="Heading3Char">
    <w:name w:val="Heading 3 Char"/>
    <w:basedOn w:val="DefaultParagraphFont"/>
    <w:link w:val="Heading3"/>
    <w:uiPriority w:val="99"/>
    <w:locked/>
    <w:rsid w:val="005E03CA"/>
    <w:rPr>
      <w:rFonts w:ascii="Cambria" w:hAnsi="Cambria" w:cs="Times New Roman"/>
      <w:b/>
      <w:bCs/>
      <w:color w:val="4F81BD"/>
      <w:sz w:val="20"/>
      <w:szCs w:val="20"/>
    </w:rPr>
  </w:style>
  <w:style w:type="character" w:customStyle="1" w:styleId="Heading4Char">
    <w:name w:val="Heading 4 Char"/>
    <w:basedOn w:val="DefaultParagraphFont"/>
    <w:link w:val="Heading4"/>
    <w:uiPriority w:val="99"/>
    <w:locked/>
    <w:rsid w:val="005E03CA"/>
    <w:rPr>
      <w:rFonts w:ascii="Cambria" w:hAnsi="Cambria" w:cs="Times New Roman"/>
      <w:b/>
      <w:bCs/>
      <w:i/>
      <w:iCs/>
      <w:color w:val="4F81BD"/>
      <w:sz w:val="20"/>
      <w:szCs w:val="20"/>
    </w:rPr>
  </w:style>
  <w:style w:type="paragraph" w:styleId="Title">
    <w:name w:val="Title"/>
    <w:basedOn w:val="Normal"/>
    <w:next w:val="Normal"/>
    <w:link w:val="TitleChar"/>
    <w:autoRedefine/>
    <w:uiPriority w:val="99"/>
    <w:qFormat/>
    <w:rsid w:val="005E03CA"/>
    <w:pPr>
      <w:spacing w:line="240" w:lineRule="auto"/>
      <w:jc w:val="center"/>
    </w:pPr>
    <w:rPr>
      <w:rFonts w:eastAsia="Calibri"/>
      <w:b/>
      <w:spacing w:val="5"/>
      <w:kern w:val="28"/>
      <w:sz w:val="52"/>
      <w:szCs w:val="52"/>
      <w:lang w:eastAsia="ru-RU"/>
    </w:rPr>
  </w:style>
  <w:style w:type="character" w:customStyle="1" w:styleId="TitleChar">
    <w:name w:val="Title Char"/>
    <w:basedOn w:val="DefaultParagraphFont"/>
    <w:link w:val="Title"/>
    <w:uiPriority w:val="99"/>
    <w:locked/>
    <w:rsid w:val="005E03CA"/>
    <w:rPr>
      <w:rFonts w:ascii="Times New Roman" w:hAnsi="Times New Roman" w:cs="Times New Roman"/>
      <w:b/>
      <w:spacing w:val="5"/>
      <w:kern w:val="28"/>
      <w:sz w:val="52"/>
      <w:szCs w:val="52"/>
    </w:rPr>
  </w:style>
  <w:style w:type="character" w:styleId="CommentReference">
    <w:name w:val="annotation reference"/>
    <w:basedOn w:val="DefaultParagraphFont"/>
    <w:uiPriority w:val="99"/>
    <w:semiHidden/>
    <w:rsid w:val="005E03CA"/>
    <w:rPr>
      <w:rFonts w:cs="Times New Roman"/>
      <w:sz w:val="16"/>
    </w:rPr>
  </w:style>
  <w:style w:type="paragraph" w:styleId="CommentText">
    <w:name w:val="annotation text"/>
    <w:basedOn w:val="Normal"/>
    <w:link w:val="CommentTextChar"/>
    <w:uiPriority w:val="99"/>
    <w:semiHidden/>
    <w:rsid w:val="005E03CA"/>
    <w:pPr>
      <w:spacing w:line="240" w:lineRule="auto"/>
    </w:pPr>
    <w:rPr>
      <w:rFonts w:eastAsia="Calibri"/>
      <w:sz w:val="20"/>
      <w:szCs w:val="20"/>
      <w:lang w:eastAsia="ru-RU"/>
    </w:rPr>
  </w:style>
  <w:style w:type="character" w:customStyle="1" w:styleId="CommentTextChar">
    <w:name w:val="Comment Text Char"/>
    <w:basedOn w:val="DefaultParagraphFont"/>
    <w:link w:val="CommentText"/>
    <w:uiPriority w:val="99"/>
    <w:semiHidden/>
    <w:locked/>
    <w:rsid w:val="005E03C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5E03CA"/>
    <w:rPr>
      <w:b/>
      <w:bCs/>
    </w:rPr>
  </w:style>
  <w:style w:type="character" w:customStyle="1" w:styleId="CommentSubjectChar">
    <w:name w:val="Comment Subject Char"/>
    <w:basedOn w:val="CommentTextChar"/>
    <w:link w:val="CommentSubject"/>
    <w:uiPriority w:val="99"/>
    <w:semiHidden/>
    <w:locked/>
    <w:rsid w:val="005E03CA"/>
    <w:rPr>
      <w:b/>
      <w:bCs/>
    </w:rPr>
  </w:style>
  <w:style w:type="paragraph" w:styleId="BalloonText">
    <w:name w:val="Balloon Text"/>
    <w:basedOn w:val="Normal"/>
    <w:link w:val="BalloonTextChar"/>
    <w:uiPriority w:val="99"/>
    <w:semiHidden/>
    <w:rsid w:val="005E03CA"/>
    <w:pPr>
      <w:spacing w:after="0" w:line="240" w:lineRule="auto"/>
    </w:pPr>
    <w:rPr>
      <w:rFonts w:ascii="Tahoma" w:eastAsia="Calibri" w:hAnsi="Tahoma"/>
      <w:sz w:val="16"/>
      <w:szCs w:val="16"/>
      <w:lang w:eastAsia="ru-RU"/>
    </w:rPr>
  </w:style>
  <w:style w:type="character" w:customStyle="1" w:styleId="BalloonTextChar">
    <w:name w:val="Balloon Text Char"/>
    <w:basedOn w:val="DefaultParagraphFont"/>
    <w:link w:val="BalloonText"/>
    <w:uiPriority w:val="99"/>
    <w:semiHidden/>
    <w:locked/>
    <w:rsid w:val="005E03CA"/>
    <w:rPr>
      <w:rFonts w:ascii="Tahoma" w:hAnsi="Tahoma" w:cs="Times New Roman"/>
      <w:sz w:val="16"/>
      <w:szCs w:val="16"/>
    </w:rPr>
  </w:style>
  <w:style w:type="paragraph" w:customStyle="1" w:styleId="a">
    <w:name w:val="Название таблиц"/>
    <w:basedOn w:val="Normal"/>
    <w:uiPriority w:val="99"/>
    <w:rsid w:val="005E03CA"/>
    <w:pPr>
      <w:jc w:val="center"/>
    </w:pPr>
    <w:rPr>
      <w:b/>
    </w:rPr>
  </w:style>
  <w:style w:type="table" w:styleId="TableGrid">
    <w:name w:val="Table Grid"/>
    <w:basedOn w:val="TableNormal"/>
    <w:uiPriority w:val="99"/>
    <w:rsid w:val="005E03CA"/>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Примечание"/>
    <w:basedOn w:val="Normal"/>
    <w:link w:val="a1"/>
    <w:uiPriority w:val="99"/>
    <w:rsid w:val="005E03CA"/>
    <w:rPr>
      <w:rFonts w:eastAsia="Calibri"/>
      <w:sz w:val="20"/>
      <w:szCs w:val="20"/>
      <w:lang w:eastAsia="ru-RU"/>
    </w:rPr>
  </w:style>
  <w:style w:type="character" w:customStyle="1" w:styleId="a1">
    <w:name w:val="Примечание Знак"/>
    <w:link w:val="a0"/>
    <w:uiPriority w:val="99"/>
    <w:locked/>
    <w:rsid w:val="005E03CA"/>
    <w:rPr>
      <w:rFonts w:ascii="Times New Roman" w:hAnsi="Times New Roman"/>
      <w:sz w:val="20"/>
    </w:rPr>
  </w:style>
  <w:style w:type="character" w:customStyle="1" w:styleId="apple-converted-space">
    <w:name w:val="apple-converted-space"/>
    <w:uiPriority w:val="99"/>
    <w:rsid w:val="005E03CA"/>
  </w:style>
  <w:style w:type="character" w:styleId="Hyperlink">
    <w:name w:val="Hyperlink"/>
    <w:basedOn w:val="DefaultParagraphFont"/>
    <w:uiPriority w:val="99"/>
    <w:rsid w:val="005E03CA"/>
    <w:rPr>
      <w:rFonts w:cs="Times New Roman"/>
      <w:color w:val="0000FF"/>
      <w:u w:val="single"/>
    </w:rPr>
  </w:style>
  <w:style w:type="paragraph" w:styleId="NormalWeb">
    <w:name w:val="Normal (Web)"/>
    <w:basedOn w:val="Normal"/>
    <w:uiPriority w:val="99"/>
    <w:rsid w:val="005E03CA"/>
    <w:pPr>
      <w:spacing w:before="100" w:beforeAutospacing="1" w:after="100" w:afterAutospacing="1" w:line="240" w:lineRule="auto"/>
      <w:ind w:firstLine="0"/>
      <w:jc w:val="left"/>
    </w:pPr>
    <w:rPr>
      <w:rFonts w:eastAsia="Calibri"/>
      <w:szCs w:val="24"/>
      <w:lang w:eastAsia="ru-RU"/>
    </w:rPr>
  </w:style>
  <w:style w:type="paragraph" w:customStyle="1" w:styleId="1">
    <w:name w:val="Абзац списка1"/>
    <w:basedOn w:val="Normal"/>
    <w:uiPriority w:val="99"/>
    <w:rsid w:val="005E03CA"/>
    <w:pPr>
      <w:spacing w:after="0" w:line="240" w:lineRule="auto"/>
      <w:ind w:left="720" w:firstLine="0"/>
      <w:jc w:val="left"/>
    </w:pPr>
    <w:rPr>
      <w:rFonts w:eastAsia="Calibri"/>
      <w:sz w:val="26"/>
      <w:szCs w:val="24"/>
      <w:lang w:eastAsia="ru-RU"/>
    </w:rPr>
  </w:style>
  <w:style w:type="paragraph" w:customStyle="1" w:styleId="10">
    <w:name w:val="Без интервала1"/>
    <w:uiPriority w:val="99"/>
    <w:rsid w:val="005E03CA"/>
    <w:rPr>
      <w:rFonts w:ascii="Times New Roman" w:hAnsi="Times New Roman"/>
      <w:lang w:eastAsia="en-US"/>
    </w:rPr>
  </w:style>
  <w:style w:type="paragraph" w:customStyle="1" w:styleId="Standard">
    <w:name w:val="Standard"/>
    <w:uiPriority w:val="99"/>
    <w:rsid w:val="005E03CA"/>
    <w:pPr>
      <w:widowControl w:val="0"/>
      <w:suppressAutoHyphens/>
      <w:autoSpaceDE w:val="0"/>
      <w:autoSpaceDN w:val="0"/>
      <w:textAlignment w:val="baseline"/>
    </w:pPr>
    <w:rPr>
      <w:rFonts w:ascii="Times New Roman" w:hAnsi="Times New Roman"/>
      <w:kern w:val="3"/>
      <w:sz w:val="24"/>
      <w:szCs w:val="24"/>
      <w:lang w:eastAsia="zh-CN" w:bidi="hi-IN"/>
    </w:rPr>
  </w:style>
  <w:style w:type="paragraph" w:customStyle="1" w:styleId="Style8">
    <w:name w:val="Style8"/>
    <w:basedOn w:val="Standard"/>
    <w:uiPriority w:val="99"/>
    <w:rsid w:val="005E03CA"/>
  </w:style>
  <w:style w:type="paragraph" w:customStyle="1" w:styleId="Style34">
    <w:name w:val="Style34"/>
    <w:basedOn w:val="Standard"/>
    <w:uiPriority w:val="99"/>
    <w:rsid w:val="005E03CA"/>
  </w:style>
  <w:style w:type="paragraph" w:customStyle="1" w:styleId="Style59">
    <w:name w:val="Style59"/>
    <w:basedOn w:val="Standard"/>
    <w:uiPriority w:val="99"/>
    <w:rsid w:val="005E03CA"/>
  </w:style>
  <w:style w:type="character" w:customStyle="1" w:styleId="FontStyle157">
    <w:name w:val="Font Style157"/>
    <w:uiPriority w:val="99"/>
    <w:rsid w:val="005E03CA"/>
    <w:rPr>
      <w:rFonts w:eastAsia="Times New Roman"/>
      <w:b/>
      <w:color w:val="auto"/>
      <w:sz w:val="26"/>
      <w:lang w:val="ru-RU" w:eastAsia="zh-CN"/>
    </w:rPr>
  </w:style>
  <w:style w:type="character" w:customStyle="1" w:styleId="FontStyle158">
    <w:name w:val="Font Style158"/>
    <w:uiPriority w:val="99"/>
    <w:rsid w:val="005E03CA"/>
    <w:rPr>
      <w:rFonts w:eastAsia="Times New Roman"/>
      <w:color w:val="auto"/>
      <w:sz w:val="26"/>
      <w:lang w:val="ru-RU" w:eastAsia="zh-CN"/>
    </w:rPr>
  </w:style>
  <w:style w:type="paragraph" w:customStyle="1" w:styleId="11">
    <w:name w:val="Рецензия1"/>
    <w:hidden/>
    <w:uiPriority w:val="99"/>
    <w:semiHidden/>
    <w:rsid w:val="005E03CA"/>
    <w:rPr>
      <w:rFonts w:ascii="Times New Roman" w:eastAsia="Times New Roman" w:hAnsi="Times New Roman"/>
      <w:sz w:val="24"/>
      <w:lang w:eastAsia="en-US"/>
    </w:rPr>
  </w:style>
  <w:style w:type="paragraph" w:customStyle="1" w:styleId="Style37">
    <w:name w:val="Style37"/>
    <w:basedOn w:val="Standard"/>
    <w:uiPriority w:val="99"/>
    <w:rsid w:val="005E03CA"/>
  </w:style>
  <w:style w:type="paragraph" w:customStyle="1" w:styleId="Style57">
    <w:name w:val="Style57"/>
    <w:basedOn w:val="Standard"/>
    <w:uiPriority w:val="99"/>
    <w:rsid w:val="005E03CA"/>
  </w:style>
  <w:style w:type="paragraph" w:customStyle="1" w:styleId="Style17">
    <w:name w:val="Style17"/>
    <w:basedOn w:val="Standard"/>
    <w:uiPriority w:val="99"/>
    <w:rsid w:val="005E03CA"/>
  </w:style>
  <w:style w:type="paragraph" w:customStyle="1" w:styleId="Style20">
    <w:name w:val="Style20"/>
    <w:basedOn w:val="Standard"/>
    <w:uiPriority w:val="99"/>
    <w:rsid w:val="005E03CA"/>
  </w:style>
  <w:style w:type="paragraph" w:customStyle="1" w:styleId="Style82">
    <w:name w:val="Style82"/>
    <w:basedOn w:val="Standard"/>
    <w:uiPriority w:val="99"/>
    <w:rsid w:val="005E03CA"/>
  </w:style>
  <w:style w:type="paragraph" w:customStyle="1" w:styleId="Style14">
    <w:name w:val="Style14"/>
    <w:basedOn w:val="Standard"/>
    <w:uiPriority w:val="99"/>
    <w:rsid w:val="005E03CA"/>
  </w:style>
  <w:style w:type="character" w:customStyle="1" w:styleId="FontStyle163">
    <w:name w:val="Font Style163"/>
    <w:uiPriority w:val="99"/>
    <w:rsid w:val="005E03CA"/>
    <w:rPr>
      <w:rFonts w:ascii="Times New Roman" w:hAnsi="Times New Roman"/>
      <w:sz w:val="18"/>
      <w:lang w:val="ru-RU" w:eastAsia="zh-CN"/>
    </w:rPr>
  </w:style>
  <w:style w:type="character" w:customStyle="1" w:styleId="FontStyle162">
    <w:name w:val="Font Style162"/>
    <w:uiPriority w:val="99"/>
    <w:rsid w:val="005E03CA"/>
    <w:rPr>
      <w:rFonts w:ascii="Times New Roman" w:hAnsi="Times New Roman"/>
      <w:b/>
      <w:sz w:val="18"/>
      <w:lang w:val="ru-RU" w:eastAsia="zh-CN"/>
    </w:rPr>
  </w:style>
  <w:style w:type="paragraph" w:customStyle="1" w:styleId="Style28">
    <w:name w:val="Style28"/>
    <w:basedOn w:val="Standard"/>
    <w:uiPriority w:val="99"/>
    <w:rsid w:val="005E03CA"/>
  </w:style>
  <w:style w:type="paragraph" w:customStyle="1" w:styleId="Style15">
    <w:name w:val="Style15"/>
    <w:basedOn w:val="Standard"/>
    <w:uiPriority w:val="99"/>
    <w:rsid w:val="005E03CA"/>
  </w:style>
  <w:style w:type="paragraph" w:customStyle="1" w:styleId="Style25">
    <w:name w:val="Style25"/>
    <w:basedOn w:val="Standard"/>
    <w:uiPriority w:val="99"/>
    <w:rsid w:val="005E03CA"/>
  </w:style>
  <w:style w:type="paragraph" w:styleId="Caption">
    <w:name w:val="caption"/>
    <w:basedOn w:val="Normal"/>
    <w:next w:val="Normal"/>
    <w:uiPriority w:val="99"/>
    <w:qFormat/>
    <w:rsid w:val="005E03CA"/>
    <w:pPr>
      <w:spacing w:line="240" w:lineRule="auto"/>
      <w:ind w:firstLine="0"/>
      <w:jc w:val="left"/>
    </w:pPr>
    <w:rPr>
      <w:rFonts w:eastAsia="Calibri"/>
      <w:b/>
      <w:bCs/>
      <w:color w:val="4F81BD"/>
      <w:sz w:val="18"/>
      <w:szCs w:val="18"/>
    </w:rPr>
  </w:style>
  <w:style w:type="table" w:customStyle="1" w:styleId="a2">
    <w:name w:val="Таблицы"/>
    <w:basedOn w:val="TableGrid"/>
    <w:uiPriority w:val="99"/>
    <w:rsid w:val="005E03CA"/>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3">
    <w:name w:val="Базовый"/>
    <w:uiPriority w:val="99"/>
    <w:rsid w:val="005E03CA"/>
    <w:pPr>
      <w:suppressAutoHyphens/>
      <w:spacing w:after="200" w:line="276" w:lineRule="auto"/>
    </w:pPr>
    <w:rPr>
      <w:rFonts w:cs="Calibri"/>
      <w:color w:val="00000A"/>
      <w:lang w:eastAsia="en-US"/>
    </w:rPr>
  </w:style>
  <w:style w:type="character" w:styleId="Strong">
    <w:name w:val="Strong"/>
    <w:basedOn w:val="DefaultParagraphFont"/>
    <w:uiPriority w:val="99"/>
    <w:qFormat/>
    <w:rsid w:val="005E03CA"/>
    <w:rPr>
      <w:rFonts w:cs="Times New Roman"/>
      <w:b/>
    </w:rPr>
  </w:style>
  <w:style w:type="paragraph" w:styleId="HTMLPreformatted">
    <w:name w:val="HTML Preformatted"/>
    <w:basedOn w:val="Normal"/>
    <w:link w:val="HTMLPreformattedChar"/>
    <w:uiPriority w:val="99"/>
    <w:semiHidden/>
    <w:rsid w:val="005E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Calibri" w:hAnsi="Courier New"/>
      <w:sz w:val="20"/>
      <w:szCs w:val="20"/>
      <w:lang w:eastAsia="ru-RU"/>
    </w:rPr>
  </w:style>
  <w:style w:type="character" w:customStyle="1" w:styleId="HTMLPreformattedChar">
    <w:name w:val="HTML Preformatted Char"/>
    <w:basedOn w:val="DefaultParagraphFont"/>
    <w:link w:val="HTMLPreformatted"/>
    <w:uiPriority w:val="99"/>
    <w:semiHidden/>
    <w:locked/>
    <w:rsid w:val="005E03CA"/>
    <w:rPr>
      <w:rFonts w:ascii="Courier New" w:hAnsi="Courier New" w:cs="Times New Roman"/>
      <w:sz w:val="20"/>
      <w:szCs w:val="20"/>
      <w:lang w:eastAsia="ru-RU"/>
    </w:rPr>
  </w:style>
  <w:style w:type="character" w:customStyle="1" w:styleId="blk">
    <w:name w:val="blk"/>
    <w:uiPriority w:val="99"/>
    <w:rsid w:val="005E03CA"/>
  </w:style>
  <w:style w:type="character" w:customStyle="1" w:styleId="f">
    <w:name w:val="f"/>
    <w:uiPriority w:val="99"/>
    <w:rsid w:val="005E03CA"/>
  </w:style>
  <w:style w:type="paragraph" w:styleId="BodyTextIndent">
    <w:name w:val="Body Text Indent"/>
    <w:basedOn w:val="a3"/>
    <w:link w:val="BodyTextIndentChar"/>
    <w:uiPriority w:val="99"/>
    <w:rsid w:val="005E03CA"/>
    <w:pPr>
      <w:spacing w:after="120" w:line="100" w:lineRule="atLeast"/>
      <w:ind w:left="283"/>
    </w:pPr>
    <w:rPr>
      <w:rFonts w:ascii="Arial" w:hAnsi="Arial" w:cs="Times New Roman"/>
      <w:sz w:val="20"/>
      <w:szCs w:val="20"/>
      <w:lang w:eastAsia="ru-RU"/>
    </w:rPr>
  </w:style>
  <w:style w:type="character" w:customStyle="1" w:styleId="BodyTextIndentChar">
    <w:name w:val="Body Text Indent Char"/>
    <w:basedOn w:val="DefaultParagraphFont"/>
    <w:link w:val="BodyTextIndent"/>
    <w:uiPriority w:val="99"/>
    <w:locked/>
    <w:rsid w:val="005E03CA"/>
    <w:rPr>
      <w:rFonts w:ascii="Arial" w:hAnsi="Arial" w:cs="Times New Roman"/>
      <w:color w:val="00000A"/>
      <w:sz w:val="20"/>
      <w:szCs w:val="20"/>
    </w:rPr>
  </w:style>
  <w:style w:type="character" w:customStyle="1" w:styleId="12">
    <w:name w:val="Замещающий текст1"/>
    <w:uiPriority w:val="99"/>
    <w:semiHidden/>
    <w:rsid w:val="005E03CA"/>
    <w:rPr>
      <w:color w:val="808080"/>
    </w:rPr>
  </w:style>
  <w:style w:type="paragraph" w:customStyle="1" w:styleId="13">
    <w:name w:val="Заголовок оглавления1"/>
    <w:basedOn w:val="Heading1"/>
    <w:next w:val="Normal"/>
    <w:uiPriority w:val="99"/>
    <w:semiHidden/>
    <w:rsid w:val="005E03CA"/>
    <w:pPr>
      <w:ind w:firstLine="0"/>
      <w:jc w:val="left"/>
      <w:outlineLvl w:val="9"/>
    </w:pPr>
    <w:rPr>
      <w:rFonts w:ascii="Cambria" w:hAnsi="Cambria"/>
      <w:color w:val="365F91"/>
    </w:rPr>
  </w:style>
  <w:style w:type="paragraph" w:styleId="TOC1">
    <w:name w:val="toc 1"/>
    <w:basedOn w:val="Normal"/>
    <w:next w:val="Normal"/>
    <w:autoRedefine/>
    <w:uiPriority w:val="99"/>
    <w:rsid w:val="005E03CA"/>
    <w:pPr>
      <w:spacing w:after="100"/>
    </w:pPr>
  </w:style>
  <w:style w:type="paragraph" w:styleId="TOC2">
    <w:name w:val="toc 2"/>
    <w:basedOn w:val="Normal"/>
    <w:next w:val="Normal"/>
    <w:autoRedefine/>
    <w:uiPriority w:val="99"/>
    <w:rsid w:val="005E03CA"/>
    <w:pPr>
      <w:tabs>
        <w:tab w:val="left" w:pos="1276"/>
        <w:tab w:val="left" w:pos="1560"/>
        <w:tab w:val="right" w:leader="dot" w:pos="9345"/>
      </w:tabs>
      <w:spacing w:after="100"/>
      <w:ind w:left="240"/>
    </w:pPr>
  </w:style>
  <w:style w:type="paragraph" w:styleId="Header">
    <w:name w:val="header"/>
    <w:basedOn w:val="Normal"/>
    <w:link w:val="HeaderChar"/>
    <w:uiPriority w:val="99"/>
    <w:rsid w:val="005E03CA"/>
    <w:pPr>
      <w:tabs>
        <w:tab w:val="center" w:pos="4677"/>
        <w:tab w:val="right" w:pos="9355"/>
      </w:tabs>
      <w:spacing w:after="0" w:line="240" w:lineRule="auto"/>
    </w:pPr>
    <w:rPr>
      <w:rFonts w:eastAsia="Calibri"/>
      <w:szCs w:val="20"/>
      <w:lang w:eastAsia="ru-RU"/>
    </w:rPr>
  </w:style>
  <w:style w:type="character" w:customStyle="1" w:styleId="HeaderChar">
    <w:name w:val="Header Char"/>
    <w:basedOn w:val="DefaultParagraphFont"/>
    <w:link w:val="Header"/>
    <w:uiPriority w:val="99"/>
    <w:locked/>
    <w:rsid w:val="005E03CA"/>
    <w:rPr>
      <w:rFonts w:ascii="Times New Roman" w:hAnsi="Times New Roman" w:cs="Times New Roman"/>
      <w:sz w:val="20"/>
      <w:szCs w:val="20"/>
    </w:rPr>
  </w:style>
  <w:style w:type="paragraph" w:styleId="Footer">
    <w:name w:val="footer"/>
    <w:basedOn w:val="Normal"/>
    <w:link w:val="FooterChar"/>
    <w:uiPriority w:val="99"/>
    <w:rsid w:val="005E03CA"/>
    <w:pPr>
      <w:tabs>
        <w:tab w:val="center" w:pos="4677"/>
        <w:tab w:val="right" w:pos="9355"/>
      </w:tabs>
      <w:spacing w:after="0" w:line="240" w:lineRule="auto"/>
    </w:pPr>
    <w:rPr>
      <w:rFonts w:eastAsia="Calibri"/>
      <w:szCs w:val="20"/>
      <w:lang w:eastAsia="ru-RU"/>
    </w:rPr>
  </w:style>
  <w:style w:type="character" w:customStyle="1" w:styleId="FooterChar">
    <w:name w:val="Footer Char"/>
    <w:basedOn w:val="DefaultParagraphFont"/>
    <w:link w:val="Footer"/>
    <w:uiPriority w:val="99"/>
    <w:locked/>
    <w:rsid w:val="005E03CA"/>
    <w:rPr>
      <w:rFonts w:ascii="Times New Roman" w:hAnsi="Times New Roman" w:cs="Times New Roman"/>
      <w:sz w:val="20"/>
      <w:szCs w:val="20"/>
    </w:rPr>
  </w:style>
  <w:style w:type="paragraph" w:customStyle="1" w:styleId="Style2">
    <w:name w:val="Style2"/>
    <w:basedOn w:val="Normal"/>
    <w:uiPriority w:val="99"/>
    <w:rsid w:val="005E03CA"/>
    <w:pPr>
      <w:widowControl w:val="0"/>
      <w:autoSpaceDE w:val="0"/>
      <w:autoSpaceDN w:val="0"/>
      <w:adjustRightInd w:val="0"/>
      <w:spacing w:after="0" w:line="235" w:lineRule="exact"/>
      <w:ind w:firstLine="0"/>
      <w:jc w:val="right"/>
    </w:pPr>
    <w:rPr>
      <w:rFonts w:ascii="MS Reference Sans Serif" w:eastAsia="Calibri" w:hAnsi="MS Reference Sans Serif"/>
      <w:szCs w:val="24"/>
      <w:lang w:eastAsia="ru-RU"/>
    </w:rPr>
  </w:style>
  <w:style w:type="character" w:customStyle="1" w:styleId="FontStyle23">
    <w:name w:val="Font Style23"/>
    <w:uiPriority w:val="99"/>
    <w:rsid w:val="005E03CA"/>
    <w:rPr>
      <w:rFonts w:ascii="MS Reference Sans Serif" w:hAnsi="MS Reference Sans Serif"/>
      <w:sz w:val="16"/>
    </w:rPr>
  </w:style>
  <w:style w:type="paragraph" w:styleId="BodyText">
    <w:name w:val="Body Text"/>
    <w:basedOn w:val="Normal"/>
    <w:link w:val="BodyTextChar"/>
    <w:uiPriority w:val="99"/>
    <w:semiHidden/>
    <w:rsid w:val="005E03CA"/>
    <w:pPr>
      <w:spacing w:after="120"/>
    </w:pPr>
    <w:rPr>
      <w:rFonts w:eastAsia="Calibri"/>
      <w:szCs w:val="20"/>
      <w:lang w:eastAsia="ru-RU"/>
    </w:rPr>
  </w:style>
  <w:style w:type="character" w:customStyle="1" w:styleId="BodyTextChar">
    <w:name w:val="Body Text Char"/>
    <w:basedOn w:val="DefaultParagraphFont"/>
    <w:link w:val="BodyText"/>
    <w:uiPriority w:val="99"/>
    <w:semiHidden/>
    <w:locked/>
    <w:rsid w:val="005E03CA"/>
    <w:rPr>
      <w:rFonts w:ascii="Times New Roman" w:hAnsi="Times New Roman" w:cs="Times New Roman"/>
      <w:sz w:val="20"/>
      <w:szCs w:val="20"/>
    </w:rPr>
  </w:style>
  <w:style w:type="paragraph" w:styleId="TOC3">
    <w:name w:val="toc 3"/>
    <w:basedOn w:val="Normal"/>
    <w:next w:val="Normal"/>
    <w:autoRedefine/>
    <w:uiPriority w:val="99"/>
    <w:semiHidden/>
    <w:rsid w:val="005E03CA"/>
    <w:pPr>
      <w:spacing w:after="100"/>
      <w:ind w:left="480"/>
    </w:pPr>
  </w:style>
  <w:style w:type="paragraph" w:customStyle="1" w:styleId="20">
    <w:name w:val="Без интервала2"/>
    <w:uiPriority w:val="99"/>
    <w:rsid w:val="005E03CA"/>
    <w:rPr>
      <w:rFonts w:ascii="Times New Roman" w:hAnsi="Times New Roman"/>
      <w:sz w:val="24"/>
      <w:szCs w:val="24"/>
    </w:rPr>
  </w:style>
  <w:style w:type="paragraph" w:styleId="NoSpacing">
    <w:name w:val="No Spacing"/>
    <w:link w:val="NoSpacingChar"/>
    <w:uiPriority w:val="99"/>
    <w:qFormat/>
    <w:rsid w:val="005E03CA"/>
  </w:style>
  <w:style w:type="character" w:customStyle="1" w:styleId="NoSpacingChar">
    <w:name w:val="No Spacing Char"/>
    <w:link w:val="NoSpacing"/>
    <w:uiPriority w:val="99"/>
    <w:locked/>
    <w:rsid w:val="005E03CA"/>
    <w:rPr>
      <w:sz w:val="22"/>
      <w:lang w:eastAsia="ru-RU"/>
    </w:rPr>
  </w:style>
  <w:style w:type="paragraph" w:styleId="ListParagraph">
    <w:name w:val="List Paragraph"/>
    <w:basedOn w:val="Normal"/>
    <w:link w:val="ListParagraphChar"/>
    <w:uiPriority w:val="99"/>
    <w:qFormat/>
    <w:rsid w:val="005E03CA"/>
    <w:pPr>
      <w:ind w:left="720" w:firstLine="0"/>
      <w:contextualSpacing/>
      <w:jc w:val="left"/>
    </w:pPr>
    <w:rPr>
      <w:rFonts w:ascii="Calibri" w:eastAsia="Calibri" w:hAnsi="Calibri"/>
      <w:sz w:val="20"/>
      <w:szCs w:val="20"/>
      <w:lang w:eastAsia="ru-RU"/>
    </w:rPr>
  </w:style>
  <w:style w:type="paragraph" w:customStyle="1" w:styleId="2">
    <w:name w:val="Стиль Заголовок 2 + не малые прописные"/>
    <w:basedOn w:val="Heading2"/>
    <w:autoRedefine/>
    <w:uiPriority w:val="99"/>
    <w:rsid w:val="005E03CA"/>
    <w:pPr>
      <w:widowControl w:val="0"/>
      <w:numPr>
        <w:numId w:val="32"/>
      </w:numPr>
      <w:spacing w:before="360" w:after="360" w:line="360" w:lineRule="auto"/>
    </w:pPr>
    <w:rPr>
      <w:rFonts w:eastAsia="Times New Roman" w:cs="Arial"/>
      <w:i/>
      <w:smallCaps/>
      <w:szCs w:val="28"/>
    </w:rPr>
  </w:style>
  <w:style w:type="paragraph" w:customStyle="1" w:styleId="3040">
    <w:name w:val="Стиль Заголовок 3 + Слева:  0.4 см Первая строка:  0 см"/>
    <w:basedOn w:val="Heading3"/>
    <w:uiPriority w:val="99"/>
    <w:rsid w:val="005E03CA"/>
    <w:pPr>
      <w:keepLines w:val="0"/>
      <w:widowControl w:val="0"/>
      <w:numPr>
        <w:ilvl w:val="2"/>
        <w:numId w:val="32"/>
      </w:numPr>
      <w:spacing w:before="360" w:after="360" w:line="360" w:lineRule="auto"/>
      <w:jc w:val="left"/>
    </w:pPr>
    <w:rPr>
      <w:rFonts w:ascii="Times New Roman" w:eastAsia="Times New Roman" w:hAnsi="Times New Roman"/>
      <w:i/>
      <w:color w:val="auto"/>
      <w:sz w:val="28"/>
    </w:rPr>
  </w:style>
  <w:style w:type="character" w:customStyle="1" w:styleId="ListParagraphChar">
    <w:name w:val="List Paragraph Char"/>
    <w:link w:val="ListParagraph"/>
    <w:uiPriority w:val="99"/>
    <w:locked/>
    <w:rsid w:val="005E03CA"/>
    <w:rPr>
      <w:rFonts w:ascii="Calibri" w:hAnsi="Calibri"/>
    </w:rPr>
  </w:style>
  <w:style w:type="paragraph" w:customStyle="1" w:styleId="a4">
    <w:name w:val="Абзац"/>
    <w:basedOn w:val="Normal"/>
    <w:link w:val="a5"/>
    <w:uiPriority w:val="99"/>
    <w:rsid w:val="005E03CA"/>
    <w:pPr>
      <w:spacing w:before="120" w:after="60" w:line="240" w:lineRule="auto"/>
    </w:pPr>
    <w:rPr>
      <w:rFonts w:eastAsia="Calibri"/>
      <w:szCs w:val="20"/>
      <w:lang w:eastAsia="ru-RU"/>
    </w:rPr>
  </w:style>
  <w:style w:type="character" w:customStyle="1" w:styleId="a5">
    <w:name w:val="Абзац Знак"/>
    <w:link w:val="a4"/>
    <w:uiPriority w:val="99"/>
    <w:locked/>
    <w:rsid w:val="005E03CA"/>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u.wikipedia.org/wiki/%D0%98%D0%BB%D0%B0%D0%BD%D1%81%D0%BA%D0%B8%D0%B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1%D0%B8%D1%80%D1%8E%D1%81%D0%B0_(%D1%80%D0%B5%D0%BA%D0%B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u.wikipedia.org/wiki/%D0%9D%D0%B8%D0%BA%D0%BE%D0%BB%D0%B0%D0%B9_II" TargetMode="External"/><Relationship Id="rId4" Type="http://schemas.openxmlformats.org/officeDocument/2006/relationships/webSettings" Target="webSettings.xml"/><Relationship Id="rId9" Type="http://schemas.openxmlformats.org/officeDocument/2006/relationships/hyperlink" Target="https://ru.wikipedia.org/wiki/1903_%D0%B3%D0%BE%D0%B4"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TotalTime>
  <Pages>41</Pages>
  <Words>9124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regina</cp:lastModifiedBy>
  <cp:revision>6</cp:revision>
  <dcterms:created xsi:type="dcterms:W3CDTF">2015-12-10T02:18:00Z</dcterms:created>
  <dcterms:modified xsi:type="dcterms:W3CDTF">2019-02-27T13:40:00Z</dcterms:modified>
</cp:coreProperties>
</file>