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61880F" w14:textId="77777777" w:rsidR="00830CA7" w:rsidRPr="000B6C29" w:rsidRDefault="00830CA7" w:rsidP="000519C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0B6C29">
        <w:rPr>
          <w:rFonts w:ascii="Times New Roman" w:hAnsi="Times New Roman" w:cs="Times New Roman"/>
          <w:sz w:val="26"/>
          <w:szCs w:val="26"/>
        </w:rPr>
        <w:t>РОССИЙСКАЯ ФЕДЕРАЦИЯ</w:t>
      </w:r>
    </w:p>
    <w:p w14:paraId="35EA497D" w14:textId="77777777" w:rsidR="000519C7" w:rsidRPr="000B6C29" w:rsidRDefault="000519C7" w:rsidP="000519C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14:paraId="1DAD838A" w14:textId="77777777" w:rsidR="00830CA7" w:rsidRPr="000B6C29" w:rsidRDefault="00830CA7" w:rsidP="000519C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  <w:r w:rsidRPr="000B6C29">
        <w:rPr>
          <w:rFonts w:ascii="Times New Roman" w:hAnsi="Times New Roman" w:cs="Times New Roman"/>
          <w:sz w:val="26"/>
          <w:szCs w:val="26"/>
        </w:rPr>
        <w:t>КРАСНОЯРСКИЙ КРАЙ</w:t>
      </w:r>
    </w:p>
    <w:p w14:paraId="679A5109" w14:textId="77777777" w:rsidR="000519C7" w:rsidRPr="000B6C29" w:rsidRDefault="000519C7" w:rsidP="000519C7">
      <w:pPr>
        <w:pStyle w:val="a3"/>
        <w:jc w:val="center"/>
        <w:rPr>
          <w:rFonts w:ascii="Times New Roman" w:hAnsi="Times New Roman" w:cs="Times New Roman"/>
          <w:sz w:val="26"/>
          <w:szCs w:val="26"/>
        </w:rPr>
      </w:pPr>
    </w:p>
    <w:p w14:paraId="249C01AD" w14:textId="77777777" w:rsidR="00830CA7" w:rsidRPr="000B6C29" w:rsidRDefault="00830CA7" w:rsidP="000519C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B6C29">
        <w:rPr>
          <w:rFonts w:ascii="Times New Roman" w:hAnsi="Times New Roman" w:cs="Times New Roman"/>
          <w:sz w:val="26"/>
          <w:szCs w:val="26"/>
        </w:rPr>
        <w:t>ИЛАНСКИЙ РАЙОННЫЙ СОВЕТ ДЕПУТАТОВ</w:t>
      </w:r>
    </w:p>
    <w:p w14:paraId="41D30C0C" w14:textId="77777777" w:rsidR="000519C7" w:rsidRPr="000B6C29" w:rsidRDefault="000519C7" w:rsidP="000519C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14:paraId="0FF91AB3" w14:textId="2623ADE6" w:rsidR="00830CA7" w:rsidRPr="000B6C29" w:rsidRDefault="00830CA7" w:rsidP="000519C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B6C29">
        <w:rPr>
          <w:rFonts w:ascii="Times New Roman" w:hAnsi="Times New Roman" w:cs="Times New Roman"/>
          <w:b/>
          <w:sz w:val="26"/>
          <w:szCs w:val="26"/>
        </w:rPr>
        <w:t>РЕШЕНИЕ</w:t>
      </w:r>
    </w:p>
    <w:p w14:paraId="0FE2E176" w14:textId="77777777" w:rsidR="000519C7" w:rsidRPr="000B6C29" w:rsidRDefault="000519C7" w:rsidP="000519C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6281F820" w14:textId="58820ABD" w:rsidR="00830CA7" w:rsidRPr="000B6C29" w:rsidRDefault="00830CA7" w:rsidP="000519C7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0B6C29">
        <w:rPr>
          <w:rFonts w:ascii="Times New Roman" w:hAnsi="Times New Roman" w:cs="Times New Roman"/>
          <w:sz w:val="26"/>
          <w:szCs w:val="26"/>
        </w:rPr>
        <w:t>г. Иланский</w:t>
      </w:r>
    </w:p>
    <w:p w14:paraId="00E5CF2D" w14:textId="3787AFCF" w:rsidR="003E1026" w:rsidRPr="000B6C29" w:rsidRDefault="00BB65D7" w:rsidP="000519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06</w:t>
      </w:r>
      <w:r w:rsidR="003E1026" w:rsidRPr="000B6C29">
        <w:rPr>
          <w:rFonts w:ascii="Times New Roman" w:hAnsi="Times New Roman" w:cs="Times New Roman"/>
          <w:sz w:val="26"/>
          <w:szCs w:val="26"/>
        </w:rPr>
        <w:t>.0</w:t>
      </w:r>
      <w:r>
        <w:rPr>
          <w:rFonts w:ascii="Times New Roman" w:hAnsi="Times New Roman" w:cs="Times New Roman"/>
          <w:sz w:val="26"/>
          <w:szCs w:val="26"/>
        </w:rPr>
        <w:t>3</w:t>
      </w:r>
      <w:r w:rsidR="003E1026" w:rsidRPr="000B6C29">
        <w:rPr>
          <w:rFonts w:ascii="Times New Roman" w:hAnsi="Times New Roman" w:cs="Times New Roman"/>
          <w:sz w:val="26"/>
          <w:szCs w:val="26"/>
        </w:rPr>
        <w:t>.202</w:t>
      </w:r>
      <w:r w:rsidR="008E0F67" w:rsidRPr="000B6C29">
        <w:rPr>
          <w:rFonts w:ascii="Times New Roman" w:hAnsi="Times New Roman" w:cs="Times New Roman"/>
          <w:sz w:val="26"/>
          <w:szCs w:val="26"/>
        </w:rPr>
        <w:t>5</w:t>
      </w:r>
      <w:r w:rsidR="00830CA7" w:rsidRPr="000B6C29">
        <w:rPr>
          <w:rFonts w:ascii="Times New Roman" w:hAnsi="Times New Roman" w:cs="Times New Roman"/>
          <w:sz w:val="26"/>
          <w:szCs w:val="26"/>
        </w:rPr>
        <w:tab/>
      </w:r>
      <w:r w:rsidR="00830CA7" w:rsidRPr="000B6C29">
        <w:rPr>
          <w:rFonts w:ascii="Times New Roman" w:hAnsi="Times New Roman" w:cs="Times New Roman"/>
          <w:sz w:val="26"/>
          <w:szCs w:val="26"/>
        </w:rPr>
        <w:tab/>
      </w:r>
      <w:r w:rsidR="00830CA7" w:rsidRPr="000B6C29">
        <w:rPr>
          <w:rFonts w:ascii="Times New Roman" w:hAnsi="Times New Roman" w:cs="Times New Roman"/>
          <w:sz w:val="26"/>
          <w:szCs w:val="26"/>
        </w:rPr>
        <w:tab/>
      </w:r>
      <w:r w:rsidR="00830CA7" w:rsidRPr="000B6C29">
        <w:rPr>
          <w:rFonts w:ascii="Times New Roman" w:hAnsi="Times New Roman" w:cs="Times New Roman"/>
          <w:sz w:val="26"/>
          <w:szCs w:val="26"/>
        </w:rPr>
        <w:tab/>
      </w:r>
      <w:r w:rsidR="00830CA7" w:rsidRPr="000B6C29">
        <w:rPr>
          <w:rFonts w:ascii="Times New Roman" w:hAnsi="Times New Roman" w:cs="Times New Roman"/>
          <w:sz w:val="26"/>
          <w:szCs w:val="26"/>
        </w:rPr>
        <w:tab/>
      </w:r>
      <w:r w:rsidR="00830CA7" w:rsidRPr="000B6C29">
        <w:rPr>
          <w:rFonts w:ascii="Times New Roman" w:hAnsi="Times New Roman" w:cs="Times New Roman"/>
          <w:sz w:val="26"/>
          <w:szCs w:val="26"/>
        </w:rPr>
        <w:tab/>
      </w:r>
      <w:r w:rsidR="00830CA7" w:rsidRPr="000B6C29">
        <w:rPr>
          <w:rFonts w:ascii="Times New Roman" w:hAnsi="Times New Roman" w:cs="Times New Roman"/>
          <w:sz w:val="26"/>
          <w:szCs w:val="26"/>
        </w:rPr>
        <w:tab/>
      </w:r>
      <w:r w:rsidR="000519C7" w:rsidRPr="000B6C29">
        <w:rPr>
          <w:rFonts w:ascii="Times New Roman" w:hAnsi="Times New Roman" w:cs="Times New Roman"/>
          <w:sz w:val="26"/>
          <w:szCs w:val="26"/>
        </w:rPr>
        <w:t xml:space="preserve">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830CA7" w:rsidRPr="000B6C29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41</w:t>
      </w:r>
      <w:r w:rsidR="008E0F67" w:rsidRPr="000B6C29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265</w:t>
      </w:r>
      <w:r w:rsidR="008E0F67" w:rsidRPr="000B6C29">
        <w:rPr>
          <w:rFonts w:ascii="Times New Roman" w:hAnsi="Times New Roman" w:cs="Times New Roman"/>
          <w:sz w:val="26"/>
          <w:szCs w:val="26"/>
        </w:rPr>
        <w:t>Р</w:t>
      </w:r>
    </w:p>
    <w:p w14:paraId="6D220752" w14:textId="77777777" w:rsidR="000519C7" w:rsidRPr="000B6C29" w:rsidRDefault="000519C7" w:rsidP="000519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6836D5B4" w14:textId="2DE337F0" w:rsidR="00830CA7" w:rsidRPr="000B6C29" w:rsidRDefault="00830CA7" w:rsidP="000519C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Hlk191304099"/>
      <w:r w:rsidRPr="000B6C29">
        <w:rPr>
          <w:rFonts w:ascii="Times New Roman" w:hAnsi="Times New Roman" w:cs="Times New Roman"/>
          <w:sz w:val="26"/>
          <w:szCs w:val="26"/>
        </w:rPr>
        <w:t xml:space="preserve">Об утверждении Порядка </w:t>
      </w:r>
      <w:bookmarkStart w:id="1" w:name="_Hlk157592262"/>
      <w:r w:rsidRPr="000B6C29">
        <w:rPr>
          <w:rFonts w:ascii="Times New Roman" w:hAnsi="Times New Roman" w:cs="Times New Roman"/>
          <w:sz w:val="26"/>
          <w:szCs w:val="26"/>
        </w:rPr>
        <w:t>предоставления</w:t>
      </w:r>
      <w:r w:rsidR="00907202" w:rsidRPr="000B6C29">
        <w:rPr>
          <w:rFonts w:ascii="Times New Roman" w:hAnsi="Times New Roman" w:cs="Times New Roman"/>
          <w:sz w:val="26"/>
          <w:szCs w:val="26"/>
        </w:rPr>
        <w:t xml:space="preserve"> иных межбюджетных трансфертов бюджетам поселений на частичную компенсацию расходов на повышение</w:t>
      </w:r>
      <w:r w:rsidR="001F6D4A" w:rsidRPr="000B6C29">
        <w:rPr>
          <w:rFonts w:ascii="Times New Roman" w:hAnsi="Times New Roman" w:cs="Times New Roman"/>
          <w:sz w:val="26"/>
          <w:szCs w:val="26"/>
        </w:rPr>
        <w:t xml:space="preserve"> размеров</w:t>
      </w:r>
      <w:r w:rsidR="00907202" w:rsidRPr="000B6C29">
        <w:rPr>
          <w:rFonts w:ascii="Times New Roman" w:hAnsi="Times New Roman" w:cs="Times New Roman"/>
          <w:sz w:val="26"/>
          <w:szCs w:val="26"/>
        </w:rPr>
        <w:t xml:space="preserve"> оплаты труда </w:t>
      </w:r>
      <w:r w:rsidR="00BB05B0" w:rsidRPr="000B6C29">
        <w:rPr>
          <w:rFonts w:ascii="Times New Roman" w:hAnsi="Times New Roman" w:cs="Times New Roman"/>
          <w:sz w:val="26"/>
          <w:szCs w:val="26"/>
        </w:rPr>
        <w:t xml:space="preserve">работникам </w:t>
      </w:r>
      <w:r w:rsidR="00907202" w:rsidRPr="000B6C29">
        <w:rPr>
          <w:rFonts w:ascii="Times New Roman" w:hAnsi="Times New Roman" w:cs="Times New Roman"/>
          <w:sz w:val="26"/>
          <w:szCs w:val="26"/>
        </w:rPr>
        <w:t xml:space="preserve">бюджетной сферы Красноярского края </w:t>
      </w:r>
      <w:bookmarkEnd w:id="1"/>
    </w:p>
    <w:bookmarkEnd w:id="0"/>
    <w:p w14:paraId="1AB14D1C" w14:textId="77777777" w:rsidR="00830CA7" w:rsidRPr="000B6C29" w:rsidRDefault="00830CA7" w:rsidP="000519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14:paraId="1EE7E22C" w14:textId="61DA7DD4" w:rsidR="00830CA7" w:rsidRPr="000B6C29" w:rsidRDefault="00830CA7" w:rsidP="00D04F6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B6C29">
        <w:rPr>
          <w:rFonts w:ascii="Times New Roman" w:hAnsi="Times New Roman" w:cs="Times New Roman"/>
          <w:sz w:val="26"/>
          <w:szCs w:val="26"/>
        </w:rPr>
        <w:t xml:space="preserve">           В соответствии со </w:t>
      </w:r>
      <w:hyperlink r:id="rId5" w:history="1">
        <w:r w:rsidRPr="000B6C29">
          <w:rPr>
            <w:rFonts w:ascii="Times New Roman" w:hAnsi="Times New Roman" w:cs="Times New Roman"/>
            <w:sz w:val="26"/>
            <w:szCs w:val="26"/>
          </w:rPr>
          <w:t>статьей 139</w:t>
        </w:r>
      </w:hyperlink>
      <w:r w:rsidRPr="000B6C29">
        <w:rPr>
          <w:rFonts w:ascii="Times New Roman" w:hAnsi="Times New Roman" w:cs="Times New Roman"/>
          <w:sz w:val="26"/>
          <w:szCs w:val="26"/>
        </w:rPr>
        <w:t xml:space="preserve"> Бюджетного кодекса Российской Федерации, </w:t>
      </w:r>
      <w:hyperlink r:id="rId6" w:history="1">
        <w:r w:rsidRPr="000B6C29">
          <w:rPr>
            <w:rFonts w:ascii="Times New Roman" w:hAnsi="Times New Roman" w:cs="Times New Roman"/>
            <w:sz w:val="26"/>
            <w:szCs w:val="26"/>
          </w:rPr>
          <w:t>статьей 1</w:t>
        </w:r>
        <w:r w:rsidR="00ED7482" w:rsidRPr="000B6C29">
          <w:rPr>
            <w:rFonts w:ascii="Times New Roman" w:hAnsi="Times New Roman" w:cs="Times New Roman"/>
            <w:sz w:val="26"/>
            <w:szCs w:val="26"/>
          </w:rPr>
          <w:t xml:space="preserve">1 Решения Иланского районного Совета депутатов </w:t>
        </w:r>
      </w:hyperlink>
      <w:r w:rsidRPr="000B6C29">
        <w:rPr>
          <w:rFonts w:ascii="Times New Roman" w:hAnsi="Times New Roman" w:cs="Times New Roman"/>
          <w:sz w:val="26"/>
          <w:szCs w:val="26"/>
        </w:rPr>
        <w:t xml:space="preserve">от </w:t>
      </w:r>
      <w:r w:rsidR="00ED7482" w:rsidRPr="000B6C29">
        <w:rPr>
          <w:rFonts w:ascii="Times New Roman" w:hAnsi="Times New Roman" w:cs="Times New Roman"/>
          <w:sz w:val="26"/>
          <w:szCs w:val="26"/>
        </w:rPr>
        <w:t>28.10.2015</w:t>
      </w:r>
      <w:r w:rsidRPr="000B6C29">
        <w:rPr>
          <w:rFonts w:ascii="Times New Roman" w:hAnsi="Times New Roman" w:cs="Times New Roman"/>
          <w:sz w:val="26"/>
          <w:szCs w:val="26"/>
        </w:rPr>
        <w:t xml:space="preserve"> N </w:t>
      </w:r>
      <w:r w:rsidR="00ED7482" w:rsidRPr="000B6C29">
        <w:rPr>
          <w:rFonts w:ascii="Times New Roman" w:hAnsi="Times New Roman" w:cs="Times New Roman"/>
          <w:sz w:val="26"/>
          <w:szCs w:val="26"/>
        </w:rPr>
        <w:t>3</w:t>
      </w:r>
      <w:r w:rsidRPr="000B6C29">
        <w:rPr>
          <w:rFonts w:ascii="Times New Roman" w:hAnsi="Times New Roman" w:cs="Times New Roman"/>
          <w:sz w:val="26"/>
          <w:szCs w:val="26"/>
        </w:rPr>
        <w:t>-</w:t>
      </w:r>
      <w:r w:rsidR="00ED7482" w:rsidRPr="000B6C29">
        <w:rPr>
          <w:rFonts w:ascii="Times New Roman" w:hAnsi="Times New Roman" w:cs="Times New Roman"/>
          <w:sz w:val="26"/>
          <w:szCs w:val="26"/>
        </w:rPr>
        <w:t>18Р</w:t>
      </w:r>
      <w:r w:rsidRPr="000B6C29">
        <w:rPr>
          <w:rFonts w:ascii="Times New Roman" w:hAnsi="Times New Roman" w:cs="Times New Roman"/>
          <w:sz w:val="26"/>
          <w:szCs w:val="26"/>
        </w:rPr>
        <w:t xml:space="preserve"> "О межбюджетных отношениях в </w:t>
      </w:r>
      <w:r w:rsidR="00ED7482" w:rsidRPr="000B6C29">
        <w:rPr>
          <w:rFonts w:ascii="Times New Roman" w:hAnsi="Times New Roman" w:cs="Times New Roman"/>
          <w:sz w:val="26"/>
          <w:szCs w:val="26"/>
        </w:rPr>
        <w:t xml:space="preserve">Иланском районе </w:t>
      </w:r>
      <w:r w:rsidRPr="000B6C29">
        <w:rPr>
          <w:rFonts w:ascii="Times New Roman" w:hAnsi="Times New Roman" w:cs="Times New Roman"/>
          <w:sz w:val="26"/>
          <w:szCs w:val="26"/>
        </w:rPr>
        <w:t>Красноярско</w:t>
      </w:r>
      <w:r w:rsidR="00ED7482" w:rsidRPr="000B6C29">
        <w:rPr>
          <w:rFonts w:ascii="Times New Roman" w:hAnsi="Times New Roman" w:cs="Times New Roman"/>
          <w:sz w:val="26"/>
          <w:szCs w:val="26"/>
        </w:rPr>
        <w:t>го</w:t>
      </w:r>
      <w:r w:rsidRPr="000B6C29">
        <w:rPr>
          <w:rFonts w:ascii="Times New Roman" w:hAnsi="Times New Roman" w:cs="Times New Roman"/>
          <w:sz w:val="26"/>
          <w:szCs w:val="26"/>
        </w:rPr>
        <w:t xml:space="preserve"> кра</w:t>
      </w:r>
      <w:r w:rsidR="00ED7482" w:rsidRPr="000B6C29">
        <w:rPr>
          <w:rFonts w:ascii="Times New Roman" w:hAnsi="Times New Roman" w:cs="Times New Roman"/>
          <w:sz w:val="26"/>
          <w:szCs w:val="26"/>
        </w:rPr>
        <w:t>я</w:t>
      </w:r>
      <w:r w:rsidRPr="000B6C29">
        <w:rPr>
          <w:rFonts w:ascii="Times New Roman" w:hAnsi="Times New Roman" w:cs="Times New Roman"/>
          <w:sz w:val="26"/>
          <w:szCs w:val="26"/>
        </w:rPr>
        <w:t xml:space="preserve">", </w:t>
      </w:r>
      <w:r w:rsidR="00ED7482" w:rsidRPr="000B6C29">
        <w:rPr>
          <w:rFonts w:ascii="Times New Roman" w:hAnsi="Times New Roman" w:cs="Times New Roman"/>
          <w:sz w:val="26"/>
          <w:szCs w:val="26"/>
        </w:rPr>
        <w:t>решения Иланского районного Совета депутатов</w:t>
      </w:r>
      <w:r w:rsidR="00D90DE8" w:rsidRPr="000B6C29">
        <w:rPr>
          <w:rFonts w:ascii="Times New Roman" w:hAnsi="Times New Roman" w:cs="Times New Roman"/>
          <w:sz w:val="26"/>
          <w:szCs w:val="26"/>
        </w:rPr>
        <w:t xml:space="preserve"> от 20.12.2024 № 38-247Р</w:t>
      </w:r>
      <w:r w:rsidR="00ED7482" w:rsidRPr="000B6C29">
        <w:rPr>
          <w:rFonts w:ascii="Times New Roman" w:hAnsi="Times New Roman" w:cs="Times New Roman"/>
          <w:sz w:val="26"/>
          <w:szCs w:val="26"/>
        </w:rPr>
        <w:t xml:space="preserve"> «Об утверждении районного бюджета Иланского района Красноярского края на 202</w:t>
      </w:r>
      <w:r w:rsidR="00D90DE8" w:rsidRPr="000B6C29">
        <w:rPr>
          <w:rFonts w:ascii="Times New Roman" w:hAnsi="Times New Roman" w:cs="Times New Roman"/>
          <w:sz w:val="26"/>
          <w:szCs w:val="26"/>
        </w:rPr>
        <w:t>5</w:t>
      </w:r>
      <w:r w:rsidR="00ED7482" w:rsidRPr="000B6C29">
        <w:rPr>
          <w:rFonts w:ascii="Times New Roman" w:hAnsi="Times New Roman" w:cs="Times New Roman"/>
          <w:sz w:val="26"/>
          <w:szCs w:val="26"/>
        </w:rPr>
        <w:t xml:space="preserve"> год и плановый период 202</w:t>
      </w:r>
      <w:r w:rsidR="00D90DE8" w:rsidRPr="000B6C29">
        <w:rPr>
          <w:rFonts w:ascii="Times New Roman" w:hAnsi="Times New Roman" w:cs="Times New Roman"/>
          <w:sz w:val="26"/>
          <w:szCs w:val="26"/>
        </w:rPr>
        <w:t>6</w:t>
      </w:r>
      <w:r w:rsidR="00ED7482" w:rsidRPr="000B6C29">
        <w:rPr>
          <w:rFonts w:ascii="Times New Roman" w:hAnsi="Times New Roman" w:cs="Times New Roman"/>
          <w:sz w:val="26"/>
          <w:szCs w:val="26"/>
        </w:rPr>
        <w:t> -202</w:t>
      </w:r>
      <w:r w:rsidR="00D90DE8" w:rsidRPr="000B6C29">
        <w:rPr>
          <w:rFonts w:ascii="Times New Roman" w:hAnsi="Times New Roman" w:cs="Times New Roman"/>
          <w:sz w:val="26"/>
          <w:szCs w:val="26"/>
        </w:rPr>
        <w:t>7</w:t>
      </w:r>
      <w:r w:rsidR="00ED7482" w:rsidRPr="000B6C29">
        <w:rPr>
          <w:rFonts w:ascii="Times New Roman" w:hAnsi="Times New Roman" w:cs="Times New Roman"/>
          <w:sz w:val="26"/>
          <w:szCs w:val="26"/>
        </w:rPr>
        <w:t xml:space="preserve"> годов»</w:t>
      </w:r>
      <w:r w:rsidRPr="000B6C29">
        <w:rPr>
          <w:rFonts w:ascii="Times New Roman" w:hAnsi="Times New Roman" w:cs="Times New Roman"/>
          <w:sz w:val="26"/>
          <w:szCs w:val="26"/>
        </w:rPr>
        <w:t>, руководствуясь ст.25 Устава Иланского района Красноярского края, Иланский районный Совет депутатов</w:t>
      </w:r>
    </w:p>
    <w:p w14:paraId="40DC71E6" w14:textId="4217EC3F" w:rsidR="00830CA7" w:rsidRPr="000B6C29" w:rsidRDefault="00830CA7" w:rsidP="00D04F6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6"/>
          <w:szCs w:val="26"/>
        </w:rPr>
      </w:pPr>
      <w:r w:rsidRPr="000B6C29">
        <w:rPr>
          <w:rFonts w:ascii="Times New Roman" w:hAnsi="Times New Roman" w:cs="Times New Roman"/>
          <w:b/>
          <w:bCs/>
          <w:sz w:val="26"/>
          <w:szCs w:val="26"/>
        </w:rPr>
        <w:t xml:space="preserve">РЕШИЛ: </w:t>
      </w:r>
    </w:p>
    <w:p w14:paraId="64335460" w14:textId="77777777" w:rsidR="00D04F62" w:rsidRPr="000B6C29" w:rsidRDefault="00D04F62" w:rsidP="00D04F62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640A5C12" w14:textId="0CE70CC1" w:rsidR="00830CA7" w:rsidRPr="000B6C29" w:rsidRDefault="00907202" w:rsidP="00D04F62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B6C29">
        <w:rPr>
          <w:rFonts w:ascii="Times New Roman" w:hAnsi="Times New Roman" w:cs="Times New Roman"/>
          <w:sz w:val="26"/>
          <w:szCs w:val="26"/>
        </w:rPr>
        <w:t xml:space="preserve">  </w:t>
      </w:r>
      <w:r w:rsidR="00830CA7" w:rsidRPr="000B6C29">
        <w:rPr>
          <w:rFonts w:ascii="Times New Roman" w:hAnsi="Times New Roman" w:cs="Times New Roman"/>
          <w:sz w:val="26"/>
          <w:szCs w:val="26"/>
        </w:rPr>
        <w:t xml:space="preserve">Утвердить Порядок </w:t>
      </w:r>
      <w:r w:rsidR="00D75CD5" w:rsidRPr="000B6C29">
        <w:rPr>
          <w:rFonts w:ascii="Times New Roman" w:hAnsi="Times New Roman" w:cs="Times New Roman"/>
          <w:sz w:val="26"/>
          <w:szCs w:val="26"/>
        </w:rPr>
        <w:t>предоставления иных межбюджетных трансфертов бюджетам поселений на частичную компенсацию расходов на повышение размеров оплаты труда работникам бюджетной сферы Красноярского края</w:t>
      </w:r>
      <w:r w:rsidR="00830CA7" w:rsidRPr="000B6C29">
        <w:rPr>
          <w:rFonts w:ascii="Times New Roman" w:hAnsi="Times New Roman" w:cs="Times New Roman"/>
          <w:sz w:val="26"/>
          <w:szCs w:val="26"/>
        </w:rPr>
        <w:t>, согласно приложению.</w:t>
      </w:r>
    </w:p>
    <w:p w14:paraId="363C24FA" w14:textId="2FD90432" w:rsidR="00BB05B0" w:rsidRPr="000B6C29" w:rsidRDefault="00BB05B0" w:rsidP="00D04F62">
      <w:pPr>
        <w:pStyle w:val="a4"/>
        <w:numPr>
          <w:ilvl w:val="0"/>
          <w:numId w:val="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B6C29">
        <w:rPr>
          <w:rFonts w:ascii="Times New Roman" w:hAnsi="Times New Roman" w:cs="Times New Roman"/>
          <w:sz w:val="26"/>
          <w:szCs w:val="26"/>
        </w:rPr>
        <w:t>Решение</w:t>
      </w:r>
      <w:r w:rsidR="000D5717" w:rsidRPr="000B6C29">
        <w:rPr>
          <w:rFonts w:ascii="Times New Roman" w:hAnsi="Times New Roman" w:cs="Times New Roman"/>
          <w:sz w:val="26"/>
          <w:szCs w:val="26"/>
        </w:rPr>
        <w:t xml:space="preserve"> Иланского районного Совета депутатов</w:t>
      </w:r>
      <w:r w:rsidRPr="000B6C29">
        <w:rPr>
          <w:rFonts w:ascii="Times New Roman" w:hAnsi="Times New Roman" w:cs="Times New Roman"/>
          <w:sz w:val="26"/>
          <w:szCs w:val="26"/>
        </w:rPr>
        <w:t xml:space="preserve"> </w:t>
      </w:r>
      <w:r w:rsidR="000D5717" w:rsidRPr="000B6C29">
        <w:rPr>
          <w:rFonts w:ascii="Times New Roman" w:hAnsi="Times New Roman" w:cs="Times New Roman"/>
          <w:sz w:val="26"/>
          <w:szCs w:val="26"/>
        </w:rPr>
        <w:t xml:space="preserve">от </w:t>
      </w:r>
      <w:r w:rsidR="008E0F67" w:rsidRPr="000B6C29">
        <w:rPr>
          <w:rFonts w:ascii="Times New Roman" w:hAnsi="Times New Roman" w:cs="Times New Roman"/>
          <w:sz w:val="26"/>
          <w:szCs w:val="26"/>
        </w:rPr>
        <w:t>24</w:t>
      </w:r>
      <w:r w:rsidR="000D5717" w:rsidRPr="000B6C29">
        <w:rPr>
          <w:rFonts w:ascii="Times New Roman" w:hAnsi="Times New Roman" w:cs="Times New Roman"/>
          <w:sz w:val="26"/>
          <w:szCs w:val="26"/>
        </w:rPr>
        <w:t>.02.202</w:t>
      </w:r>
      <w:r w:rsidR="008E0F67" w:rsidRPr="000B6C29">
        <w:rPr>
          <w:rFonts w:ascii="Times New Roman" w:hAnsi="Times New Roman" w:cs="Times New Roman"/>
          <w:sz w:val="26"/>
          <w:szCs w:val="26"/>
        </w:rPr>
        <w:t>4</w:t>
      </w:r>
      <w:r w:rsidR="000D5717" w:rsidRPr="000B6C29">
        <w:rPr>
          <w:rFonts w:ascii="Times New Roman" w:hAnsi="Times New Roman" w:cs="Times New Roman"/>
          <w:sz w:val="26"/>
          <w:szCs w:val="26"/>
        </w:rPr>
        <w:t xml:space="preserve"> №2</w:t>
      </w:r>
      <w:r w:rsidR="008E0F67" w:rsidRPr="000B6C29">
        <w:rPr>
          <w:rFonts w:ascii="Times New Roman" w:hAnsi="Times New Roman" w:cs="Times New Roman"/>
          <w:sz w:val="26"/>
          <w:szCs w:val="26"/>
        </w:rPr>
        <w:t>8</w:t>
      </w:r>
      <w:r w:rsidR="000D5717" w:rsidRPr="000B6C29">
        <w:rPr>
          <w:rFonts w:ascii="Times New Roman" w:hAnsi="Times New Roman" w:cs="Times New Roman"/>
          <w:sz w:val="26"/>
          <w:szCs w:val="26"/>
        </w:rPr>
        <w:t>-1</w:t>
      </w:r>
      <w:r w:rsidR="008E0F67" w:rsidRPr="000B6C29">
        <w:rPr>
          <w:rFonts w:ascii="Times New Roman" w:hAnsi="Times New Roman" w:cs="Times New Roman"/>
          <w:sz w:val="26"/>
          <w:szCs w:val="26"/>
        </w:rPr>
        <w:t>93</w:t>
      </w:r>
      <w:r w:rsidR="000D5717" w:rsidRPr="000B6C29">
        <w:rPr>
          <w:rFonts w:ascii="Times New Roman" w:hAnsi="Times New Roman" w:cs="Times New Roman"/>
          <w:sz w:val="26"/>
          <w:szCs w:val="26"/>
        </w:rPr>
        <w:t>Р «</w:t>
      </w:r>
      <w:r w:rsidR="001A6606" w:rsidRPr="000B6C29">
        <w:rPr>
          <w:rFonts w:ascii="Times New Roman" w:hAnsi="Times New Roman" w:cs="Times New Roman"/>
          <w:sz w:val="26"/>
          <w:szCs w:val="26"/>
        </w:rPr>
        <w:t>Об утверждении Порядка предоставления иных межбюджетных трансфертов бюджетам поселений на частичную компенсацию расходов на повышение размеров оплаты труда работникам бюджетной сферы Красноярского края</w:t>
      </w:r>
      <w:r w:rsidR="000D5717" w:rsidRPr="000B6C29">
        <w:rPr>
          <w:rFonts w:ascii="Times New Roman" w:hAnsi="Times New Roman" w:cs="Times New Roman"/>
          <w:sz w:val="26"/>
          <w:szCs w:val="26"/>
        </w:rPr>
        <w:t>» признать утратившим силу.</w:t>
      </w:r>
    </w:p>
    <w:p w14:paraId="35821021" w14:textId="2038E5BB" w:rsidR="000E1FD4" w:rsidRPr="000B6C29" w:rsidRDefault="00BB05B0" w:rsidP="00D04F62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0B6C29">
        <w:rPr>
          <w:rFonts w:ascii="Times New Roman" w:hAnsi="Times New Roman" w:cs="Times New Roman"/>
          <w:sz w:val="26"/>
          <w:szCs w:val="26"/>
        </w:rPr>
        <w:t>3</w:t>
      </w:r>
      <w:r w:rsidR="00830CA7" w:rsidRPr="000B6C29">
        <w:rPr>
          <w:rFonts w:ascii="Times New Roman" w:hAnsi="Times New Roman" w:cs="Times New Roman"/>
          <w:sz w:val="26"/>
          <w:szCs w:val="26"/>
        </w:rPr>
        <w:t xml:space="preserve">. </w:t>
      </w:r>
      <w:r w:rsidR="001E30E0" w:rsidRPr="000B6C29">
        <w:rPr>
          <w:rFonts w:ascii="Times New Roman" w:hAnsi="Times New Roman" w:cs="Times New Roman"/>
          <w:sz w:val="26"/>
          <w:szCs w:val="26"/>
        </w:rPr>
        <w:t>Контроль за исполнением настоящего решения возложить на постоянную комиссию по бюджету</w:t>
      </w:r>
      <w:r w:rsidR="000D5717" w:rsidRPr="000B6C29">
        <w:rPr>
          <w:rFonts w:ascii="Times New Roman" w:hAnsi="Times New Roman" w:cs="Times New Roman"/>
          <w:sz w:val="26"/>
          <w:szCs w:val="26"/>
        </w:rPr>
        <w:t xml:space="preserve"> и</w:t>
      </w:r>
      <w:r w:rsidR="001E30E0" w:rsidRPr="000B6C29">
        <w:rPr>
          <w:rFonts w:ascii="Times New Roman" w:hAnsi="Times New Roman" w:cs="Times New Roman"/>
          <w:sz w:val="26"/>
          <w:szCs w:val="26"/>
        </w:rPr>
        <w:t xml:space="preserve"> экономическ</w:t>
      </w:r>
      <w:r w:rsidR="00907202" w:rsidRPr="000B6C29">
        <w:rPr>
          <w:rFonts w:ascii="Times New Roman" w:hAnsi="Times New Roman" w:cs="Times New Roman"/>
          <w:sz w:val="26"/>
          <w:szCs w:val="26"/>
        </w:rPr>
        <w:t>им вопросам</w:t>
      </w:r>
      <w:r w:rsidR="001E30E0" w:rsidRPr="000B6C29">
        <w:rPr>
          <w:rFonts w:ascii="Times New Roman" w:hAnsi="Times New Roman" w:cs="Times New Roman"/>
          <w:sz w:val="26"/>
          <w:szCs w:val="26"/>
        </w:rPr>
        <w:t xml:space="preserve"> (Ю.В.</w:t>
      </w:r>
      <w:r w:rsidR="00D04F62" w:rsidRPr="000B6C29">
        <w:rPr>
          <w:rFonts w:ascii="Times New Roman" w:hAnsi="Times New Roman" w:cs="Times New Roman"/>
          <w:sz w:val="26"/>
          <w:szCs w:val="26"/>
        </w:rPr>
        <w:t xml:space="preserve"> </w:t>
      </w:r>
      <w:r w:rsidR="001E30E0" w:rsidRPr="000B6C29">
        <w:rPr>
          <w:rFonts w:ascii="Times New Roman" w:hAnsi="Times New Roman" w:cs="Times New Roman"/>
          <w:sz w:val="26"/>
          <w:szCs w:val="26"/>
        </w:rPr>
        <w:t xml:space="preserve">Максаков). </w:t>
      </w:r>
    </w:p>
    <w:p w14:paraId="2271AD76" w14:textId="6B7070D6" w:rsidR="001E30E0" w:rsidRPr="000B6C29" w:rsidRDefault="00BB65D7" w:rsidP="000519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B05B0" w:rsidRPr="000B6C29">
        <w:rPr>
          <w:rFonts w:ascii="Times New Roman" w:hAnsi="Times New Roman" w:cs="Times New Roman"/>
          <w:sz w:val="26"/>
          <w:szCs w:val="26"/>
        </w:rPr>
        <w:t>4</w:t>
      </w:r>
      <w:r w:rsidR="001E30E0" w:rsidRPr="000B6C29">
        <w:rPr>
          <w:rFonts w:ascii="Times New Roman" w:hAnsi="Times New Roman" w:cs="Times New Roman"/>
          <w:sz w:val="26"/>
          <w:szCs w:val="26"/>
        </w:rPr>
        <w:t>. Настоящее решение вступает в силу в день, следующий за днем официального опубликования</w:t>
      </w:r>
      <w:r w:rsidR="001C7E92" w:rsidRPr="000B6C29">
        <w:rPr>
          <w:rFonts w:ascii="Times New Roman" w:hAnsi="Times New Roman" w:cs="Times New Roman"/>
          <w:sz w:val="26"/>
          <w:szCs w:val="26"/>
        </w:rPr>
        <w:t>, и</w:t>
      </w:r>
      <w:r w:rsidR="001C7E92" w:rsidRPr="000B6C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распространяет свое действие на правоотношения, возникшие с 1 января 202</w:t>
      </w:r>
      <w:r w:rsidR="008E0F67" w:rsidRPr="000B6C29">
        <w:rPr>
          <w:rFonts w:ascii="Times New Roman" w:eastAsia="Times New Roman" w:hAnsi="Times New Roman" w:cs="Times New Roman"/>
          <w:sz w:val="26"/>
          <w:szCs w:val="26"/>
          <w:lang w:eastAsia="ru-RU"/>
        </w:rPr>
        <w:t>5</w:t>
      </w:r>
      <w:r w:rsidR="001C7E92" w:rsidRPr="000B6C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года.</w:t>
      </w:r>
    </w:p>
    <w:p w14:paraId="08D8C9BF" w14:textId="77777777" w:rsidR="000B6C29" w:rsidRPr="000B6C29" w:rsidRDefault="000B6C29" w:rsidP="000519C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14:paraId="0A0EAAFE" w14:textId="77777777" w:rsidR="000B6C29" w:rsidRPr="000B6C29" w:rsidRDefault="000B6C29" w:rsidP="000519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14:paraId="24DD3892" w14:textId="22E5B53C" w:rsidR="001E30E0" w:rsidRPr="000B6C29" w:rsidRDefault="00907202" w:rsidP="000519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B6C29">
        <w:rPr>
          <w:rFonts w:ascii="Times New Roman" w:hAnsi="Times New Roman" w:cs="Times New Roman"/>
          <w:sz w:val="26"/>
          <w:szCs w:val="26"/>
        </w:rPr>
        <w:t>П</w:t>
      </w:r>
      <w:r w:rsidR="001E30E0" w:rsidRPr="000B6C29">
        <w:rPr>
          <w:rFonts w:ascii="Times New Roman" w:hAnsi="Times New Roman" w:cs="Times New Roman"/>
          <w:sz w:val="26"/>
          <w:szCs w:val="26"/>
        </w:rPr>
        <w:t>редседател</w:t>
      </w:r>
      <w:r w:rsidRPr="000B6C29">
        <w:rPr>
          <w:rFonts w:ascii="Times New Roman" w:hAnsi="Times New Roman" w:cs="Times New Roman"/>
          <w:sz w:val="26"/>
          <w:szCs w:val="26"/>
        </w:rPr>
        <w:t>ь</w:t>
      </w:r>
      <w:r w:rsidR="001E30E0" w:rsidRPr="000B6C29">
        <w:rPr>
          <w:rFonts w:ascii="Times New Roman" w:hAnsi="Times New Roman" w:cs="Times New Roman"/>
          <w:sz w:val="26"/>
          <w:szCs w:val="26"/>
        </w:rPr>
        <w:t xml:space="preserve"> Иланского                        </w:t>
      </w:r>
      <w:r w:rsidR="000E1FD4" w:rsidRPr="000B6C29">
        <w:rPr>
          <w:rFonts w:ascii="Times New Roman" w:hAnsi="Times New Roman" w:cs="Times New Roman"/>
          <w:sz w:val="26"/>
          <w:szCs w:val="26"/>
        </w:rPr>
        <w:t xml:space="preserve">      </w:t>
      </w:r>
      <w:r w:rsidR="000B6C29">
        <w:rPr>
          <w:rFonts w:ascii="Times New Roman" w:hAnsi="Times New Roman" w:cs="Times New Roman"/>
          <w:sz w:val="26"/>
          <w:szCs w:val="26"/>
        </w:rPr>
        <w:t xml:space="preserve">               </w:t>
      </w:r>
      <w:r w:rsidR="000E1FD4" w:rsidRPr="000B6C29">
        <w:rPr>
          <w:rFonts w:ascii="Times New Roman" w:hAnsi="Times New Roman" w:cs="Times New Roman"/>
          <w:sz w:val="26"/>
          <w:szCs w:val="26"/>
        </w:rPr>
        <w:t xml:space="preserve">  </w:t>
      </w:r>
      <w:r w:rsidR="001E30E0" w:rsidRPr="000B6C29">
        <w:rPr>
          <w:rFonts w:ascii="Times New Roman" w:hAnsi="Times New Roman" w:cs="Times New Roman"/>
          <w:sz w:val="26"/>
          <w:szCs w:val="26"/>
        </w:rPr>
        <w:t>Глава Иланского района</w:t>
      </w:r>
    </w:p>
    <w:p w14:paraId="51C1F20F" w14:textId="77777777" w:rsidR="000E1FD4" w:rsidRPr="000B6C29" w:rsidRDefault="001E30E0" w:rsidP="000519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B6C29">
        <w:rPr>
          <w:rFonts w:ascii="Times New Roman" w:hAnsi="Times New Roman" w:cs="Times New Roman"/>
          <w:sz w:val="26"/>
          <w:szCs w:val="26"/>
        </w:rPr>
        <w:t xml:space="preserve">районного Совета депутатов  </w:t>
      </w:r>
    </w:p>
    <w:p w14:paraId="174E80D4" w14:textId="00B8EF53" w:rsidR="000E1FD4" w:rsidRPr="000B6C29" w:rsidRDefault="001E30E0" w:rsidP="000519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B6C29">
        <w:rPr>
          <w:rFonts w:ascii="Times New Roman" w:hAnsi="Times New Roman" w:cs="Times New Roman"/>
          <w:sz w:val="26"/>
          <w:szCs w:val="26"/>
        </w:rPr>
        <w:t xml:space="preserve">                   </w:t>
      </w:r>
    </w:p>
    <w:p w14:paraId="24A5D625" w14:textId="392512CC" w:rsidR="001E30E0" w:rsidRPr="000B6C29" w:rsidRDefault="000B6C29" w:rsidP="000519C7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 w:rsidRPr="000B6C29">
        <w:rPr>
          <w:rFonts w:ascii="Times New Roman" w:hAnsi="Times New Roman" w:cs="Times New Roman"/>
          <w:sz w:val="26"/>
          <w:szCs w:val="26"/>
        </w:rPr>
        <w:t xml:space="preserve">                </w:t>
      </w:r>
      <w:r w:rsidR="00907202" w:rsidRPr="000B6C29">
        <w:rPr>
          <w:rFonts w:ascii="Times New Roman" w:hAnsi="Times New Roman" w:cs="Times New Roman"/>
          <w:sz w:val="26"/>
          <w:szCs w:val="26"/>
        </w:rPr>
        <w:t>В.В.</w:t>
      </w:r>
      <w:r w:rsidRPr="000B6C29">
        <w:rPr>
          <w:rFonts w:ascii="Times New Roman" w:hAnsi="Times New Roman" w:cs="Times New Roman"/>
          <w:sz w:val="26"/>
          <w:szCs w:val="26"/>
        </w:rPr>
        <w:t xml:space="preserve"> </w:t>
      </w:r>
      <w:r w:rsidR="00907202" w:rsidRPr="000B6C29">
        <w:rPr>
          <w:rFonts w:ascii="Times New Roman" w:hAnsi="Times New Roman" w:cs="Times New Roman"/>
          <w:sz w:val="26"/>
          <w:szCs w:val="26"/>
        </w:rPr>
        <w:t>Осмоловский</w:t>
      </w:r>
      <w:r w:rsidR="001E30E0" w:rsidRPr="000B6C29"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0E1FD4" w:rsidRPr="000B6C29">
        <w:rPr>
          <w:rFonts w:ascii="Times New Roman" w:hAnsi="Times New Roman" w:cs="Times New Roman"/>
          <w:sz w:val="26"/>
          <w:szCs w:val="26"/>
        </w:rPr>
        <w:t xml:space="preserve">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1E30E0" w:rsidRPr="000B6C29">
        <w:rPr>
          <w:rFonts w:ascii="Times New Roman" w:hAnsi="Times New Roman" w:cs="Times New Roman"/>
          <w:sz w:val="26"/>
          <w:szCs w:val="26"/>
        </w:rPr>
        <w:t>О.А.</w:t>
      </w:r>
      <w:r w:rsidRPr="000B6C29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1E30E0" w:rsidRPr="000B6C29">
        <w:rPr>
          <w:rFonts w:ascii="Times New Roman" w:hAnsi="Times New Roman" w:cs="Times New Roman"/>
          <w:sz w:val="26"/>
          <w:szCs w:val="26"/>
        </w:rPr>
        <w:t>Альхименко</w:t>
      </w:r>
      <w:proofErr w:type="spellEnd"/>
      <w:r w:rsidR="001E30E0" w:rsidRPr="000B6C29">
        <w:rPr>
          <w:rFonts w:ascii="Times New Roman" w:hAnsi="Times New Roman" w:cs="Times New Roman"/>
          <w:sz w:val="26"/>
          <w:szCs w:val="26"/>
        </w:rPr>
        <w:t xml:space="preserve">                   </w:t>
      </w:r>
    </w:p>
    <w:p w14:paraId="317D6019" w14:textId="0B49B4C9" w:rsidR="00830CA7" w:rsidRPr="000519C7" w:rsidRDefault="00830CA7" w:rsidP="000519C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519C7">
        <w:rPr>
          <w:rFonts w:ascii="Times New Roman" w:hAnsi="Times New Roman" w:cs="Times New Roman"/>
          <w:sz w:val="28"/>
          <w:szCs w:val="28"/>
        </w:rPr>
        <w:lastRenderedPageBreak/>
        <w:t>Приложение</w:t>
      </w:r>
    </w:p>
    <w:p w14:paraId="31DC7926" w14:textId="77777777" w:rsidR="00830CA7" w:rsidRPr="000519C7" w:rsidRDefault="00830CA7" w:rsidP="000519C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519C7">
        <w:rPr>
          <w:rFonts w:ascii="Times New Roman" w:hAnsi="Times New Roman" w:cs="Times New Roman"/>
          <w:sz w:val="28"/>
          <w:szCs w:val="28"/>
        </w:rPr>
        <w:t xml:space="preserve">к </w:t>
      </w:r>
      <w:r w:rsidR="001E30E0" w:rsidRPr="000519C7">
        <w:rPr>
          <w:rFonts w:ascii="Times New Roman" w:hAnsi="Times New Roman" w:cs="Times New Roman"/>
          <w:sz w:val="28"/>
          <w:szCs w:val="28"/>
        </w:rPr>
        <w:t>решению Иланского</w:t>
      </w:r>
    </w:p>
    <w:p w14:paraId="72206704" w14:textId="77777777" w:rsidR="001E30E0" w:rsidRPr="000519C7" w:rsidRDefault="001E30E0" w:rsidP="000519C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519C7">
        <w:rPr>
          <w:rFonts w:ascii="Times New Roman" w:hAnsi="Times New Roman" w:cs="Times New Roman"/>
          <w:sz w:val="28"/>
          <w:szCs w:val="28"/>
        </w:rPr>
        <w:t>районного Совета депутатов</w:t>
      </w:r>
    </w:p>
    <w:p w14:paraId="601CF7D7" w14:textId="4D187DCB" w:rsidR="001E30E0" w:rsidRPr="000519C7" w:rsidRDefault="001E30E0" w:rsidP="000519C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519C7">
        <w:rPr>
          <w:rFonts w:ascii="Times New Roman" w:hAnsi="Times New Roman" w:cs="Times New Roman"/>
          <w:sz w:val="28"/>
          <w:szCs w:val="28"/>
        </w:rPr>
        <w:t xml:space="preserve">от </w:t>
      </w:r>
      <w:r w:rsidR="008E0F67" w:rsidRPr="000519C7">
        <w:rPr>
          <w:rFonts w:ascii="Times New Roman" w:hAnsi="Times New Roman" w:cs="Times New Roman"/>
          <w:sz w:val="28"/>
          <w:szCs w:val="28"/>
        </w:rPr>
        <w:t>0</w:t>
      </w:r>
      <w:r w:rsidR="00C27534">
        <w:rPr>
          <w:rFonts w:ascii="Times New Roman" w:hAnsi="Times New Roman" w:cs="Times New Roman"/>
          <w:sz w:val="28"/>
          <w:szCs w:val="28"/>
        </w:rPr>
        <w:t>6</w:t>
      </w:r>
      <w:r w:rsidR="008E0F67" w:rsidRPr="000519C7">
        <w:rPr>
          <w:rFonts w:ascii="Times New Roman" w:hAnsi="Times New Roman" w:cs="Times New Roman"/>
          <w:sz w:val="28"/>
          <w:szCs w:val="28"/>
        </w:rPr>
        <w:t>.0</w:t>
      </w:r>
      <w:r w:rsidR="00C27534">
        <w:rPr>
          <w:rFonts w:ascii="Times New Roman" w:hAnsi="Times New Roman" w:cs="Times New Roman"/>
          <w:sz w:val="28"/>
          <w:szCs w:val="28"/>
        </w:rPr>
        <w:t>3</w:t>
      </w:r>
      <w:r w:rsidR="003E1026" w:rsidRPr="000519C7">
        <w:rPr>
          <w:rFonts w:ascii="Times New Roman" w:hAnsi="Times New Roman" w:cs="Times New Roman"/>
          <w:sz w:val="28"/>
          <w:szCs w:val="28"/>
        </w:rPr>
        <w:t>.202</w:t>
      </w:r>
      <w:r w:rsidR="008E0F67" w:rsidRPr="000519C7">
        <w:rPr>
          <w:rFonts w:ascii="Times New Roman" w:hAnsi="Times New Roman" w:cs="Times New Roman"/>
          <w:sz w:val="28"/>
          <w:szCs w:val="28"/>
        </w:rPr>
        <w:t>5</w:t>
      </w:r>
      <w:r w:rsidRPr="000519C7">
        <w:rPr>
          <w:rFonts w:ascii="Times New Roman" w:hAnsi="Times New Roman" w:cs="Times New Roman"/>
          <w:sz w:val="28"/>
          <w:szCs w:val="28"/>
        </w:rPr>
        <w:t xml:space="preserve"> №</w:t>
      </w:r>
      <w:r w:rsidR="003E1026" w:rsidRPr="000519C7">
        <w:rPr>
          <w:rFonts w:ascii="Times New Roman" w:hAnsi="Times New Roman" w:cs="Times New Roman"/>
          <w:sz w:val="28"/>
          <w:szCs w:val="28"/>
        </w:rPr>
        <w:t xml:space="preserve"> </w:t>
      </w:r>
      <w:r w:rsidR="00C27534">
        <w:rPr>
          <w:rFonts w:ascii="Times New Roman" w:hAnsi="Times New Roman" w:cs="Times New Roman"/>
          <w:sz w:val="28"/>
          <w:szCs w:val="28"/>
        </w:rPr>
        <w:t>41</w:t>
      </w:r>
      <w:r w:rsidR="003E1026" w:rsidRPr="000519C7">
        <w:rPr>
          <w:rFonts w:ascii="Times New Roman" w:hAnsi="Times New Roman" w:cs="Times New Roman"/>
          <w:sz w:val="28"/>
          <w:szCs w:val="28"/>
        </w:rPr>
        <w:t>-</w:t>
      </w:r>
      <w:r w:rsidR="00C27534">
        <w:rPr>
          <w:rFonts w:ascii="Times New Roman" w:hAnsi="Times New Roman" w:cs="Times New Roman"/>
          <w:sz w:val="28"/>
          <w:szCs w:val="28"/>
        </w:rPr>
        <w:t>265</w:t>
      </w:r>
      <w:r w:rsidR="003E1026" w:rsidRPr="000519C7">
        <w:rPr>
          <w:rFonts w:ascii="Times New Roman" w:hAnsi="Times New Roman" w:cs="Times New Roman"/>
          <w:sz w:val="28"/>
          <w:szCs w:val="28"/>
        </w:rPr>
        <w:t>Р</w:t>
      </w:r>
    </w:p>
    <w:p w14:paraId="525CE8D1" w14:textId="77777777" w:rsidR="001E30E0" w:rsidRPr="000519C7" w:rsidRDefault="001E30E0" w:rsidP="000519C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64E00035" w14:textId="09FC10B5" w:rsidR="00830CA7" w:rsidRPr="000B6C29" w:rsidRDefault="001E30E0" w:rsidP="000519C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B6C29">
        <w:rPr>
          <w:rFonts w:ascii="Times New Roman" w:hAnsi="Times New Roman" w:cs="Times New Roman"/>
          <w:b/>
          <w:bCs/>
          <w:sz w:val="28"/>
          <w:szCs w:val="28"/>
        </w:rPr>
        <w:t xml:space="preserve">Порядок </w:t>
      </w:r>
      <w:r w:rsidR="001F6D4A" w:rsidRPr="000B6C29">
        <w:rPr>
          <w:rFonts w:ascii="Times New Roman" w:hAnsi="Times New Roman" w:cs="Times New Roman"/>
          <w:b/>
          <w:bCs/>
          <w:sz w:val="28"/>
          <w:szCs w:val="28"/>
        </w:rPr>
        <w:t>предоставления иных межбюджетных трансфертов бюджетам поселений на частичную компенсацию расходов на повышение размеров оплаты труда работникам бюджетной сферы Красноярского края</w:t>
      </w:r>
    </w:p>
    <w:p w14:paraId="0074D7C3" w14:textId="77777777" w:rsidR="00830CA7" w:rsidRPr="000B6C29" w:rsidRDefault="00830CA7" w:rsidP="000519C7">
      <w:pPr>
        <w:tabs>
          <w:tab w:val="left" w:pos="851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2" w:name="Par45"/>
      <w:bookmarkEnd w:id="2"/>
    </w:p>
    <w:p w14:paraId="1D85F389" w14:textId="22796947" w:rsidR="00830CA7" w:rsidRPr="000519C7" w:rsidRDefault="00830CA7" w:rsidP="000519C7">
      <w:pPr>
        <w:pStyle w:val="a4"/>
        <w:numPr>
          <w:ilvl w:val="0"/>
          <w:numId w:val="3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9C7">
        <w:rPr>
          <w:rFonts w:ascii="Times New Roman" w:hAnsi="Times New Roman" w:cs="Times New Roman"/>
          <w:sz w:val="28"/>
          <w:szCs w:val="28"/>
        </w:rPr>
        <w:t xml:space="preserve">Порядок предоставления </w:t>
      </w:r>
      <w:r w:rsidR="00907202" w:rsidRPr="000519C7">
        <w:rPr>
          <w:rFonts w:ascii="Times New Roman" w:hAnsi="Times New Roman" w:cs="Times New Roman"/>
          <w:sz w:val="28"/>
          <w:szCs w:val="28"/>
        </w:rPr>
        <w:t xml:space="preserve">иных межбюджетных трансфертов бюджетам поселений на частичную компенсацию расходов на повышение оплаты труда отдельным категориям работников бюджетной сферы Красноярского края </w:t>
      </w:r>
      <w:r w:rsidRPr="000519C7">
        <w:rPr>
          <w:rFonts w:ascii="Times New Roman" w:hAnsi="Times New Roman" w:cs="Times New Roman"/>
          <w:sz w:val="28"/>
          <w:szCs w:val="28"/>
        </w:rPr>
        <w:t xml:space="preserve">(далее - Порядок) устанавливает механизм предоставления </w:t>
      </w:r>
      <w:r w:rsidR="00F75CDF" w:rsidRPr="000519C7">
        <w:rPr>
          <w:rFonts w:ascii="Times New Roman" w:hAnsi="Times New Roman" w:cs="Times New Roman"/>
          <w:sz w:val="28"/>
          <w:szCs w:val="28"/>
        </w:rPr>
        <w:t xml:space="preserve">иных межбюджетных трансфертов бюджетам поселений на частичную компенсацию расходов на повышение оплаты труда отдельным категориям работников бюджетной сферы Красноярского края </w:t>
      </w:r>
      <w:r w:rsidRPr="000519C7">
        <w:rPr>
          <w:rFonts w:ascii="Times New Roman" w:hAnsi="Times New Roman" w:cs="Times New Roman"/>
          <w:sz w:val="28"/>
          <w:szCs w:val="28"/>
        </w:rPr>
        <w:t xml:space="preserve">(далее </w:t>
      </w:r>
      <w:r w:rsidR="00D90DE8" w:rsidRPr="000519C7">
        <w:rPr>
          <w:rFonts w:ascii="Times New Roman" w:hAnsi="Times New Roman" w:cs="Times New Roman"/>
          <w:sz w:val="28"/>
          <w:szCs w:val="28"/>
        </w:rPr>
        <w:t>–</w:t>
      </w:r>
      <w:r w:rsidRPr="000519C7">
        <w:rPr>
          <w:rFonts w:ascii="Times New Roman" w:hAnsi="Times New Roman" w:cs="Times New Roman"/>
          <w:sz w:val="28"/>
          <w:szCs w:val="28"/>
        </w:rPr>
        <w:t xml:space="preserve"> </w:t>
      </w:r>
      <w:r w:rsidR="00D90DE8" w:rsidRPr="000519C7">
        <w:rPr>
          <w:rFonts w:ascii="Times New Roman" w:hAnsi="Times New Roman" w:cs="Times New Roman"/>
          <w:sz w:val="28"/>
          <w:szCs w:val="28"/>
        </w:rPr>
        <w:t>иной межбюджетный трансферт</w:t>
      </w:r>
      <w:r w:rsidRPr="000519C7">
        <w:rPr>
          <w:rFonts w:ascii="Times New Roman" w:hAnsi="Times New Roman" w:cs="Times New Roman"/>
          <w:sz w:val="28"/>
          <w:szCs w:val="28"/>
        </w:rPr>
        <w:t>).</w:t>
      </w:r>
    </w:p>
    <w:p w14:paraId="36DCA23E" w14:textId="4310C2D4" w:rsidR="00F75CDF" w:rsidRPr="000519C7" w:rsidRDefault="000B6C29" w:rsidP="000519C7">
      <w:pPr>
        <w:pStyle w:val="a4"/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75CDF" w:rsidRPr="000519C7">
        <w:rPr>
          <w:rFonts w:ascii="Times New Roman" w:hAnsi="Times New Roman" w:cs="Times New Roman"/>
          <w:sz w:val="28"/>
          <w:szCs w:val="28"/>
        </w:rPr>
        <w:t>Размер иного межбюджетного трансферта, предоставляемого бюджету поселения, определяется по следующей формуле:</w:t>
      </w:r>
    </w:p>
    <w:p w14:paraId="4948F0D6" w14:textId="77777777" w:rsidR="00F75CDF" w:rsidRPr="000519C7" w:rsidRDefault="00F75CDF" w:rsidP="000519C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 w:cs="Times New Roman"/>
          <w:sz w:val="28"/>
          <w:szCs w:val="28"/>
        </w:rPr>
      </w:pPr>
    </w:p>
    <w:p w14:paraId="0E4C2ED7" w14:textId="45A6225B" w:rsidR="00F75CDF" w:rsidRPr="000519C7" w:rsidRDefault="00F75CDF" w:rsidP="000519C7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proofErr w:type="spellStart"/>
      <w:r w:rsidRPr="000519C7">
        <w:rPr>
          <w:rFonts w:ascii="Times New Roman" w:hAnsi="Times New Roman" w:cs="Times New Roman"/>
          <w:sz w:val="28"/>
          <w:szCs w:val="28"/>
        </w:rPr>
        <w:t>ИМБТ</w:t>
      </w:r>
      <w:r w:rsidRPr="000519C7">
        <w:rPr>
          <w:rFonts w:ascii="Times New Roman" w:hAnsi="Times New Roman" w:cs="Times New Roman"/>
          <w:sz w:val="28"/>
          <w:szCs w:val="28"/>
          <w:vertAlign w:val="subscript"/>
        </w:rPr>
        <w:t>ЗПi</w:t>
      </w:r>
      <w:proofErr w:type="spellEnd"/>
      <w:r w:rsidRPr="000519C7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0519C7">
        <w:rPr>
          <w:rFonts w:ascii="Times New Roman" w:hAnsi="Times New Roman" w:cs="Times New Roman"/>
          <w:sz w:val="28"/>
          <w:szCs w:val="28"/>
        </w:rPr>
        <w:t>ИМБТ</w:t>
      </w:r>
      <w:bookmarkStart w:id="3" w:name="_Hlk190851888"/>
      <w:r w:rsidR="001F6D4A" w:rsidRPr="000519C7">
        <w:rPr>
          <w:rFonts w:ascii="Times New Roman" w:hAnsi="Times New Roman" w:cs="Times New Roman"/>
          <w:sz w:val="28"/>
          <w:szCs w:val="28"/>
          <w:vertAlign w:val="subscript"/>
        </w:rPr>
        <w:t>Пот</w:t>
      </w:r>
      <w:r w:rsidRPr="000519C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bookmarkEnd w:id="3"/>
      <w:proofErr w:type="spellEnd"/>
      <w:r w:rsidRPr="000519C7">
        <w:rPr>
          <w:rFonts w:ascii="Times New Roman" w:hAnsi="Times New Roman" w:cs="Times New Roman"/>
          <w:sz w:val="28"/>
          <w:szCs w:val="28"/>
        </w:rPr>
        <w:t xml:space="preserve"> + </w:t>
      </w:r>
      <w:proofErr w:type="spellStart"/>
      <w:r w:rsidR="00740047" w:rsidRPr="000519C7">
        <w:rPr>
          <w:rFonts w:ascii="Times New Roman" w:hAnsi="Times New Roman" w:cs="Times New Roman"/>
          <w:sz w:val="28"/>
          <w:szCs w:val="28"/>
        </w:rPr>
        <w:t>ИМБТ</w:t>
      </w:r>
      <w:r w:rsidRPr="000519C7">
        <w:rPr>
          <w:rFonts w:ascii="Times New Roman" w:hAnsi="Times New Roman" w:cs="Times New Roman"/>
          <w:sz w:val="28"/>
          <w:szCs w:val="28"/>
          <w:vertAlign w:val="subscript"/>
        </w:rPr>
        <w:t>Иi</w:t>
      </w:r>
      <w:proofErr w:type="spellEnd"/>
      <w:r w:rsidRPr="000519C7">
        <w:rPr>
          <w:rFonts w:ascii="Times New Roman" w:hAnsi="Times New Roman" w:cs="Times New Roman"/>
          <w:sz w:val="28"/>
          <w:szCs w:val="28"/>
          <w:vertAlign w:val="subscript"/>
        </w:rPr>
        <w:t>,</w:t>
      </w:r>
      <w:r w:rsidRPr="000519C7">
        <w:rPr>
          <w:rFonts w:ascii="Times New Roman" w:hAnsi="Times New Roman" w:cs="Times New Roman"/>
          <w:sz w:val="28"/>
          <w:szCs w:val="28"/>
        </w:rPr>
        <w:t xml:space="preserve"> (1)</w:t>
      </w:r>
      <w:r w:rsidR="00B61BD9" w:rsidRPr="000519C7">
        <w:rPr>
          <w:rFonts w:ascii="Times New Roman" w:hAnsi="Times New Roman" w:cs="Times New Roman"/>
          <w:sz w:val="28"/>
          <w:szCs w:val="28"/>
        </w:rPr>
        <w:t>,</w:t>
      </w:r>
    </w:p>
    <w:p w14:paraId="51BAFE5D" w14:textId="77777777" w:rsidR="00C14EAE" w:rsidRPr="000519C7" w:rsidRDefault="00C14EAE" w:rsidP="000519C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1BADB391" w14:textId="77777777" w:rsidR="00F75CDF" w:rsidRPr="000519C7" w:rsidRDefault="00F75CDF" w:rsidP="000519C7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9C7">
        <w:rPr>
          <w:rFonts w:ascii="Times New Roman" w:hAnsi="Times New Roman" w:cs="Times New Roman"/>
          <w:sz w:val="28"/>
          <w:szCs w:val="28"/>
        </w:rPr>
        <w:t>где:</w:t>
      </w:r>
    </w:p>
    <w:p w14:paraId="4E3261B0" w14:textId="4456941E" w:rsidR="001F6D4A" w:rsidRPr="000519C7" w:rsidRDefault="00F75CDF" w:rsidP="000519C7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19C7">
        <w:rPr>
          <w:rFonts w:ascii="Times New Roman" w:hAnsi="Times New Roman" w:cs="Times New Roman"/>
          <w:sz w:val="28"/>
          <w:szCs w:val="28"/>
        </w:rPr>
        <w:t>ИМБТ</w:t>
      </w:r>
      <w:r w:rsidR="008E0F67" w:rsidRPr="000519C7">
        <w:rPr>
          <w:rFonts w:ascii="Times New Roman" w:hAnsi="Times New Roman" w:cs="Times New Roman"/>
          <w:sz w:val="28"/>
          <w:szCs w:val="28"/>
          <w:vertAlign w:val="subscript"/>
        </w:rPr>
        <w:t>ЗПi</w:t>
      </w:r>
      <w:proofErr w:type="spellEnd"/>
      <w:r w:rsidRPr="000519C7">
        <w:rPr>
          <w:rFonts w:ascii="Times New Roman" w:hAnsi="Times New Roman" w:cs="Times New Roman"/>
          <w:sz w:val="28"/>
          <w:szCs w:val="28"/>
        </w:rPr>
        <w:t xml:space="preserve"> - </w:t>
      </w:r>
      <w:r w:rsidR="001F6D4A" w:rsidRPr="000519C7">
        <w:rPr>
          <w:rFonts w:ascii="Times New Roman" w:hAnsi="Times New Roman" w:cs="Times New Roman"/>
          <w:sz w:val="28"/>
          <w:szCs w:val="28"/>
        </w:rPr>
        <w:t>объем средств на частичную компенсацию расходов на повышение с 1 января 202</w:t>
      </w:r>
      <w:r w:rsidR="008E0F67" w:rsidRPr="000519C7">
        <w:rPr>
          <w:rFonts w:ascii="Times New Roman" w:hAnsi="Times New Roman" w:cs="Times New Roman"/>
          <w:sz w:val="28"/>
          <w:szCs w:val="28"/>
        </w:rPr>
        <w:t>5</w:t>
      </w:r>
      <w:r w:rsidR="001F6D4A" w:rsidRPr="000519C7">
        <w:rPr>
          <w:rFonts w:ascii="Times New Roman" w:hAnsi="Times New Roman" w:cs="Times New Roman"/>
          <w:sz w:val="28"/>
          <w:szCs w:val="28"/>
        </w:rPr>
        <w:t xml:space="preserve"> года размеров оплаты труда работникам бюджетной сферы Красноярского края, предоставляемый для i-го муниципального образования, тыс. рублей.</w:t>
      </w:r>
    </w:p>
    <w:p w14:paraId="4C5817B8" w14:textId="0AB8E835" w:rsidR="008E0F67" w:rsidRPr="000519C7" w:rsidRDefault="008E0F67" w:rsidP="000519C7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19C7">
        <w:rPr>
          <w:rFonts w:ascii="Times New Roman" w:hAnsi="Times New Roman" w:cs="Times New Roman"/>
          <w:sz w:val="28"/>
          <w:szCs w:val="28"/>
        </w:rPr>
        <w:t>ИМБТ</w:t>
      </w:r>
      <w:r w:rsidRPr="000519C7">
        <w:rPr>
          <w:rFonts w:ascii="Times New Roman" w:hAnsi="Times New Roman" w:cs="Times New Roman"/>
          <w:sz w:val="28"/>
          <w:szCs w:val="28"/>
          <w:vertAlign w:val="subscript"/>
        </w:rPr>
        <w:t>Потi</w:t>
      </w:r>
      <w:proofErr w:type="spellEnd"/>
      <w:r w:rsidRPr="000519C7">
        <w:rPr>
          <w:rFonts w:ascii="Times New Roman" w:hAnsi="Times New Roman" w:cs="Times New Roman"/>
          <w:sz w:val="28"/>
          <w:szCs w:val="28"/>
        </w:rPr>
        <w:t xml:space="preserve"> - объем средств на частичную компенсацию расходов на повышение в текущем финансовом году размеров оплаты труда работникам бюджетной сферы Красноярского края в связи с увеличением минимального размера оплаты труда (далее – МРОТ) для i-го муниципального образования, тыс. рублей;</w:t>
      </w:r>
    </w:p>
    <w:p w14:paraId="1AA1B1A0" w14:textId="3B2D9D93" w:rsidR="00F75CDF" w:rsidRPr="000519C7" w:rsidRDefault="00514823" w:rsidP="000519C7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19C7">
        <w:rPr>
          <w:rFonts w:ascii="Times New Roman" w:hAnsi="Times New Roman" w:cs="Times New Roman"/>
          <w:sz w:val="28"/>
          <w:szCs w:val="28"/>
        </w:rPr>
        <w:t>ИМБТ</w:t>
      </w:r>
      <w:r w:rsidR="00F75CDF" w:rsidRPr="000519C7">
        <w:rPr>
          <w:rFonts w:ascii="Times New Roman" w:hAnsi="Times New Roman" w:cs="Times New Roman"/>
          <w:sz w:val="28"/>
          <w:szCs w:val="28"/>
          <w:vertAlign w:val="subscript"/>
        </w:rPr>
        <w:t>Иi</w:t>
      </w:r>
      <w:proofErr w:type="spellEnd"/>
      <w:r w:rsidR="00F75CDF" w:rsidRPr="000519C7">
        <w:rPr>
          <w:rFonts w:ascii="Times New Roman" w:hAnsi="Times New Roman" w:cs="Times New Roman"/>
          <w:sz w:val="28"/>
          <w:szCs w:val="28"/>
        </w:rPr>
        <w:t xml:space="preserve"> - объем средств на частичную компенсацию расходов на </w:t>
      </w:r>
      <w:r w:rsidR="009A0371" w:rsidRPr="000519C7">
        <w:rPr>
          <w:rFonts w:ascii="Times New Roman" w:hAnsi="Times New Roman" w:cs="Times New Roman"/>
          <w:sz w:val="28"/>
          <w:szCs w:val="28"/>
        </w:rPr>
        <w:t>повышение размеров</w:t>
      </w:r>
      <w:r w:rsidR="001F6D4A" w:rsidRPr="000519C7">
        <w:rPr>
          <w:rFonts w:ascii="Times New Roman" w:hAnsi="Times New Roman" w:cs="Times New Roman"/>
          <w:sz w:val="28"/>
          <w:szCs w:val="28"/>
        </w:rPr>
        <w:t xml:space="preserve"> </w:t>
      </w:r>
      <w:r w:rsidR="00F75CDF" w:rsidRPr="000519C7">
        <w:rPr>
          <w:rFonts w:ascii="Times New Roman" w:hAnsi="Times New Roman" w:cs="Times New Roman"/>
          <w:sz w:val="28"/>
          <w:szCs w:val="28"/>
        </w:rPr>
        <w:t xml:space="preserve">оплаты труда </w:t>
      </w:r>
      <w:r w:rsidR="001F6D4A" w:rsidRPr="000519C7">
        <w:rPr>
          <w:rFonts w:ascii="Times New Roman" w:hAnsi="Times New Roman" w:cs="Times New Roman"/>
          <w:sz w:val="28"/>
          <w:szCs w:val="28"/>
        </w:rPr>
        <w:t xml:space="preserve">отдельным категориям работников бюджетной сферы </w:t>
      </w:r>
      <w:r w:rsidR="00F75CDF" w:rsidRPr="000519C7">
        <w:rPr>
          <w:rFonts w:ascii="Times New Roman" w:hAnsi="Times New Roman" w:cs="Times New Roman"/>
          <w:sz w:val="28"/>
          <w:szCs w:val="28"/>
        </w:rPr>
        <w:t>работник</w:t>
      </w:r>
      <w:r w:rsidR="001F6D4A" w:rsidRPr="000519C7">
        <w:rPr>
          <w:rFonts w:ascii="Times New Roman" w:hAnsi="Times New Roman" w:cs="Times New Roman"/>
          <w:sz w:val="28"/>
          <w:szCs w:val="28"/>
        </w:rPr>
        <w:t>ам</w:t>
      </w:r>
      <w:r w:rsidR="00F75CDF" w:rsidRPr="000519C7">
        <w:rPr>
          <w:rFonts w:ascii="Times New Roman" w:hAnsi="Times New Roman" w:cs="Times New Roman"/>
          <w:sz w:val="28"/>
          <w:szCs w:val="28"/>
        </w:rPr>
        <w:t xml:space="preserve"> бюджетной сферы Красноярского края, предоставляемый для i-го муниципального образования, тыс. рублей.</w:t>
      </w:r>
    </w:p>
    <w:p w14:paraId="6CF6298C" w14:textId="750F2092" w:rsidR="00D75CD5" w:rsidRPr="000519C7" w:rsidRDefault="000B6C29" w:rsidP="000519C7">
      <w:pPr>
        <w:pStyle w:val="a4"/>
        <w:numPr>
          <w:ilvl w:val="1"/>
          <w:numId w:val="6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01D23" w:rsidRPr="000519C7">
        <w:rPr>
          <w:rFonts w:ascii="Times New Roman" w:hAnsi="Times New Roman" w:cs="Times New Roman"/>
          <w:sz w:val="28"/>
          <w:szCs w:val="28"/>
        </w:rPr>
        <w:t>Средства на частичную компенсацию расходов на повышение с 1 января 202</w:t>
      </w:r>
      <w:r w:rsidR="008E0F67" w:rsidRPr="000519C7">
        <w:rPr>
          <w:rFonts w:ascii="Times New Roman" w:hAnsi="Times New Roman" w:cs="Times New Roman"/>
          <w:sz w:val="28"/>
          <w:szCs w:val="28"/>
        </w:rPr>
        <w:t>5</w:t>
      </w:r>
      <w:r w:rsidR="00B01D23" w:rsidRPr="000519C7">
        <w:rPr>
          <w:rFonts w:ascii="Times New Roman" w:hAnsi="Times New Roman" w:cs="Times New Roman"/>
          <w:sz w:val="28"/>
          <w:szCs w:val="28"/>
        </w:rPr>
        <w:t xml:space="preserve"> года размеров оплаты труда работникам бюджетной сферы Красноярского края предоставляются бюджетам поселений в два этапа:</w:t>
      </w:r>
    </w:p>
    <w:p w14:paraId="1A35B576" w14:textId="0CCC3853" w:rsidR="00B01D23" w:rsidRPr="000519C7" w:rsidRDefault="00B01D23" w:rsidP="000519C7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9C7">
        <w:rPr>
          <w:rFonts w:ascii="Times New Roman" w:hAnsi="Times New Roman" w:cs="Times New Roman"/>
          <w:sz w:val="28"/>
          <w:szCs w:val="28"/>
        </w:rPr>
        <w:t xml:space="preserve">1-й этап </w:t>
      </w:r>
      <w:r w:rsidRPr="000519C7">
        <w:rPr>
          <w:rFonts w:ascii="Times New Roman" w:hAnsi="Times New Roman" w:cs="Times New Roman"/>
          <w:sz w:val="28"/>
          <w:szCs w:val="28"/>
        </w:rPr>
        <w:softHyphen/>
        <w:t>– в расчете на январь – сентябрь 202</w:t>
      </w:r>
      <w:r w:rsidR="008E0F67" w:rsidRPr="000519C7">
        <w:rPr>
          <w:rFonts w:ascii="Times New Roman" w:hAnsi="Times New Roman" w:cs="Times New Roman"/>
          <w:sz w:val="28"/>
          <w:szCs w:val="28"/>
        </w:rPr>
        <w:t>5</w:t>
      </w:r>
      <w:r w:rsidRPr="000519C7">
        <w:rPr>
          <w:rFonts w:ascii="Times New Roman" w:hAnsi="Times New Roman" w:cs="Times New Roman"/>
          <w:sz w:val="28"/>
          <w:szCs w:val="28"/>
        </w:rPr>
        <w:t xml:space="preserve"> года;</w:t>
      </w:r>
    </w:p>
    <w:p w14:paraId="42E8B78F" w14:textId="4B6FFB66" w:rsidR="00B01D23" w:rsidRPr="000519C7" w:rsidRDefault="00B01D23" w:rsidP="000519C7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9C7">
        <w:rPr>
          <w:rFonts w:ascii="Times New Roman" w:hAnsi="Times New Roman" w:cs="Times New Roman"/>
          <w:sz w:val="28"/>
          <w:szCs w:val="28"/>
        </w:rPr>
        <w:t xml:space="preserve">2-й этап </w:t>
      </w:r>
      <w:r w:rsidRPr="000519C7">
        <w:rPr>
          <w:rFonts w:ascii="Times New Roman" w:hAnsi="Times New Roman" w:cs="Times New Roman"/>
          <w:sz w:val="28"/>
          <w:szCs w:val="28"/>
        </w:rPr>
        <w:softHyphen/>
        <w:t>– в расчете на октябрь – декабрь 202</w:t>
      </w:r>
      <w:r w:rsidR="008E0F67" w:rsidRPr="000519C7">
        <w:rPr>
          <w:rFonts w:ascii="Times New Roman" w:hAnsi="Times New Roman" w:cs="Times New Roman"/>
          <w:sz w:val="28"/>
          <w:szCs w:val="28"/>
        </w:rPr>
        <w:t>5</w:t>
      </w:r>
      <w:r w:rsidRPr="000519C7">
        <w:rPr>
          <w:rFonts w:ascii="Times New Roman" w:hAnsi="Times New Roman" w:cs="Times New Roman"/>
          <w:sz w:val="28"/>
          <w:szCs w:val="28"/>
        </w:rPr>
        <w:t xml:space="preserve"> года.</w:t>
      </w:r>
    </w:p>
    <w:p w14:paraId="3E4F06AA" w14:textId="6E4759DA" w:rsidR="007D38F2" w:rsidRPr="000519C7" w:rsidRDefault="00F75CDF" w:rsidP="000519C7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9C7">
        <w:rPr>
          <w:rFonts w:ascii="Times New Roman" w:hAnsi="Times New Roman" w:cs="Times New Roman"/>
          <w:sz w:val="28"/>
          <w:szCs w:val="28"/>
        </w:rPr>
        <w:lastRenderedPageBreak/>
        <w:t>Объем средств</w:t>
      </w:r>
      <w:r w:rsidR="007D38F2" w:rsidRPr="000519C7">
        <w:rPr>
          <w:rFonts w:ascii="Times New Roman" w:hAnsi="Times New Roman" w:cs="Times New Roman"/>
          <w:sz w:val="28"/>
          <w:szCs w:val="28"/>
        </w:rPr>
        <w:t xml:space="preserve"> для i-го муниципального образования</w:t>
      </w:r>
      <w:r w:rsidR="008E0F67" w:rsidRPr="000519C7">
        <w:rPr>
          <w:rFonts w:ascii="Times New Roman" w:hAnsi="Times New Roman" w:cs="Times New Roman"/>
          <w:sz w:val="28"/>
          <w:szCs w:val="28"/>
        </w:rPr>
        <w:t xml:space="preserve"> для</w:t>
      </w:r>
      <w:r w:rsidR="007D38F2" w:rsidRPr="000519C7">
        <w:rPr>
          <w:rFonts w:ascii="Times New Roman" w:hAnsi="Times New Roman" w:cs="Times New Roman"/>
          <w:sz w:val="28"/>
          <w:szCs w:val="28"/>
        </w:rPr>
        <w:t xml:space="preserve"> </w:t>
      </w:r>
      <w:r w:rsidR="008E0F67" w:rsidRPr="000519C7">
        <w:rPr>
          <w:rFonts w:ascii="Times New Roman" w:hAnsi="Times New Roman" w:cs="Times New Roman"/>
          <w:sz w:val="28"/>
          <w:szCs w:val="28"/>
        </w:rPr>
        <w:t xml:space="preserve">1-го этапа определяется по </w:t>
      </w:r>
      <w:r w:rsidR="007D38F2" w:rsidRPr="000519C7">
        <w:rPr>
          <w:rFonts w:ascii="Times New Roman" w:hAnsi="Times New Roman" w:cs="Times New Roman"/>
          <w:sz w:val="28"/>
          <w:szCs w:val="28"/>
        </w:rPr>
        <w:t>следующей формуле:</w:t>
      </w:r>
    </w:p>
    <w:p w14:paraId="1B263E03" w14:textId="77777777" w:rsidR="000E1FD4" w:rsidRPr="000519C7" w:rsidRDefault="000E1FD4" w:rsidP="000519C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4" w:name="_Hlk190852648"/>
    </w:p>
    <w:p w14:paraId="762F1B61" w14:textId="153D07C1" w:rsidR="00F75CDF" w:rsidRPr="000519C7" w:rsidRDefault="007D38F2" w:rsidP="000519C7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9C7">
        <w:rPr>
          <w:rFonts w:ascii="Times New Roman" w:hAnsi="Times New Roman" w:cs="Times New Roman"/>
          <w:sz w:val="28"/>
          <w:szCs w:val="28"/>
        </w:rPr>
        <w:t>ИМБТ</w:t>
      </w:r>
      <w:bookmarkStart w:id="5" w:name="_Hlk190852250"/>
      <w:r w:rsidRPr="000519C7">
        <w:rPr>
          <w:rFonts w:ascii="Times New Roman" w:hAnsi="Times New Roman" w:cs="Times New Roman"/>
          <w:sz w:val="28"/>
          <w:szCs w:val="28"/>
          <w:vertAlign w:val="subscript"/>
        </w:rPr>
        <w:t>Потi</w:t>
      </w:r>
      <w:bookmarkEnd w:id="5"/>
      <w:r w:rsidR="00F465D3" w:rsidRPr="000519C7">
        <w:rPr>
          <w:rFonts w:ascii="Times New Roman" w:hAnsi="Times New Roman" w:cs="Times New Roman"/>
          <w:sz w:val="28"/>
          <w:szCs w:val="28"/>
          <w:vertAlign w:val="subscript"/>
        </w:rPr>
        <w:t>1</w:t>
      </w:r>
      <w:r w:rsidRPr="000519C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vertAlign w:val="subscript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vertAlign w:val="subscript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  <m:t>Ч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  <m:t>му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  <m:t>Ч</m:t>
                </m:r>
              </m:e>
              <m:sub>
                <w:bookmarkStart w:id="6" w:name="_Hlk190852499"/>
                <m: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  <m:t>омс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  <m:t>i</m:t>
                </m:r>
                <w:bookmarkEnd w:id="6"/>
              </m:sub>
            </m:sSub>
            <m: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)×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  <m:t>(СКВ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  <m:t>тфг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  <m:t>СКВ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  <m:t>офг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)×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  <m:t>Р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×СВЗ×9мес.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1000</m:t>
            </m:r>
          </m:den>
        </m:f>
      </m:oMath>
      <w:r w:rsidR="00CF6D32" w:rsidRPr="000519C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w:r w:rsidR="00B61BD9" w:rsidRPr="000519C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</w:t>
      </w:r>
      <w:r w:rsidR="00F465D3" w:rsidRPr="000519C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>,</w:t>
      </w:r>
      <w:r w:rsidR="00B61BD9" w:rsidRPr="000519C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 </w:t>
      </w:r>
      <w:r w:rsidR="00F75CDF" w:rsidRPr="000519C7">
        <w:rPr>
          <w:rFonts w:ascii="Times New Roman" w:hAnsi="Times New Roman" w:cs="Times New Roman"/>
          <w:sz w:val="28"/>
          <w:szCs w:val="28"/>
        </w:rPr>
        <w:t>(</w:t>
      </w:r>
      <w:r w:rsidR="001F6D4A" w:rsidRPr="000519C7">
        <w:rPr>
          <w:rFonts w:ascii="Times New Roman" w:hAnsi="Times New Roman" w:cs="Times New Roman"/>
          <w:sz w:val="28"/>
          <w:szCs w:val="28"/>
        </w:rPr>
        <w:t>2</w:t>
      </w:r>
      <w:r w:rsidR="00F75CDF" w:rsidRPr="000519C7">
        <w:rPr>
          <w:rFonts w:ascii="Times New Roman" w:hAnsi="Times New Roman" w:cs="Times New Roman"/>
          <w:sz w:val="28"/>
          <w:szCs w:val="28"/>
        </w:rPr>
        <w:t>)</w:t>
      </w:r>
      <w:r w:rsidR="00B61BD9" w:rsidRPr="000519C7">
        <w:rPr>
          <w:rFonts w:ascii="Times New Roman" w:hAnsi="Times New Roman" w:cs="Times New Roman"/>
          <w:sz w:val="28"/>
          <w:szCs w:val="28"/>
        </w:rPr>
        <w:t>,</w:t>
      </w:r>
    </w:p>
    <w:p w14:paraId="40DE5EB1" w14:textId="77777777" w:rsidR="00F75CDF" w:rsidRPr="000519C7" w:rsidRDefault="00F75CDF" w:rsidP="000519C7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9C7">
        <w:rPr>
          <w:rFonts w:ascii="Times New Roman" w:hAnsi="Times New Roman" w:cs="Times New Roman"/>
          <w:sz w:val="28"/>
          <w:szCs w:val="28"/>
        </w:rPr>
        <w:t>где:</w:t>
      </w:r>
    </w:p>
    <w:p w14:paraId="2807F14D" w14:textId="6B16979D" w:rsidR="00F465D3" w:rsidRPr="000519C7" w:rsidRDefault="00F465D3" w:rsidP="000519C7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9C7">
        <w:rPr>
          <w:rFonts w:ascii="Times New Roman" w:hAnsi="Times New Roman" w:cs="Times New Roman"/>
          <w:sz w:val="28"/>
          <w:szCs w:val="28"/>
        </w:rPr>
        <w:t>ИМБТ</w:t>
      </w:r>
      <w:r w:rsidRPr="000519C7">
        <w:rPr>
          <w:rFonts w:ascii="Times New Roman" w:hAnsi="Times New Roman" w:cs="Times New Roman"/>
          <w:sz w:val="28"/>
          <w:szCs w:val="28"/>
          <w:vertAlign w:val="subscript"/>
        </w:rPr>
        <w:t>Потi1</w:t>
      </w:r>
      <w:r w:rsidRPr="000519C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519C7">
        <w:rPr>
          <w:rFonts w:ascii="Times New Roman" w:hAnsi="Times New Roman" w:cs="Times New Roman"/>
          <w:sz w:val="28"/>
          <w:szCs w:val="28"/>
        </w:rPr>
        <w:t>ИМБТ</w:t>
      </w:r>
      <w:r w:rsidRPr="000519C7">
        <w:rPr>
          <w:rFonts w:ascii="Times New Roman" w:hAnsi="Times New Roman" w:cs="Times New Roman"/>
          <w:sz w:val="28"/>
          <w:szCs w:val="28"/>
          <w:vertAlign w:val="subscript"/>
        </w:rPr>
        <w:t>Потi</w:t>
      </w:r>
      <w:proofErr w:type="spellEnd"/>
      <w:r w:rsidRPr="000519C7">
        <w:rPr>
          <w:rFonts w:ascii="Times New Roman" w:hAnsi="Times New Roman" w:cs="Times New Roman"/>
          <w:sz w:val="28"/>
          <w:szCs w:val="28"/>
        </w:rPr>
        <w:t xml:space="preserve"> для 1-го этапа, тыс. рублей;</w:t>
      </w:r>
    </w:p>
    <w:bookmarkEnd w:id="4"/>
    <w:p w14:paraId="1E6EBD50" w14:textId="1BA9AC41" w:rsidR="009A0371" w:rsidRPr="000519C7" w:rsidRDefault="00CF6D32" w:rsidP="000519C7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19C7">
        <w:rPr>
          <w:rFonts w:ascii="Times New Roman" w:hAnsi="Times New Roman" w:cs="Times New Roman"/>
          <w:sz w:val="28"/>
          <w:szCs w:val="28"/>
        </w:rPr>
        <w:t>Ч</w:t>
      </w:r>
      <w:r w:rsidR="00F465D3" w:rsidRPr="000519C7">
        <w:rPr>
          <w:rFonts w:ascii="Times New Roman" w:hAnsi="Times New Roman" w:cs="Times New Roman"/>
          <w:sz w:val="28"/>
          <w:szCs w:val="28"/>
          <w:vertAlign w:val="subscript"/>
        </w:rPr>
        <w:t>му</w:t>
      </w:r>
      <w:r w:rsidRPr="000519C7">
        <w:rPr>
          <w:rFonts w:ascii="Times New Roman" w:hAnsi="Times New Roman" w:cs="Times New Roman"/>
          <w:sz w:val="28"/>
          <w:szCs w:val="28"/>
          <w:vertAlign w:val="subscript"/>
        </w:rPr>
        <w:t>i</w:t>
      </w:r>
      <w:proofErr w:type="spellEnd"/>
      <w:r w:rsidR="00F75CDF" w:rsidRPr="000519C7">
        <w:rPr>
          <w:rFonts w:ascii="Times New Roman" w:hAnsi="Times New Roman" w:cs="Times New Roman"/>
          <w:sz w:val="28"/>
          <w:szCs w:val="28"/>
        </w:rPr>
        <w:t xml:space="preserve"> </w:t>
      </w:r>
      <w:r w:rsidRPr="000519C7">
        <w:rPr>
          <w:rFonts w:ascii="Times New Roman" w:hAnsi="Times New Roman" w:cs="Times New Roman"/>
          <w:sz w:val="28"/>
          <w:szCs w:val="28"/>
        </w:rPr>
        <w:t>–</w:t>
      </w:r>
      <w:r w:rsidR="00F75CDF" w:rsidRPr="000519C7">
        <w:rPr>
          <w:rFonts w:ascii="Times New Roman" w:hAnsi="Times New Roman" w:cs="Times New Roman"/>
          <w:sz w:val="28"/>
          <w:szCs w:val="28"/>
        </w:rPr>
        <w:t xml:space="preserve"> </w:t>
      </w:r>
      <w:r w:rsidR="00F465D3" w:rsidRPr="000519C7">
        <w:rPr>
          <w:rFonts w:ascii="Times New Roman" w:eastAsia="Calibri" w:hAnsi="Times New Roman" w:cs="Times New Roman"/>
          <w:sz w:val="28"/>
          <w:szCs w:val="28"/>
        </w:rPr>
        <w:t>среднесписочная численность работников муниципальных учреждений (за исключением работников, финансовое обеспечение оплаты труда которых осуществляется за счет субвенций из краевого бюджета), а также работников органов местного самоуправления и муниципальных органов муниципальных образований по охране, обслуживанию административных зданий и водителей по i-</w:t>
      </w:r>
      <w:proofErr w:type="spellStart"/>
      <w:r w:rsidR="00F465D3" w:rsidRPr="000519C7">
        <w:rPr>
          <w:rFonts w:ascii="Times New Roman" w:eastAsia="Calibri" w:hAnsi="Times New Roman" w:cs="Times New Roman"/>
          <w:sz w:val="28"/>
          <w:szCs w:val="28"/>
        </w:rPr>
        <w:t>му</w:t>
      </w:r>
      <w:proofErr w:type="spellEnd"/>
      <w:r w:rsidR="00F465D3" w:rsidRPr="000519C7">
        <w:rPr>
          <w:rFonts w:ascii="Times New Roman" w:eastAsia="Calibri" w:hAnsi="Times New Roman" w:cs="Times New Roman"/>
          <w:sz w:val="28"/>
          <w:szCs w:val="28"/>
        </w:rPr>
        <w:t xml:space="preserve"> муниципальному образованию в соответствии </w:t>
      </w:r>
      <w:r w:rsidR="00F465D3" w:rsidRPr="000519C7">
        <w:rPr>
          <w:rFonts w:ascii="Times New Roman" w:eastAsia="Calibri" w:hAnsi="Times New Roman" w:cs="Times New Roman"/>
          <w:spacing w:val="-6"/>
          <w:sz w:val="28"/>
          <w:szCs w:val="28"/>
        </w:rPr>
        <w:t>с информацией, представленной i-м муниципальным образованием по форме, утвержденной министерством финансов Красноярского края (далее – министерство), за январь – июнь отчетного финансового года (для 1-го этапа), за январь – июнь текущего финансового года (для 2-го этапа), человек</w:t>
      </w:r>
      <w:r w:rsidR="009A0371" w:rsidRPr="000519C7">
        <w:rPr>
          <w:rFonts w:ascii="Times New Roman" w:hAnsi="Times New Roman" w:cs="Times New Roman"/>
          <w:sz w:val="28"/>
          <w:szCs w:val="28"/>
        </w:rPr>
        <w:t>;</w:t>
      </w:r>
    </w:p>
    <w:p w14:paraId="456571F6" w14:textId="7757E3D1" w:rsidR="009A0371" w:rsidRPr="000519C7" w:rsidRDefault="009A0371" w:rsidP="000519C7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519C7">
        <w:rPr>
          <w:rFonts w:ascii="Times New Roman" w:hAnsi="Times New Roman" w:cs="Times New Roman"/>
          <w:sz w:val="28"/>
          <w:szCs w:val="28"/>
        </w:rPr>
        <w:t>Ч</w:t>
      </w:r>
      <w:r w:rsidR="00F465D3" w:rsidRPr="000519C7">
        <w:rPr>
          <w:rFonts w:ascii="Times New Roman" w:hAnsi="Times New Roman" w:cs="Times New Roman"/>
          <w:sz w:val="28"/>
          <w:szCs w:val="28"/>
          <w:vertAlign w:val="subscript"/>
        </w:rPr>
        <w:t>омсi</w:t>
      </w:r>
      <w:proofErr w:type="spellEnd"/>
      <w:r w:rsidRPr="000519C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w:r w:rsidRPr="000519C7">
        <w:rPr>
          <w:rFonts w:ascii="Times New Roman" w:hAnsi="Times New Roman" w:cs="Times New Roman"/>
          <w:sz w:val="28"/>
          <w:szCs w:val="28"/>
        </w:rPr>
        <w:t xml:space="preserve">– </w:t>
      </w:r>
      <w:r w:rsidR="00F465D3" w:rsidRPr="000519C7">
        <w:rPr>
          <w:rFonts w:ascii="Times New Roman" w:eastAsia="Calibri" w:hAnsi="Times New Roman" w:cs="Times New Roman"/>
          <w:sz w:val="28"/>
          <w:szCs w:val="28"/>
        </w:rPr>
        <w:t>сумма предельной численности работников органов местного самоуправления и муниципальных органов муниципальных образований (за исключением работников по охране, обслуживанию административных зданий и водителей), муниципальных служащих, депутатов и членов выборных органов местного самоуправления, осуществляющих свои полномочия на постоянной основе, а также глав муниципальных образований, установленная на текущий финансовый год по i-</w:t>
      </w:r>
      <w:proofErr w:type="spellStart"/>
      <w:r w:rsidR="00F465D3" w:rsidRPr="000519C7">
        <w:rPr>
          <w:rFonts w:ascii="Times New Roman" w:eastAsia="Calibri" w:hAnsi="Times New Roman" w:cs="Times New Roman"/>
          <w:sz w:val="28"/>
          <w:szCs w:val="28"/>
        </w:rPr>
        <w:t>му</w:t>
      </w:r>
      <w:proofErr w:type="spellEnd"/>
      <w:r w:rsidR="00F465D3" w:rsidRPr="000519C7">
        <w:rPr>
          <w:rFonts w:ascii="Times New Roman" w:eastAsia="Calibri" w:hAnsi="Times New Roman" w:cs="Times New Roman"/>
          <w:sz w:val="28"/>
          <w:szCs w:val="28"/>
        </w:rPr>
        <w:t xml:space="preserve"> муниципальному образованию, и входящих в состав i-го муниципального района Красноярского края поселений, в соответствии с </w:t>
      </w:r>
      <w:hyperlink r:id="rId7" w:history="1">
        <w:r w:rsidR="00F465D3" w:rsidRPr="000519C7">
          <w:rPr>
            <w:rFonts w:ascii="Times New Roman" w:eastAsia="Calibri" w:hAnsi="Times New Roman" w:cs="Times New Roman"/>
            <w:sz w:val="28"/>
            <w:szCs w:val="28"/>
          </w:rPr>
          <w:t>постановлением</w:t>
        </w:r>
      </w:hyperlink>
      <w:r w:rsidR="00F465D3" w:rsidRPr="000519C7">
        <w:rPr>
          <w:rFonts w:ascii="Times New Roman" w:eastAsia="Calibri" w:hAnsi="Times New Roman" w:cs="Times New Roman"/>
          <w:sz w:val="28"/>
          <w:szCs w:val="28"/>
        </w:rPr>
        <w:t xml:space="preserve"> Совета администрации Красноярского края </w:t>
      </w:r>
      <w:r w:rsidR="00F465D3" w:rsidRPr="000519C7">
        <w:rPr>
          <w:rFonts w:ascii="Times New Roman" w:eastAsia="Calibri" w:hAnsi="Times New Roman" w:cs="Times New Roman"/>
          <w:spacing w:val="-6"/>
          <w:sz w:val="28"/>
          <w:szCs w:val="28"/>
        </w:rPr>
        <w:t>от 14.11.2006 № 348-п «О формировании прогноза расходов консолидированного бюджета Красноярского края на содержание органов местного самоуправления и муниципальных органов», ед.;</w:t>
      </w:r>
    </w:p>
    <w:p w14:paraId="1EE19246" w14:textId="77777777" w:rsidR="00F465D3" w:rsidRPr="000519C7" w:rsidRDefault="00F465D3" w:rsidP="000519C7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9C7">
        <w:rPr>
          <w:rFonts w:ascii="Times New Roman" w:hAnsi="Times New Roman" w:cs="Times New Roman"/>
          <w:color w:val="000000"/>
          <w:spacing w:val="-4"/>
          <w:sz w:val="28"/>
          <w:szCs w:val="28"/>
        </w:rPr>
        <w:t>СКВ</w:t>
      </w:r>
      <w:r w:rsidR="00875F82" w:rsidRPr="000519C7">
        <w:rPr>
          <w:rFonts w:ascii="Times New Roman" w:hAnsi="Times New Roman" w:cs="Times New Roman"/>
          <w:color w:val="000000"/>
          <w:spacing w:val="-4"/>
          <w:sz w:val="28"/>
          <w:szCs w:val="28"/>
          <w:vertAlign w:val="subscript"/>
        </w:rPr>
        <w:t>ТФГ</w:t>
      </w:r>
      <w:r w:rsidR="00875F82" w:rsidRPr="000519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– </w:t>
      </w:r>
      <w:r w:rsidRPr="000519C7">
        <w:rPr>
          <w:rFonts w:ascii="Times New Roman" w:eastAsia="Calibri" w:hAnsi="Times New Roman" w:cs="Times New Roman"/>
          <w:sz w:val="28"/>
          <w:szCs w:val="28"/>
        </w:rPr>
        <w:t>размер специальной краевой выплаты, установленный пунктом 2.2 статьи 4 Закона Красноярского края от 29.10.2009 № 9-3864 «О системах оплаты труда работников краевых государственных учреждений» (далее – Закон края № 9-3864), на текущий финансовый год, рублей;</w:t>
      </w:r>
    </w:p>
    <w:p w14:paraId="32BC5EE8" w14:textId="77777777" w:rsidR="00F465D3" w:rsidRPr="000519C7" w:rsidRDefault="00F465D3" w:rsidP="000519C7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519C7">
        <w:rPr>
          <w:rFonts w:ascii="Times New Roman" w:hAnsi="Times New Roman" w:cs="Times New Roman"/>
          <w:color w:val="000000"/>
          <w:spacing w:val="-4"/>
          <w:sz w:val="28"/>
          <w:szCs w:val="28"/>
        </w:rPr>
        <w:t>СКВ</w:t>
      </w:r>
      <w:r w:rsidR="00875F82" w:rsidRPr="000519C7">
        <w:rPr>
          <w:rFonts w:ascii="Times New Roman" w:hAnsi="Times New Roman" w:cs="Times New Roman"/>
          <w:color w:val="000000"/>
          <w:spacing w:val="-4"/>
          <w:sz w:val="28"/>
          <w:szCs w:val="28"/>
          <w:vertAlign w:val="subscript"/>
        </w:rPr>
        <w:t>ОФГ</w:t>
      </w:r>
      <w:r w:rsidR="00875F82" w:rsidRPr="000519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– </w:t>
      </w:r>
      <w:r w:rsidRPr="000519C7">
        <w:rPr>
          <w:rFonts w:ascii="Times New Roman" w:eastAsia="Calibri" w:hAnsi="Times New Roman" w:cs="Times New Roman"/>
          <w:sz w:val="28"/>
          <w:szCs w:val="28"/>
        </w:rPr>
        <w:t xml:space="preserve">размер специальной краевой выплаты, установленный </w:t>
      </w:r>
      <w:r w:rsidRPr="000519C7">
        <w:rPr>
          <w:rFonts w:ascii="Times New Roman" w:hAnsi="Times New Roman" w:cs="Times New Roman"/>
          <w:color w:val="000000"/>
          <w:spacing w:val="-4"/>
          <w:sz w:val="28"/>
          <w:szCs w:val="28"/>
        </w:rPr>
        <w:t>пунктом 2.2 статьи 4 Закона края № 9-3864 в отчетном финансовом году, рублей;</w:t>
      </w:r>
    </w:p>
    <w:p w14:paraId="49686E20" w14:textId="1221A389" w:rsidR="00875F82" w:rsidRPr="000519C7" w:rsidRDefault="00875F82" w:rsidP="000519C7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proofErr w:type="spellStart"/>
      <w:r w:rsidRPr="000519C7">
        <w:rPr>
          <w:rFonts w:ascii="Times New Roman" w:hAnsi="Times New Roman" w:cs="Times New Roman"/>
          <w:color w:val="000000"/>
          <w:spacing w:val="-4"/>
          <w:sz w:val="28"/>
          <w:szCs w:val="28"/>
        </w:rPr>
        <w:t>Рi</w:t>
      </w:r>
      <w:proofErr w:type="spellEnd"/>
      <w:r w:rsidRPr="000519C7">
        <w:rPr>
          <w:rFonts w:ascii="Times New Roman" w:hAnsi="Times New Roman" w:cs="Times New Roman"/>
          <w:color w:val="000000"/>
          <w:spacing w:val="-4"/>
          <w:sz w:val="28"/>
          <w:szCs w:val="28"/>
        </w:rPr>
        <w:t xml:space="preserve"> – коэффициент, учитывающий районный коэффициент и процентную надбавку к заработной плате за стаж работы в районах Крайнего Севера и приравненных к ним местностях и иных местностях с особыми климатическими условиями;</w:t>
      </w:r>
    </w:p>
    <w:p w14:paraId="465592B3" w14:textId="2F8B7B3D" w:rsidR="00875F82" w:rsidRPr="000519C7" w:rsidRDefault="00875F82" w:rsidP="000519C7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pacing w:val="-4"/>
          <w:sz w:val="28"/>
          <w:szCs w:val="28"/>
        </w:rPr>
      </w:pPr>
      <w:r w:rsidRPr="000519C7">
        <w:rPr>
          <w:rFonts w:ascii="Times New Roman" w:hAnsi="Times New Roman" w:cs="Times New Roman"/>
          <w:color w:val="000000"/>
          <w:spacing w:val="-4"/>
          <w:sz w:val="28"/>
          <w:szCs w:val="28"/>
        </w:rPr>
        <w:lastRenderedPageBreak/>
        <w:t xml:space="preserve">СВЗ – коэффициент, учитывающий выплату страховых взносов </w:t>
      </w:r>
      <w:r w:rsidRPr="000519C7">
        <w:rPr>
          <w:rFonts w:ascii="Times New Roman" w:hAnsi="Times New Roman" w:cs="Times New Roman"/>
          <w:color w:val="000000"/>
          <w:spacing w:val="-4"/>
          <w:sz w:val="28"/>
          <w:szCs w:val="28"/>
        </w:rPr>
        <w:br/>
        <w:t>по обязательному социальному страхованию, в том числе взноса по страховым тарифам на обязательное социальное страхование от несчастных случаев на производстве и профессиональных заболеваний (1,302)</w:t>
      </w:r>
      <w:r w:rsidR="00F465D3" w:rsidRPr="000519C7">
        <w:rPr>
          <w:rFonts w:ascii="Times New Roman" w:hAnsi="Times New Roman" w:cs="Times New Roman"/>
          <w:color w:val="000000"/>
          <w:spacing w:val="-4"/>
          <w:sz w:val="28"/>
          <w:szCs w:val="28"/>
        </w:rPr>
        <w:t>.</w:t>
      </w:r>
    </w:p>
    <w:p w14:paraId="46AC6638" w14:textId="26D4BADE" w:rsidR="00F465D3" w:rsidRPr="000519C7" w:rsidRDefault="00F465D3" w:rsidP="000519C7">
      <w:pPr>
        <w:pStyle w:val="a4"/>
        <w:widowControl w:val="0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519C7">
        <w:rPr>
          <w:rFonts w:ascii="Times New Roman" w:eastAsia="Calibri" w:hAnsi="Times New Roman" w:cs="Times New Roman"/>
          <w:sz w:val="28"/>
          <w:szCs w:val="28"/>
        </w:rPr>
        <w:t>Объем средств для 2-го этапа определяется по следующей формуле:</w:t>
      </w:r>
    </w:p>
    <w:p w14:paraId="048294DC" w14:textId="0A4B765B" w:rsidR="00F465D3" w:rsidRPr="000519C7" w:rsidRDefault="00F465D3" w:rsidP="000519C7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7" w:name="_Hlk190852771"/>
      <w:r w:rsidRPr="000519C7">
        <w:rPr>
          <w:rFonts w:ascii="Times New Roman" w:hAnsi="Times New Roman" w:cs="Times New Roman"/>
          <w:sz w:val="28"/>
          <w:szCs w:val="28"/>
        </w:rPr>
        <w:t>ИМБТ</w:t>
      </w:r>
      <w:r w:rsidRPr="000519C7">
        <w:rPr>
          <w:rFonts w:ascii="Times New Roman" w:hAnsi="Times New Roman" w:cs="Times New Roman"/>
          <w:sz w:val="28"/>
          <w:szCs w:val="28"/>
          <w:vertAlign w:val="subscript"/>
        </w:rPr>
        <w:t>Потi</w:t>
      </w:r>
      <w:bookmarkEnd w:id="7"/>
      <w:r w:rsidR="00884CC9" w:rsidRPr="000519C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519C7">
        <w:rPr>
          <w:rFonts w:ascii="Times New Roman" w:hAnsi="Times New Roman" w:cs="Times New Roman"/>
          <w:sz w:val="28"/>
          <w:szCs w:val="28"/>
          <w:vertAlign w:val="subscript"/>
        </w:rPr>
        <w:t xml:space="preserve"> </w:t>
      </w:r>
      <m:oMath>
        <m:r>
          <w:rPr>
            <w:rFonts w:ascii="Cambria Math" w:hAnsi="Cambria Math" w:cs="Times New Roman"/>
            <w:sz w:val="28"/>
            <w:szCs w:val="28"/>
            <w:vertAlign w:val="subscript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  <w:vertAlign w:val="subscript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  <m:t>Ч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  <m:t>му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  <m:t>Ч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  <m:t>омс</m:t>
                </m:r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)×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  <m:t>(СКВ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  <m:t>тфг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-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  <m:t>СКВ</m:t>
                </m:r>
              </m:e>
              <m:sub>
                <m: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  <m:t>офг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)×</m:t>
            </m:r>
            <m:sSub>
              <m:sSubPr>
                <m:ctrlPr>
                  <w:rPr>
                    <w:rFonts w:ascii="Cambria Math" w:hAnsi="Cambria Math" w:cs="Times New Roman"/>
                    <w:i/>
                    <w:sz w:val="28"/>
                    <w:szCs w:val="28"/>
                    <w:vertAlign w:val="subscript"/>
                  </w:rPr>
                </m:ctrlPr>
              </m:sSubPr>
              <m:e>
                <m: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  <m:t>Р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 w:cs="Times New Roman"/>
                    <w:sz w:val="28"/>
                    <w:szCs w:val="28"/>
                    <w:vertAlign w:val="subscript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×СВЗ×12мес.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  <w:vertAlign w:val="subscript"/>
              </w:rPr>
              <m:t>1000</m:t>
            </m:r>
          </m:den>
        </m:f>
      </m:oMath>
      <w:r w:rsidRPr="000519C7">
        <w:rPr>
          <w:rFonts w:ascii="Times New Roman" w:eastAsiaTheme="minorEastAsia" w:hAnsi="Times New Roman" w:cs="Times New Roman"/>
          <w:sz w:val="28"/>
          <w:szCs w:val="28"/>
          <w:vertAlign w:val="subscript"/>
        </w:rPr>
        <w:t xml:space="preserve">  </w:t>
      </w:r>
      <w:r w:rsidR="00884CC9" w:rsidRPr="000519C7">
        <w:rPr>
          <w:rFonts w:ascii="Times New Roman" w:hAnsi="Times New Roman" w:cs="Times New Roman"/>
          <w:sz w:val="28"/>
          <w:szCs w:val="28"/>
        </w:rPr>
        <w:t>– ИМБТ</w:t>
      </w:r>
      <w:r w:rsidRPr="000519C7">
        <w:rPr>
          <w:rFonts w:ascii="Times New Roman" w:hAnsi="Times New Roman" w:cs="Times New Roman"/>
          <w:sz w:val="28"/>
          <w:szCs w:val="28"/>
          <w:vertAlign w:val="subscript"/>
        </w:rPr>
        <w:t>Потi1</w:t>
      </w:r>
      <w:r w:rsidRPr="000519C7">
        <w:rPr>
          <w:rFonts w:ascii="Times New Roman" w:hAnsi="Times New Roman" w:cs="Times New Roman"/>
          <w:sz w:val="28"/>
          <w:szCs w:val="28"/>
        </w:rPr>
        <w:t>,</w:t>
      </w:r>
      <w:r w:rsidR="00884CC9" w:rsidRPr="000519C7">
        <w:rPr>
          <w:rFonts w:ascii="Times New Roman" w:hAnsi="Times New Roman" w:cs="Times New Roman"/>
          <w:sz w:val="28"/>
          <w:szCs w:val="28"/>
        </w:rPr>
        <w:t xml:space="preserve"> </w:t>
      </w:r>
      <w:r w:rsidRPr="000519C7">
        <w:rPr>
          <w:rFonts w:ascii="Times New Roman" w:hAnsi="Times New Roman" w:cs="Times New Roman"/>
          <w:sz w:val="28"/>
          <w:szCs w:val="28"/>
        </w:rPr>
        <w:t>(3)</w:t>
      </w:r>
    </w:p>
    <w:p w14:paraId="20956666" w14:textId="77777777" w:rsidR="00F465D3" w:rsidRPr="000519C7" w:rsidRDefault="00F465D3" w:rsidP="000519C7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9C7">
        <w:rPr>
          <w:rFonts w:ascii="Times New Roman" w:hAnsi="Times New Roman" w:cs="Times New Roman"/>
          <w:sz w:val="28"/>
          <w:szCs w:val="28"/>
        </w:rPr>
        <w:t>где:</w:t>
      </w:r>
    </w:p>
    <w:p w14:paraId="1E862144" w14:textId="33947C5B" w:rsidR="00F465D3" w:rsidRPr="000519C7" w:rsidRDefault="00F465D3" w:rsidP="000519C7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Hlk190852750"/>
      <w:r w:rsidRPr="000519C7">
        <w:rPr>
          <w:rFonts w:ascii="Times New Roman" w:hAnsi="Times New Roman" w:cs="Times New Roman"/>
          <w:sz w:val="28"/>
          <w:szCs w:val="28"/>
        </w:rPr>
        <w:t>ИМБТ</w:t>
      </w:r>
      <w:bookmarkStart w:id="9" w:name="_Hlk190852758"/>
      <w:r w:rsidRPr="000519C7">
        <w:rPr>
          <w:rFonts w:ascii="Times New Roman" w:hAnsi="Times New Roman" w:cs="Times New Roman"/>
          <w:sz w:val="28"/>
          <w:szCs w:val="28"/>
          <w:vertAlign w:val="subscript"/>
        </w:rPr>
        <w:t>Потi</w:t>
      </w:r>
      <w:bookmarkEnd w:id="8"/>
      <w:bookmarkEnd w:id="9"/>
      <w:r w:rsidR="00884CC9" w:rsidRPr="000519C7">
        <w:rPr>
          <w:rFonts w:ascii="Times New Roman" w:hAnsi="Times New Roman" w:cs="Times New Roman"/>
          <w:sz w:val="28"/>
          <w:szCs w:val="28"/>
          <w:vertAlign w:val="subscript"/>
        </w:rPr>
        <w:t>2</w:t>
      </w:r>
      <w:r w:rsidRPr="000519C7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0519C7">
        <w:rPr>
          <w:rFonts w:ascii="Times New Roman" w:hAnsi="Times New Roman" w:cs="Times New Roman"/>
          <w:sz w:val="28"/>
          <w:szCs w:val="28"/>
        </w:rPr>
        <w:t>ИМБТ</w:t>
      </w:r>
      <w:r w:rsidRPr="000519C7">
        <w:rPr>
          <w:rFonts w:ascii="Times New Roman" w:hAnsi="Times New Roman" w:cs="Times New Roman"/>
          <w:sz w:val="28"/>
          <w:szCs w:val="28"/>
          <w:vertAlign w:val="subscript"/>
        </w:rPr>
        <w:t>Потi</w:t>
      </w:r>
      <w:proofErr w:type="spellEnd"/>
      <w:r w:rsidRPr="000519C7">
        <w:rPr>
          <w:rFonts w:ascii="Times New Roman" w:hAnsi="Times New Roman" w:cs="Times New Roman"/>
          <w:sz w:val="28"/>
          <w:szCs w:val="28"/>
        </w:rPr>
        <w:t xml:space="preserve"> для </w:t>
      </w:r>
      <w:r w:rsidR="00884CC9" w:rsidRPr="000519C7">
        <w:rPr>
          <w:rFonts w:ascii="Times New Roman" w:hAnsi="Times New Roman" w:cs="Times New Roman"/>
          <w:sz w:val="28"/>
          <w:szCs w:val="28"/>
        </w:rPr>
        <w:t>2</w:t>
      </w:r>
      <w:r w:rsidRPr="000519C7">
        <w:rPr>
          <w:rFonts w:ascii="Times New Roman" w:hAnsi="Times New Roman" w:cs="Times New Roman"/>
          <w:sz w:val="28"/>
          <w:szCs w:val="28"/>
        </w:rPr>
        <w:t>-го этапа, тыс. рублей</w:t>
      </w:r>
      <w:r w:rsidR="00884CC9" w:rsidRPr="000519C7">
        <w:rPr>
          <w:rFonts w:ascii="Times New Roman" w:hAnsi="Times New Roman" w:cs="Times New Roman"/>
          <w:sz w:val="28"/>
          <w:szCs w:val="28"/>
        </w:rPr>
        <w:t>.</w:t>
      </w:r>
    </w:p>
    <w:p w14:paraId="0F81ADB7" w14:textId="60616DE9" w:rsidR="00875F82" w:rsidRPr="000519C7" w:rsidRDefault="000B6C29" w:rsidP="000519C7">
      <w:pPr>
        <w:pStyle w:val="a4"/>
        <w:numPr>
          <w:ilvl w:val="1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75F82" w:rsidRPr="000519C7">
        <w:rPr>
          <w:rFonts w:ascii="Times New Roman" w:hAnsi="Times New Roman" w:cs="Times New Roman"/>
          <w:sz w:val="28"/>
          <w:szCs w:val="28"/>
        </w:rPr>
        <w:t>Распределение иного межбюджетного трансферта утверждается решением о бюджете.</w:t>
      </w:r>
    </w:p>
    <w:p w14:paraId="7CF20F95" w14:textId="6DBD02FB" w:rsidR="00875F82" w:rsidRPr="000519C7" w:rsidRDefault="00875F82" w:rsidP="000519C7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9C7">
        <w:rPr>
          <w:rFonts w:ascii="Times New Roman" w:hAnsi="Times New Roman" w:cs="Times New Roman"/>
          <w:sz w:val="28"/>
          <w:szCs w:val="28"/>
        </w:rPr>
        <w:t>Главным распорядителем бюджетных средств, предусмотренных для предоставления иного межбюджетного трансферта, является финансово-экономическое управление Администрации Иланского района (далее – финансово-экономическое управление).</w:t>
      </w:r>
    </w:p>
    <w:p w14:paraId="6D4CB99E" w14:textId="46CBA6A2" w:rsidR="00875F82" w:rsidRPr="000519C7" w:rsidRDefault="00875F82" w:rsidP="000519C7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9C7">
        <w:rPr>
          <w:rFonts w:ascii="Times New Roman" w:hAnsi="Times New Roman" w:cs="Times New Roman"/>
          <w:sz w:val="28"/>
          <w:szCs w:val="28"/>
        </w:rPr>
        <w:t>Иные межбюджетные трансферты предоставляются бюджетам поселений Иланского района (далее - поселения)</w:t>
      </w:r>
      <w:r w:rsidR="001A437D" w:rsidRPr="000519C7">
        <w:rPr>
          <w:rFonts w:ascii="Times New Roman" w:hAnsi="Times New Roman" w:cs="Times New Roman"/>
          <w:sz w:val="28"/>
          <w:szCs w:val="28"/>
        </w:rPr>
        <w:t xml:space="preserve"> на основании заключенных соглашений.</w:t>
      </w:r>
    </w:p>
    <w:p w14:paraId="3379D138" w14:textId="4CE7FF5F" w:rsidR="00875F82" w:rsidRPr="000519C7" w:rsidRDefault="00875F82" w:rsidP="000519C7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9C7">
        <w:rPr>
          <w:rFonts w:ascii="Times New Roman" w:hAnsi="Times New Roman" w:cs="Times New Roman"/>
          <w:sz w:val="28"/>
          <w:szCs w:val="28"/>
        </w:rPr>
        <w:t>Иные межбюджетные трансферты бюджетам поселений предоставляются при соблюдении следующих условий:</w:t>
      </w:r>
    </w:p>
    <w:p w14:paraId="5FEC1306" w14:textId="478B3840" w:rsidR="00875F82" w:rsidRPr="000519C7" w:rsidRDefault="00875F82" w:rsidP="000519C7">
      <w:pPr>
        <w:pStyle w:val="a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9C7">
        <w:rPr>
          <w:rFonts w:ascii="Times New Roman" w:hAnsi="Times New Roman" w:cs="Times New Roman"/>
          <w:sz w:val="28"/>
          <w:szCs w:val="28"/>
        </w:rPr>
        <w:t xml:space="preserve">наличие муниципальных правовых актов органов местного самоуправления поселения, предусматривающих условия и порядок установления выплат, аналогичные установленным нормативными правовыми актами Администрации Иланского района для работников </w:t>
      </w:r>
      <w:r w:rsidR="007875FF" w:rsidRPr="000519C7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самоуправления, работников </w:t>
      </w:r>
      <w:r w:rsidRPr="000519C7">
        <w:rPr>
          <w:rFonts w:ascii="Times New Roman" w:hAnsi="Times New Roman" w:cs="Times New Roman"/>
          <w:sz w:val="28"/>
          <w:szCs w:val="28"/>
        </w:rPr>
        <w:t xml:space="preserve">муниципальных учреждений, </w:t>
      </w:r>
      <w:r w:rsidR="007875FF" w:rsidRPr="000519C7">
        <w:rPr>
          <w:rFonts w:ascii="Times New Roman" w:hAnsi="Times New Roman" w:cs="Times New Roman"/>
          <w:sz w:val="28"/>
          <w:szCs w:val="28"/>
        </w:rPr>
        <w:t>предусматривающие установление ежемесячной специальной краевой выплаты;</w:t>
      </w:r>
    </w:p>
    <w:p w14:paraId="275A1EC5" w14:textId="77777777" w:rsidR="000E1FD4" w:rsidRPr="000519C7" w:rsidRDefault="007875FF" w:rsidP="000519C7">
      <w:pPr>
        <w:pStyle w:val="ConsPlusNormal"/>
        <w:tabs>
          <w:tab w:val="left" w:pos="1134"/>
        </w:tabs>
        <w:ind w:firstLine="709"/>
        <w:jc w:val="both"/>
        <w:rPr>
          <w:color w:val="000000"/>
          <w:spacing w:val="-4"/>
          <w:sz w:val="28"/>
          <w:szCs w:val="28"/>
        </w:rPr>
      </w:pPr>
      <w:r w:rsidRPr="000519C7">
        <w:rPr>
          <w:sz w:val="28"/>
          <w:szCs w:val="28"/>
        </w:rPr>
        <w:t xml:space="preserve">наличие муниципальных правовых актов органов местного самоуправления поселения, предусматривающих условия и порядок установления выплат, аналогичные установленным нормативными правовыми актами Администрации Иланского района для </w:t>
      </w:r>
      <w:r w:rsidRPr="000519C7">
        <w:rPr>
          <w:color w:val="000000"/>
          <w:spacing w:val="-4"/>
          <w:sz w:val="28"/>
          <w:szCs w:val="28"/>
        </w:rPr>
        <w:t>депутатов, членов выборных органов местного самоуправления, осуществляющих свои полномочия на постоянной основе, лиц, замещающих иные муниципальные должности, муниципальных служащих, предусматривающих увеличение размера ежемесячного денежного поощрения.</w:t>
      </w:r>
    </w:p>
    <w:p w14:paraId="022E1942" w14:textId="320E5750" w:rsidR="007875FF" w:rsidRPr="000519C7" w:rsidRDefault="00875F82" w:rsidP="000519C7">
      <w:pPr>
        <w:pStyle w:val="ConsPlusNormal"/>
        <w:numPr>
          <w:ilvl w:val="0"/>
          <w:numId w:val="7"/>
        </w:numPr>
        <w:tabs>
          <w:tab w:val="left" w:pos="1134"/>
        </w:tabs>
        <w:ind w:left="0" w:firstLine="709"/>
        <w:jc w:val="both"/>
        <w:rPr>
          <w:color w:val="000000"/>
          <w:spacing w:val="-4"/>
          <w:sz w:val="28"/>
          <w:szCs w:val="28"/>
        </w:rPr>
      </w:pPr>
      <w:r w:rsidRPr="000519C7">
        <w:rPr>
          <w:sz w:val="28"/>
          <w:szCs w:val="28"/>
        </w:rPr>
        <w:t>Поселения Иланского района представляют в финансово</w:t>
      </w:r>
      <w:r w:rsidR="007875FF" w:rsidRPr="000519C7">
        <w:rPr>
          <w:sz w:val="28"/>
          <w:szCs w:val="28"/>
        </w:rPr>
        <w:t>-экономическое</w:t>
      </w:r>
      <w:r w:rsidRPr="000519C7">
        <w:rPr>
          <w:sz w:val="28"/>
          <w:szCs w:val="28"/>
        </w:rPr>
        <w:t xml:space="preserve"> управление нарочным или почтовым отправлением либо по электронной почте </w:t>
      </w:r>
      <w:r w:rsidR="007875FF" w:rsidRPr="000519C7">
        <w:rPr>
          <w:color w:val="000000"/>
          <w:spacing w:val="-4"/>
          <w:sz w:val="28"/>
          <w:szCs w:val="28"/>
        </w:rPr>
        <w:t xml:space="preserve">сведения о численности депутатов, выборных должностных лиц местного самоуправления, осуществляющих свои </w:t>
      </w:r>
      <w:r w:rsidR="007875FF" w:rsidRPr="000519C7">
        <w:rPr>
          <w:color w:val="000000"/>
          <w:spacing w:val="-4"/>
          <w:sz w:val="28"/>
          <w:szCs w:val="28"/>
        </w:rPr>
        <w:lastRenderedPageBreak/>
        <w:t>полномочия на постоянной основе, лиц, замещающих иные муниципальные должности, муниципальных служащих, работников органов местного самоуправления, работников муниципальных учреждений, и о размере начисленных и выплаченных сумм выплат в части повышения размеров оплаты труда работникам бюджетной сферы Красноярского края в 202</w:t>
      </w:r>
      <w:r w:rsidR="00884CC9" w:rsidRPr="000519C7">
        <w:rPr>
          <w:color w:val="000000"/>
          <w:spacing w:val="-4"/>
          <w:sz w:val="28"/>
          <w:szCs w:val="28"/>
        </w:rPr>
        <w:t>5</w:t>
      </w:r>
      <w:r w:rsidR="007875FF" w:rsidRPr="000519C7">
        <w:rPr>
          <w:color w:val="000000"/>
          <w:spacing w:val="-4"/>
          <w:sz w:val="28"/>
          <w:szCs w:val="28"/>
        </w:rPr>
        <w:t xml:space="preserve"> году </w:t>
      </w:r>
      <w:r w:rsidRPr="000519C7">
        <w:rPr>
          <w:sz w:val="28"/>
          <w:szCs w:val="28"/>
        </w:rPr>
        <w:t>по форме, установленной Министерством</w:t>
      </w:r>
      <w:r w:rsidR="000C6DBB" w:rsidRPr="000519C7">
        <w:rPr>
          <w:sz w:val="28"/>
          <w:szCs w:val="28"/>
        </w:rPr>
        <w:t xml:space="preserve"> финансов Красноярского края</w:t>
      </w:r>
      <w:r w:rsidRPr="000519C7">
        <w:rPr>
          <w:sz w:val="28"/>
          <w:szCs w:val="28"/>
        </w:rPr>
        <w:t xml:space="preserve">, </w:t>
      </w:r>
      <w:r w:rsidR="007875FF" w:rsidRPr="000519C7">
        <w:rPr>
          <w:sz w:val="28"/>
          <w:szCs w:val="28"/>
        </w:rPr>
        <w:t>ежемесячно до 5 числа месяца, следующего за отчетным</w:t>
      </w:r>
      <w:r w:rsidR="000D5717" w:rsidRPr="000519C7">
        <w:rPr>
          <w:sz w:val="28"/>
          <w:szCs w:val="28"/>
        </w:rPr>
        <w:t>, за декабрь - до 10 января года, следующего за отчетным финансовым годом.</w:t>
      </w:r>
    </w:p>
    <w:p w14:paraId="103C0AA7" w14:textId="45C0DAD2" w:rsidR="00875F82" w:rsidRPr="000519C7" w:rsidRDefault="00875F82" w:rsidP="000519C7">
      <w:pPr>
        <w:pStyle w:val="a4"/>
        <w:numPr>
          <w:ilvl w:val="0"/>
          <w:numId w:val="7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519C7">
        <w:rPr>
          <w:rFonts w:ascii="Times New Roman" w:hAnsi="Times New Roman" w:cs="Times New Roman"/>
          <w:sz w:val="28"/>
          <w:szCs w:val="28"/>
        </w:rPr>
        <w:t>Ответственность за целевое и эффективное использование иного межбюджетного трансферта, а также за достоверность представленных в финансово</w:t>
      </w:r>
      <w:r w:rsidR="007875FF" w:rsidRPr="000519C7">
        <w:rPr>
          <w:rFonts w:ascii="Times New Roman" w:hAnsi="Times New Roman" w:cs="Times New Roman"/>
          <w:sz w:val="28"/>
          <w:szCs w:val="28"/>
        </w:rPr>
        <w:t>-экономическое</w:t>
      </w:r>
      <w:r w:rsidRPr="000519C7">
        <w:rPr>
          <w:rFonts w:ascii="Times New Roman" w:hAnsi="Times New Roman" w:cs="Times New Roman"/>
          <w:sz w:val="28"/>
          <w:szCs w:val="28"/>
        </w:rPr>
        <w:t xml:space="preserve"> управление сведений, указанных в пункте 5 Порядка, возлагается на органы местного самоуправления </w:t>
      </w:r>
      <w:r w:rsidR="000D5717" w:rsidRPr="000519C7">
        <w:rPr>
          <w:rFonts w:ascii="Times New Roman" w:hAnsi="Times New Roman" w:cs="Times New Roman"/>
          <w:sz w:val="28"/>
          <w:szCs w:val="28"/>
        </w:rPr>
        <w:t>поселений в</w:t>
      </w:r>
      <w:r w:rsidRPr="000519C7">
        <w:rPr>
          <w:rFonts w:ascii="Times New Roman" w:hAnsi="Times New Roman" w:cs="Times New Roman"/>
          <w:sz w:val="28"/>
          <w:szCs w:val="28"/>
        </w:rPr>
        <w:t xml:space="preserve"> соответствии с действующим законодательством.</w:t>
      </w:r>
    </w:p>
    <w:p w14:paraId="6A71685B" w14:textId="77777777" w:rsidR="00875F82" w:rsidRPr="000519C7" w:rsidRDefault="00875F82" w:rsidP="000519C7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1BBD5409" w14:textId="77777777" w:rsidR="00875F82" w:rsidRPr="000519C7" w:rsidRDefault="00875F82" w:rsidP="000519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CA7CA10" w14:textId="77777777" w:rsidR="009A0371" w:rsidRPr="000519C7" w:rsidRDefault="009A0371" w:rsidP="000519C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sectPr w:rsidR="009A0371" w:rsidRPr="000519C7" w:rsidSect="000519C7">
      <w:pgSz w:w="11906" w:h="16838"/>
      <w:pgMar w:top="1134" w:right="1247" w:bottom="1701" w:left="1985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23BAB"/>
    <w:multiLevelType w:val="hybridMultilevel"/>
    <w:tmpl w:val="BA12FC1A"/>
    <w:lvl w:ilvl="0" w:tplc="0419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4E2888"/>
    <w:multiLevelType w:val="multilevel"/>
    <w:tmpl w:val="689EE062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" w15:restartNumberingAfterBreak="0">
    <w:nsid w:val="29C107AC"/>
    <w:multiLevelType w:val="hybridMultilevel"/>
    <w:tmpl w:val="3D82EDE8"/>
    <w:lvl w:ilvl="0" w:tplc="A34E8A54">
      <w:start w:val="1"/>
      <w:numFmt w:val="decimal"/>
      <w:lvlText w:val="%1."/>
      <w:lvlJc w:val="left"/>
      <w:pPr>
        <w:ind w:left="1117" w:hanging="4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3AE05654"/>
    <w:multiLevelType w:val="hybridMultilevel"/>
    <w:tmpl w:val="2BD8653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43821779"/>
    <w:multiLevelType w:val="multilevel"/>
    <w:tmpl w:val="5422305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45AD33FA"/>
    <w:multiLevelType w:val="multilevel"/>
    <w:tmpl w:val="811A375C"/>
    <w:lvl w:ilvl="0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6" w15:restartNumberingAfterBreak="0">
    <w:nsid w:val="5EB05A88"/>
    <w:multiLevelType w:val="multilevel"/>
    <w:tmpl w:val="B5CA90FC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789" w:hanging="72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1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712" w:hanging="2160"/>
      </w:pPr>
      <w:rPr>
        <w:rFonts w:hint="default"/>
      </w:rPr>
    </w:lvl>
  </w:abstractNum>
  <w:num w:numId="1" w16cid:durableId="305164554">
    <w:abstractNumId w:val="5"/>
  </w:num>
  <w:num w:numId="2" w16cid:durableId="361630285">
    <w:abstractNumId w:val="0"/>
  </w:num>
  <w:num w:numId="3" w16cid:durableId="1445923975">
    <w:abstractNumId w:val="3"/>
  </w:num>
  <w:num w:numId="4" w16cid:durableId="714277439">
    <w:abstractNumId w:val="2"/>
  </w:num>
  <w:num w:numId="5" w16cid:durableId="275329662">
    <w:abstractNumId w:val="4"/>
  </w:num>
  <w:num w:numId="6" w16cid:durableId="1286546331">
    <w:abstractNumId w:val="6"/>
  </w:num>
  <w:num w:numId="7" w16cid:durableId="5315287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0CA7"/>
    <w:rsid w:val="000519C7"/>
    <w:rsid w:val="000673E9"/>
    <w:rsid w:val="000B1A20"/>
    <w:rsid w:val="000B6C29"/>
    <w:rsid w:val="000C6DBB"/>
    <w:rsid w:val="000D5717"/>
    <w:rsid w:val="000E1FD4"/>
    <w:rsid w:val="00150BA0"/>
    <w:rsid w:val="00181FA1"/>
    <w:rsid w:val="001A4377"/>
    <w:rsid w:val="001A437D"/>
    <w:rsid w:val="001A6606"/>
    <w:rsid w:val="001C7E92"/>
    <w:rsid w:val="001E30E0"/>
    <w:rsid w:val="001E38F4"/>
    <w:rsid w:val="001F6D4A"/>
    <w:rsid w:val="00211501"/>
    <w:rsid w:val="00227EF4"/>
    <w:rsid w:val="00306C38"/>
    <w:rsid w:val="00333586"/>
    <w:rsid w:val="003E1026"/>
    <w:rsid w:val="003F0DBA"/>
    <w:rsid w:val="004163C9"/>
    <w:rsid w:val="004571F4"/>
    <w:rsid w:val="00482EB7"/>
    <w:rsid w:val="004C02EF"/>
    <w:rsid w:val="00514823"/>
    <w:rsid w:val="005E01AE"/>
    <w:rsid w:val="005E5372"/>
    <w:rsid w:val="00677948"/>
    <w:rsid w:val="00740047"/>
    <w:rsid w:val="007543BD"/>
    <w:rsid w:val="007875FF"/>
    <w:rsid w:val="007C0FE5"/>
    <w:rsid w:val="007D38F2"/>
    <w:rsid w:val="00827002"/>
    <w:rsid w:val="00830CA7"/>
    <w:rsid w:val="0086374E"/>
    <w:rsid w:val="00875F82"/>
    <w:rsid w:val="00884CC9"/>
    <w:rsid w:val="008A3B7A"/>
    <w:rsid w:val="008B4266"/>
    <w:rsid w:val="008E0F67"/>
    <w:rsid w:val="00907202"/>
    <w:rsid w:val="00913E5D"/>
    <w:rsid w:val="009A0371"/>
    <w:rsid w:val="00A05CC3"/>
    <w:rsid w:val="00A61E00"/>
    <w:rsid w:val="00A71B06"/>
    <w:rsid w:val="00AB70A9"/>
    <w:rsid w:val="00AD4B09"/>
    <w:rsid w:val="00B01D23"/>
    <w:rsid w:val="00B61BD9"/>
    <w:rsid w:val="00BB05B0"/>
    <w:rsid w:val="00BB65D7"/>
    <w:rsid w:val="00BC6696"/>
    <w:rsid w:val="00BE33DD"/>
    <w:rsid w:val="00C14EAE"/>
    <w:rsid w:val="00C27534"/>
    <w:rsid w:val="00CB3D33"/>
    <w:rsid w:val="00CF6D32"/>
    <w:rsid w:val="00D04F62"/>
    <w:rsid w:val="00D53A5B"/>
    <w:rsid w:val="00D75CD5"/>
    <w:rsid w:val="00D87166"/>
    <w:rsid w:val="00D90DE8"/>
    <w:rsid w:val="00DD0899"/>
    <w:rsid w:val="00DE4DAE"/>
    <w:rsid w:val="00E84F0F"/>
    <w:rsid w:val="00ED7482"/>
    <w:rsid w:val="00EF749A"/>
    <w:rsid w:val="00F465D3"/>
    <w:rsid w:val="00F70677"/>
    <w:rsid w:val="00F75CDF"/>
    <w:rsid w:val="00F85077"/>
    <w:rsid w:val="00FA6D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06363"/>
  <w15:docId w15:val="{06FF40AF-BB28-4B29-9CB2-519E121A7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65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30CA7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1E30E0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75C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75CDF"/>
    <w:rPr>
      <w:rFonts w:ascii="Tahoma" w:hAnsi="Tahoma" w:cs="Tahoma"/>
      <w:sz w:val="16"/>
      <w:szCs w:val="16"/>
    </w:rPr>
  </w:style>
  <w:style w:type="character" w:styleId="a7">
    <w:name w:val="Placeholder Text"/>
    <w:basedOn w:val="a0"/>
    <w:uiPriority w:val="99"/>
    <w:semiHidden/>
    <w:rsid w:val="007D38F2"/>
    <w:rPr>
      <w:color w:val="666666"/>
    </w:rPr>
  </w:style>
  <w:style w:type="paragraph" w:customStyle="1" w:styleId="ConsPlusNormal">
    <w:name w:val="ConsPlusNormal"/>
    <w:rsid w:val="00875F8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123&amp;n=31204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4CB931FB8F57E46C92A9BEEFC8D8C62195D9D95B847F62B8F40042186654B40A2DE3BB7A0BCF87D0AFAFE7739A8938027A75AE3D21804980651FEF5YFDDE" TargetMode="External"/><Relationship Id="rId5" Type="http://schemas.openxmlformats.org/officeDocument/2006/relationships/hyperlink" Target="consultantplus://offline/ref=14CB931FB8F57E46C92A85E3EAE1D36D1953C298B945FB75D1110276D9354D15E29E3DE6E4F9F3775EAABB2034A1CECF63F749E3DB04Y0D4E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1439</Words>
  <Characters>8207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Фастович</dc:creator>
  <cp:lastModifiedBy>Людмила Машновская</cp:lastModifiedBy>
  <cp:revision>7</cp:revision>
  <cp:lastPrinted>2025-02-24T08:38:00Z</cp:lastPrinted>
  <dcterms:created xsi:type="dcterms:W3CDTF">2025-02-24T08:42:00Z</dcterms:created>
  <dcterms:modified xsi:type="dcterms:W3CDTF">2025-03-05T08:16:00Z</dcterms:modified>
</cp:coreProperties>
</file>