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7ACF" w14:textId="76470FFD" w:rsidR="003B5A85" w:rsidRDefault="003B5A85" w:rsidP="009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A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9B73F83" w14:textId="77777777" w:rsidR="00F3790F" w:rsidRDefault="00F3790F" w:rsidP="009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2C9BC" w14:textId="181C7F25" w:rsidR="00F3790F" w:rsidRDefault="00F3790F" w:rsidP="009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C8635A1" w14:textId="77777777" w:rsidR="00F3790F" w:rsidRPr="003B5A85" w:rsidRDefault="00F3790F" w:rsidP="009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22592" w14:textId="77777777" w:rsidR="003B5A85" w:rsidRDefault="003B5A85" w:rsidP="009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A85">
        <w:rPr>
          <w:rFonts w:ascii="Times New Roman" w:hAnsi="Times New Roman" w:cs="Times New Roman"/>
          <w:sz w:val="28"/>
          <w:szCs w:val="28"/>
        </w:rPr>
        <w:t>ИЛАНСКИЙ РАЙОННЫЙ СОВЕТ ДЕПУТАТОВ</w:t>
      </w:r>
    </w:p>
    <w:p w14:paraId="4EA86346" w14:textId="77777777" w:rsidR="00F3790F" w:rsidRPr="003B5A85" w:rsidRDefault="00F3790F" w:rsidP="009A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22687" w14:textId="77777777" w:rsidR="003B5A85" w:rsidRDefault="003B5A85" w:rsidP="009A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3B5A8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9CB0200" w14:textId="77777777" w:rsidR="009A09E4" w:rsidRPr="003B5A85" w:rsidRDefault="009A09E4" w:rsidP="009A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1DEE3" w14:textId="455F6265" w:rsidR="009A09E4" w:rsidRDefault="00A338A9" w:rsidP="009A0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628F3">
        <w:rPr>
          <w:rFonts w:ascii="Times New Roman" w:hAnsi="Times New Roman" w:cs="Times New Roman"/>
          <w:bCs/>
          <w:sz w:val="28"/>
          <w:szCs w:val="28"/>
        </w:rPr>
        <w:t>.</w:t>
      </w:r>
      <w:r w:rsidR="007823E1">
        <w:rPr>
          <w:rFonts w:ascii="Times New Roman" w:hAnsi="Times New Roman" w:cs="Times New Roman"/>
          <w:bCs/>
          <w:sz w:val="28"/>
          <w:szCs w:val="28"/>
        </w:rPr>
        <w:t>12</w:t>
      </w:r>
      <w:r w:rsidR="004628F3">
        <w:rPr>
          <w:rFonts w:ascii="Times New Roman" w:hAnsi="Times New Roman" w:cs="Times New Roman"/>
          <w:bCs/>
          <w:sz w:val="28"/>
          <w:szCs w:val="28"/>
        </w:rPr>
        <w:t>.</w:t>
      </w:r>
      <w:r w:rsidR="007823E1">
        <w:rPr>
          <w:rFonts w:ascii="Times New Roman" w:hAnsi="Times New Roman" w:cs="Times New Roman"/>
          <w:bCs/>
          <w:sz w:val="28"/>
          <w:szCs w:val="28"/>
        </w:rPr>
        <w:t>2024</w:t>
      </w:r>
      <w:r w:rsidR="00163E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A85" w:rsidRPr="003B5A8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A05222" w:rsidRPr="00972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A85" w:rsidRPr="003B5A8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A0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A85" w:rsidRPr="003B5A85">
        <w:rPr>
          <w:rFonts w:ascii="Times New Roman" w:hAnsi="Times New Roman" w:cs="Times New Roman"/>
          <w:bCs/>
          <w:sz w:val="28"/>
          <w:szCs w:val="28"/>
        </w:rPr>
        <w:t xml:space="preserve">г. Иланский          </w:t>
      </w:r>
      <w:r w:rsidR="00163EC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C2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E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5A85" w:rsidRPr="003B5A8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05222" w:rsidRPr="009721A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№ 38-244Р</w:t>
      </w:r>
      <w:r w:rsidR="003B5A85" w:rsidRPr="003B5A8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49CF1A5" w14:textId="26D8F092" w:rsidR="003B5A85" w:rsidRPr="003B5A85" w:rsidRDefault="003B5A85" w:rsidP="009A0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5A8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494B9444" w14:textId="1A4863D1" w:rsidR="004628F3" w:rsidRDefault="003B5A85" w:rsidP="009A0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84635811"/>
      <w:r>
        <w:rPr>
          <w:rFonts w:ascii="Times New Roman" w:hAnsi="Times New Roman" w:cs="Times New Roman"/>
          <w:sz w:val="28"/>
          <w:szCs w:val="28"/>
        </w:rPr>
        <w:t>О внесении изменений в решение Иланского районного Совета депутатов от 30.08.2018 №</w:t>
      </w:r>
      <w:r w:rsidR="004C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29-208Р «</w:t>
      </w:r>
      <w:r w:rsidRPr="003B5A85">
        <w:rPr>
          <w:rFonts w:ascii="Times New Roman" w:hAnsi="Times New Roman" w:cs="Times New Roman"/>
          <w:bCs/>
          <w:sz w:val="28"/>
          <w:szCs w:val="28"/>
        </w:rPr>
        <w:t>О системах оплаты труда работников муниципальных учреждений Иланского района</w:t>
      </w:r>
      <w:r w:rsidR="00807036">
        <w:rPr>
          <w:rFonts w:ascii="Times New Roman" w:hAnsi="Times New Roman" w:cs="Times New Roman"/>
          <w:bCs/>
          <w:sz w:val="28"/>
          <w:szCs w:val="28"/>
        </w:rPr>
        <w:t>»</w:t>
      </w:r>
      <w:r w:rsidR="004628F3" w:rsidRPr="004628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"/>
      <w:r w:rsidR="004628F3" w:rsidRPr="00A60DD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bookmarkStart w:id="2" w:name="_Hlk125453455"/>
      <w:r w:rsidR="004628F3" w:rsidRPr="00A60DDC">
        <w:rPr>
          <w:rFonts w:ascii="Times New Roman" w:eastAsia="Times New Roman" w:hAnsi="Times New Roman" w:cs="Times New Roman"/>
          <w:bCs/>
          <w:sz w:val="28"/>
          <w:szCs w:val="28"/>
        </w:rPr>
        <w:t>с изм. от 22.01.2019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28F3" w:rsidRPr="00A60DDC">
        <w:rPr>
          <w:rFonts w:ascii="Times New Roman" w:eastAsia="Times New Roman" w:hAnsi="Times New Roman" w:cs="Times New Roman"/>
          <w:bCs/>
          <w:sz w:val="28"/>
          <w:szCs w:val="28"/>
        </w:rPr>
        <w:t>32-225Р, 13.12.2019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28F3" w:rsidRPr="00A60DDC">
        <w:rPr>
          <w:rFonts w:ascii="Times New Roman" w:eastAsia="Times New Roman" w:hAnsi="Times New Roman" w:cs="Times New Roman"/>
          <w:bCs/>
          <w:sz w:val="28"/>
          <w:szCs w:val="28"/>
        </w:rPr>
        <w:t>42-275Р, 12.05.2020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28F3" w:rsidRPr="00A60DDC">
        <w:rPr>
          <w:rFonts w:ascii="Times New Roman" w:eastAsia="Times New Roman" w:hAnsi="Times New Roman" w:cs="Times New Roman"/>
          <w:bCs/>
          <w:sz w:val="28"/>
          <w:szCs w:val="28"/>
        </w:rPr>
        <w:t>45-287Р</w:t>
      </w:r>
      <w:r w:rsidR="004628F3">
        <w:rPr>
          <w:rFonts w:ascii="Times New Roman" w:eastAsia="Times New Roman" w:hAnsi="Times New Roman" w:cs="Times New Roman"/>
          <w:bCs/>
          <w:sz w:val="28"/>
          <w:szCs w:val="28"/>
        </w:rPr>
        <w:t>, 10.12.2020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28F3">
        <w:rPr>
          <w:rFonts w:ascii="Times New Roman" w:eastAsia="Times New Roman" w:hAnsi="Times New Roman" w:cs="Times New Roman"/>
          <w:bCs/>
          <w:sz w:val="28"/>
          <w:szCs w:val="28"/>
        </w:rPr>
        <w:t>5-27Р</w:t>
      </w:r>
      <w:r w:rsidR="003729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72908" w:rsidRPr="00372908">
        <w:rPr>
          <w:rFonts w:ascii="Times New Roman" w:eastAsia="Times New Roman" w:hAnsi="Times New Roman" w:cs="Times New Roman"/>
          <w:bCs/>
          <w:sz w:val="28"/>
          <w:szCs w:val="28"/>
        </w:rPr>
        <w:t>28.01.2021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2908" w:rsidRPr="00372908">
        <w:rPr>
          <w:rFonts w:ascii="Times New Roman" w:eastAsia="Times New Roman" w:hAnsi="Times New Roman" w:cs="Times New Roman"/>
          <w:bCs/>
          <w:sz w:val="28"/>
          <w:szCs w:val="28"/>
        </w:rPr>
        <w:t>6-34Р</w:t>
      </w:r>
      <w:r w:rsidR="000F78CE">
        <w:rPr>
          <w:rFonts w:ascii="Times New Roman" w:eastAsia="Times New Roman" w:hAnsi="Times New Roman" w:cs="Times New Roman"/>
          <w:bCs/>
          <w:sz w:val="28"/>
          <w:szCs w:val="28"/>
        </w:rPr>
        <w:t>, 07.02.2022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8CE">
        <w:rPr>
          <w:rFonts w:ascii="Times New Roman" w:eastAsia="Times New Roman" w:hAnsi="Times New Roman" w:cs="Times New Roman"/>
          <w:bCs/>
          <w:sz w:val="28"/>
          <w:szCs w:val="28"/>
        </w:rPr>
        <w:t xml:space="preserve">14-87Р, </w:t>
      </w:r>
      <w:r w:rsidR="000F78CE" w:rsidRPr="000F78CE">
        <w:rPr>
          <w:rFonts w:ascii="Times New Roman" w:eastAsia="Times New Roman" w:hAnsi="Times New Roman" w:cs="Times New Roman"/>
          <w:bCs/>
          <w:sz w:val="28"/>
          <w:szCs w:val="28"/>
        </w:rPr>
        <w:t>23.06.2022 № 17-113Р</w:t>
      </w:r>
      <w:r w:rsidR="00284D4F">
        <w:rPr>
          <w:rFonts w:ascii="Times New Roman" w:eastAsia="Times New Roman" w:hAnsi="Times New Roman" w:cs="Times New Roman"/>
          <w:bCs/>
          <w:sz w:val="28"/>
          <w:szCs w:val="28"/>
        </w:rPr>
        <w:t>; 09.02.2023 № 22-145Р</w:t>
      </w:r>
      <w:r w:rsidR="007823E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823E1" w:rsidRPr="007823E1">
        <w:rPr>
          <w:rFonts w:ascii="Times New Roman" w:eastAsia="Times New Roman" w:hAnsi="Times New Roman" w:cs="Times New Roman"/>
          <w:bCs/>
          <w:sz w:val="28"/>
          <w:szCs w:val="28"/>
        </w:rPr>
        <w:t>05.12.2023 №</w:t>
      </w:r>
      <w:r w:rsidR="009A0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3E1" w:rsidRPr="007823E1">
        <w:rPr>
          <w:rFonts w:ascii="Times New Roman" w:eastAsia="Times New Roman" w:hAnsi="Times New Roman" w:cs="Times New Roman"/>
          <w:bCs/>
          <w:sz w:val="28"/>
          <w:szCs w:val="28"/>
        </w:rPr>
        <w:t>27-180Р</w:t>
      </w:r>
      <w:r w:rsidR="00372908" w:rsidRPr="0037290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bookmarkEnd w:id="2"/>
    </w:p>
    <w:p w14:paraId="7603B339" w14:textId="77777777" w:rsidR="009A09E4" w:rsidRPr="007823E1" w:rsidRDefault="009A09E4" w:rsidP="009A0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7DF1F6" w14:textId="64313F96" w:rsidR="003B5A85" w:rsidRPr="009847F6" w:rsidRDefault="003B5A85" w:rsidP="009A09E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5A85">
        <w:rPr>
          <w:rFonts w:ascii="Times New Roman" w:hAnsi="Times New Roman" w:cs="Times New Roman"/>
          <w:sz w:val="28"/>
          <w:szCs w:val="28"/>
        </w:rPr>
        <w:t xml:space="preserve">Руководствуясь Трудовым </w:t>
      </w:r>
      <w:hyperlink r:id="rId6" w:history="1">
        <w:r w:rsidRPr="003B5A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5A8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3B5A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7036">
        <w:rPr>
          <w:rFonts w:ascii="Times New Roman" w:hAnsi="Times New Roman" w:cs="Times New Roman"/>
          <w:sz w:val="28"/>
          <w:szCs w:val="28"/>
        </w:rPr>
        <w:t xml:space="preserve"> от 06.10.</w:t>
      </w:r>
      <w:r w:rsidR="00807036" w:rsidRPr="009847F6">
        <w:rPr>
          <w:rFonts w:ascii="Times New Roman" w:hAnsi="Times New Roman" w:cs="Times New Roman"/>
          <w:sz w:val="28"/>
          <w:szCs w:val="28"/>
        </w:rPr>
        <w:t>2003 №</w:t>
      </w:r>
      <w:r w:rsidRPr="009847F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9191F" w:rsidRPr="009847F6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="001818B2" w:rsidRPr="009847F6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191F" w:rsidRPr="009847F6">
        <w:rPr>
          <w:rFonts w:ascii="Times New Roman" w:eastAsia="Times New Roman" w:hAnsi="Times New Roman" w:cs="Times New Roman"/>
          <w:sz w:val="28"/>
          <w:szCs w:val="28"/>
        </w:rPr>
        <w:t xml:space="preserve"> Закона Красноярского края «О внесении изменений в некоторые законы края в целях повышения размеров оплаты труда работников бюджетной сферы»,</w:t>
      </w:r>
      <w:r w:rsidR="00C6682B" w:rsidRPr="009847F6">
        <w:t xml:space="preserve"> </w:t>
      </w:r>
      <w:r w:rsidRPr="009847F6">
        <w:rPr>
          <w:rFonts w:ascii="Times New Roman" w:hAnsi="Times New Roman" w:cs="Times New Roman"/>
          <w:sz w:val="28"/>
          <w:szCs w:val="28"/>
        </w:rPr>
        <w:t>в соответствии со статьей 25 Устава Иланского района Красноярского края, Иланский районный Совет депутатов</w:t>
      </w:r>
    </w:p>
    <w:p w14:paraId="4AB832E6" w14:textId="146B38AD" w:rsidR="003B5A85" w:rsidRDefault="003B5A85" w:rsidP="009A09E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F6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12B34A3E" w14:textId="77777777" w:rsidR="009A09E4" w:rsidRPr="009847F6" w:rsidRDefault="009A09E4" w:rsidP="009A09E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AE585E" w14:textId="5B59B578" w:rsidR="003F5CDC" w:rsidRPr="009847F6" w:rsidRDefault="003F5CDC" w:rsidP="009A09E4">
      <w:pPr>
        <w:pStyle w:val="ConsPlusNormal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9847F6">
        <w:rPr>
          <w:sz w:val="28"/>
          <w:szCs w:val="28"/>
        </w:rPr>
        <w:t>Внести в решение Иланского районного Совета депутатов от 30.08.2018 № 29-208Р «</w:t>
      </w:r>
      <w:r w:rsidRPr="009847F6">
        <w:rPr>
          <w:bCs/>
          <w:sz w:val="28"/>
          <w:szCs w:val="28"/>
        </w:rPr>
        <w:t xml:space="preserve">О системах оплаты труда работников муниципальных учреждений Иланского района» </w:t>
      </w:r>
      <w:r w:rsidRPr="009847F6">
        <w:rPr>
          <w:sz w:val="28"/>
          <w:szCs w:val="28"/>
        </w:rPr>
        <w:t>следующие изменения:</w:t>
      </w:r>
    </w:p>
    <w:p w14:paraId="3FE4A1DB" w14:textId="30A83418" w:rsidR="0039191F" w:rsidRPr="009847F6" w:rsidRDefault="0039191F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sz w:val="28"/>
          <w:szCs w:val="28"/>
        </w:rPr>
        <w:t>в приложении к Решению Иланского районного Совета депутатов от 30.08.2018 № 29-208Р</w:t>
      </w:r>
      <w:r w:rsidR="00867D97" w:rsidRPr="009847F6">
        <w:rPr>
          <w:sz w:val="28"/>
          <w:szCs w:val="28"/>
        </w:rPr>
        <w:t xml:space="preserve"> «</w:t>
      </w:r>
      <w:r w:rsidR="00867D97" w:rsidRPr="009847F6">
        <w:rPr>
          <w:bCs/>
          <w:sz w:val="28"/>
          <w:szCs w:val="28"/>
        </w:rPr>
        <w:t>О системах оплаты труда работников муниципальных учреждений Иланского района»:</w:t>
      </w:r>
    </w:p>
    <w:p w14:paraId="199FDB5A" w14:textId="7CA60433" w:rsidR="00867D97" w:rsidRPr="009847F6" w:rsidRDefault="00867D97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bCs/>
          <w:sz w:val="28"/>
          <w:szCs w:val="28"/>
        </w:rPr>
        <w:t>в абзаце втором</w:t>
      </w:r>
      <w:r w:rsidR="00066735" w:rsidRPr="009847F6">
        <w:rPr>
          <w:bCs/>
          <w:sz w:val="28"/>
          <w:szCs w:val="28"/>
        </w:rPr>
        <w:t xml:space="preserve"> пункта 4.3</w:t>
      </w:r>
      <w:r w:rsidRPr="009847F6">
        <w:rPr>
          <w:bCs/>
          <w:sz w:val="28"/>
          <w:szCs w:val="28"/>
        </w:rPr>
        <w:t xml:space="preserve"> </w:t>
      </w:r>
      <w:r w:rsidR="00721755" w:rsidRPr="009847F6">
        <w:rPr>
          <w:bCs/>
          <w:sz w:val="28"/>
          <w:szCs w:val="28"/>
        </w:rPr>
        <w:t>словосочетание</w:t>
      </w:r>
      <w:r w:rsidRPr="009847F6">
        <w:rPr>
          <w:bCs/>
          <w:sz w:val="28"/>
          <w:szCs w:val="28"/>
        </w:rPr>
        <w:t xml:space="preserve"> «</w:t>
      </w:r>
      <w:r w:rsidR="007823E1" w:rsidRPr="009847F6">
        <w:rPr>
          <w:bCs/>
          <w:sz w:val="28"/>
          <w:szCs w:val="28"/>
        </w:rPr>
        <w:t>30788</w:t>
      </w:r>
      <w:r w:rsidR="00721755" w:rsidRPr="009847F6">
        <w:rPr>
          <w:bCs/>
          <w:sz w:val="28"/>
          <w:szCs w:val="28"/>
        </w:rPr>
        <w:t xml:space="preserve"> рублей</w:t>
      </w:r>
      <w:r w:rsidRPr="009847F6">
        <w:rPr>
          <w:bCs/>
          <w:sz w:val="28"/>
          <w:szCs w:val="28"/>
        </w:rPr>
        <w:t xml:space="preserve">» заменить </w:t>
      </w:r>
      <w:r w:rsidR="00721755" w:rsidRPr="009847F6">
        <w:rPr>
          <w:bCs/>
          <w:sz w:val="28"/>
          <w:szCs w:val="28"/>
        </w:rPr>
        <w:t>словосочетанием</w:t>
      </w:r>
      <w:r w:rsidRPr="009847F6">
        <w:rPr>
          <w:bCs/>
          <w:sz w:val="28"/>
          <w:szCs w:val="28"/>
        </w:rPr>
        <w:t xml:space="preserve"> «</w:t>
      </w:r>
      <w:bookmarkStart w:id="3" w:name="_Hlk151975857"/>
      <w:r w:rsidR="006D0BB2" w:rsidRPr="009847F6">
        <w:rPr>
          <w:bCs/>
          <w:sz w:val="28"/>
          <w:szCs w:val="28"/>
        </w:rPr>
        <w:t>3</w:t>
      </w:r>
      <w:bookmarkEnd w:id="3"/>
      <w:r w:rsidR="007823E1" w:rsidRPr="009847F6">
        <w:rPr>
          <w:bCs/>
          <w:sz w:val="28"/>
          <w:szCs w:val="28"/>
        </w:rPr>
        <w:t>5904</w:t>
      </w:r>
      <w:r w:rsidR="00721755" w:rsidRPr="009847F6">
        <w:rPr>
          <w:bCs/>
          <w:sz w:val="28"/>
          <w:szCs w:val="28"/>
        </w:rPr>
        <w:t xml:space="preserve"> рубля</w:t>
      </w:r>
      <w:r w:rsidRPr="009847F6">
        <w:rPr>
          <w:bCs/>
          <w:sz w:val="28"/>
          <w:szCs w:val="28"/>
        </w:rPr>
        <w:t>»</w:t>
      </w:r>
      <w:r w:rsidR="006D0BB2" w:rsidRPr="009847F6">
        <w:rPr>
          <w:bCs/>
          <w:sz w:val="28"/>
          <w:szCs w:val="28"/>
        </w:rPr>
        <w:t>;</w:t>
      </w:r>
    </w:p>
    <w:p w14:paraId="30D7D57C" w14:textId="10FD0965" w:rsidR="006D0BB2" w:rsidRPr="009847F6" w:rsidRDefault="0083101E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bCs/>
          <w:sz w:val="28"/>
          <w:szCs w:val="28"/>
        </w:rPr>
        <w:t>пункт 4.</w:t>
      </w:r>
      <w:r w:rsidR="001818B2" w:rsidRPr="009847F6">
        <w:rPr>
          <w:bCs/>
          <w:sz w:val="28"/>
          <w:szCs w:val="28"/>
        </w:rPr>
        <w:t>4</w:t>
      </w:r>
      <w:r w:rsidRPr="009847F6">
        <w:rPr>
          <w:bCs/>
          <w:sz w:val="28"/>
          <w:szCs w:val="28"/>
        </w:rPr>
        <w:t xml:space="preserve"> изложить в новой редакции:</w:t>
      </w:r>
    </w:p>
    <w:p w14:paraId="3AB4A52E" w14:textId="7333D311" w:rsidR="00066735" w:rsidRPr="009847F6" w:rsidRDefault="000F3D45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bCs/>
          <w:sz w:val="28"/>
          <w:szCs w:val="28"/>
        </w:rPr>
        <w:t>«4.</w:t>
      </w:r>
      <w:r w:rsidR="001818B2" w:rsidRPr="009847F6">
        <w:rPr>
          <w:bCs/>
          <w:sz w:val="28"/>
          <w:szCs w:val="28"/>
        </w:rPr>
        <w:t>4</w:t>
      </w:r>
      <w:r w:rsidRPr="009847F6">
        <w:rPr>
          <w:bCs/>
          <w:sz w:val="28"/>
          <w:szCs w:val="28"/>
        </w:rPr>
        <w:t xml:space="preserve">. </w:t>
      </w:r>
      <w:bookmarkStart w:id="4" w:name="_Hlk151975908"/>
      <w:r w:rsidR="00066735" w:rsidRPr="009847F6">
        <w:rPr>
          <w:bCs/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бухгалтера, работника учреждения.</w:t>
      </w:r>
    </w:p>
    <w:p w14:paraId="3FE6FAB8" w14:textId="77777777" w:rsidR="001818B2" w:rsidRPr="009847F6" w:rsidRDefault="001818B2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bCs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</w:t>
      </w:r>
      <w:r w:rsidRPr="009847F6">
        <w:rPr>
          <w:bCs/>
          <w:sz w:val="28"/>
          <w:szCs w:val="28"/>
        </w:rPr>
        <w:lastRenderedPageBreak/>
        <w:t>исчисляется пропорционально отработанному времени.</w:t>
      </w:r>
    </w:p>
    <w:p w14:paraId="1ACB257D" w14:textId="2B142BF4" w:rsidR="00066735" w:rsidRPr="009847F6" w:rsidRDefault="00066735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7E69E67A" w14:textId="2F3295FF" w:rsidR="00066735" w:rsidRDefault="00066735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9847F6">
        <w:rPr>
          <w:bCs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</w:p>
    <w:p w14:paraId="137AEBE7" w14:textId="77777777" w:rsidR="00141265" w:rsidRPr="009847F6" w:rsidRDefault="00141265" w:rsidP="009A09E4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</w:p>
    <w:p w14:paraId="3FBBCDC2" w14:textId="77777777" w:rsidR="00066735" w:rsidRPr="009847F6" w:rsidRDefault="00066735" w:rsidP="009A09E4">
      <w:pPr>
        <w:pStyle w:val="ConsPlusNormal"/>
        <w:tabs>
          <w:tab w:val="left" w:pos="1134"/>
          <w:tab w:val="left" w:pos="1701"/>
        </w:tabs>
        <w:ind w:firstLine="709"/>
        <w:jc w:val="center"/>
        <w:rPr>
          <w:bCs/>
          <w:sz w:val="28"/>
          <w:szCs w:val="28"/>
        </w:rPr>
      </w:pPr>
      <w:proofErr w:type="spellStart"/>
      <w:r w:rsidRPr="009847F6">
        <w:rPr>
          <w:bCs/>
          <w:sz w:val="28"/>
          <w:szCs w:val="28"/>
        </w:rPr>
        <w:t>СКВув</w:t>
      </w:r>
      <w:proofErr w:type="spellEnd"/>
      <w:r w:rsidRPr="009847F6">
        <w:rPr>
          <w:bCs/>
          <w:sz w:val="28"/>
          <w:szCs w:val="28"/>
        </w:rPr>
        <w:t xml:space="preserve"> = </w:t>
      </w:r>
      <w:proofErr w:type="spellStart"/>
      <w:r w:rsidRPr="009847F6">
        <w:rPr>
          <w:bCs/>
          <w:sz w:val="28"/>
          <w:szCs w:val="28"/>
        </w:rPr>
        <w:t>Отп</w:t>
      </w:r>
      <w:proofErr w:type="spellEnd"/>
      <w:r w:rsidRPr="009847F6">
        <w:rPr>
          <w:bCs/>
          <w:sz w:val="28"/>
          <w:szCs w:val="28"/>
        </w:rPr>
        <w:t xml:space="preserve"> x </w:t>
      </w:r>
      <w:proofErr w:type="spellStart"/>
      <w:r w:rsidRPr="009847F6">
        <w:rPr>
          <w:bCs/>
          <w:sz w:val="28"/>
          <w:szCs w:val="28"/>
        </w:rPr>
        <w:t>Кув</w:t>
      </w:r>
      <w:proofErr w:type="spellEnd"/>
      <w:r w:rsidRPr="009847F6">
        <w:rPr>
          <w:bCs/>
          <w:sz w:val="28"/>
          <w:szCs w:val="28"/>
        </w:rPr>
        <w:t xml:space="preserve"> – </w:t>
      </w:r>
      <w:proofErr w:type="spellStart"/>
      <w:r w:rsidRPr="009847F6">
        <w:rPr>
          <w:bCs/>
          <w:sz w:val="28"/>
          <w:szCs w:val="28"/>
        </w:rPr>
        <w:t>Отп</w:t>
      </w:r>
      <w:proofErr w:type="spellEnd"/>
      <w:r w:rsidRPr="009847F6">
        <w:rPr>
          <w:bCs/>
          <w:sz w:val="28"/>
          <w:szCs w:val="28"/>
        </w:rPr>
        <w:t>, (1)</w:t>
      </w:r>
    </w:p>
    <w:p w14:paraId="30F04A59" w14:textId="77777777" w:rsidR="001818B2" w:rsidRPr="009847F6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sz w:val="28"/>
          <w:szCs w:val="28"/>
        </w:rPr>
        <w:t>где:</w:t>
      </w:r>
    </w:p>
    <w:p w14:paraId="6843EA08" w14:textId="77777777" w:rsidR="001818B2" w:rsidRPr="001818B2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7F6">
        <w:rPr>
          <w:rFonts w:ascii="Times New Roman" w:hAnsi="Times New Roman"/>
          <w:sz w:val="28"/>
          <w:szCs w:val="28"/>
        </w:rPr>
        <w:t>СКВув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</w:t>
      </w:r>
      <w:r w:rsidRPr="001818B2">
        <w:rPr>
          <w:rFonts w:ascii="Times New Roman" w:hAnsi="Times New Roman"/>
          <w:sz w:val="28"/>
          <w:szCs w:val="28"/>
        </w:rPr>
        <w:t xml:space="preserve"> приравненных к ним местностях и иных местностях с особыми климатическими условиями;</w:t>
      </w:r>
    </w:p>
    <w:p w14:paraId="10761DCF" w14:textId="77777777" w:rsidR="001818B2" w:rsidRPr="001818B2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8B2">
        <w:rPr>
          <w:rFonts w:ascii="Times New Roman" w:hAnsi="Times New Roman"/>
          <w:sz w:val="28"/>
          <w:szCs w:val="28"/>
        </w:rPr>
        <w:t>Отп</w:t>
      </w:r>
      <w:proofErr w:type="spellEnd"/>
      <w:r w:rsidRPr="001818B2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658B617" w14:textId="77777777" w:rsidR="001818B2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8B2">
        <w:rPr>
          <w:rFonts w:ascii="Times New Roman" w:hAnsi="Times New Roman"/>
          <w:sz w:val="28"/>
          <w:szCs w:val="28"/>
        </w:rPr>
        <w:t>Кув</w:t>
      </w:r>
      <w:proofErr w:type="spellEnd"/>
      <w:r w:rsidRPr="001818B2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14:paraId="02F8E7D4" w14:textId="3C3347DD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В случае когда при определении среднего дневного заработка учитываются периоды, предшествующие 1 января 2025 года, </w:t>
      </w: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14:paraId="21E259C1" w14:textId="77777777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9FB44" w14:textId="77777777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Hlk184301526"/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= (Зпф1 + ((СКВ</w:t>
      </w:r>
      <w:r w:rsidRPr="00377DAF">
        <w:rPr>
          <w:rFonts w:ascii="Times New Roman" w:hAnsi="Times New Roman"/>
          <w:sz w:val="28"/>
          <w:szCs w:val="28"/>
          <w:vertAlign w:val="subscript"/>
        </w:rPr>
        <w:t>2025</w:t>
      </w:r>
      <w:r w:rsidRPr="00377DAF">
        <w:rPr>
          <w:rFonts w:ascii="Times New Roman" w:hAnsi="Times New Roman"/>
          <w:sz w:val="28"/>
          <w:szCs w:val="28"/>
        </w:rPr>
        <w:t xml:space="preserve"> – СКВ</w:t>
      </w:r>
      <w:r w:rsidRPr="00377DAF">
        <w:rPr>
          <w:rFonts w:ascii="Times New Roman" w:hAnsi="Times New Roman"/>
          <w:sz w:val="28"/>
          <w:szCs w:val="28"/>
          <w:vertAlign w:val="subscript"/>
        </w:rPr>
        <w:t>2024</w:t>
      </w:r>
      <w:r w:rsidRPr="00377DAF">
        <w:rPr>
          <w:rFonts w:ascii="Times New Roman" w:hAnsi="Times New Roman"/>
          <w:sz w:val="28"/>
          <w:szCs w:val="28"/>
        </w:rPr>
        <w:t xml:space="preserve">) x </w:t>
      </w:r>
      <w:proofErr w:type="spellStart"/>
      <w:r w:rsidRPr="00377DAF">
        <w:rPr>
          <w:rFonts w:ascii="Times New Roman" w:hAnsi="Times New Roman"/>
          <w:sz w:val="28"/>
          <w:szCs w:val="28"/>
        </w:rPr>
        <w:t>Кмес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x Крк) +</w:t>
      </w:r>
    </w:p>
    <w:p w14:paraId="45490205" w14:textId="13C84EBF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+ Зпф2) / (Зпф1 + Зпф2)</w:t>
      </w:r>
      <w:bookmarkEnd w:id="5"/>
      <w:r w:rsidRPr="00377DAF">
        <w:rPr>
          <w:rFonts w:ascii="Times New Roman" w:hAnsi="Times New Roman"/>
          <w:sz w:val="28"/>
          <w:szCs w:val="28"/>
        </w:rPr>
        <w:t>, (</w:t>
      </w:r>
      <w:r w:rsidR="009847F6">
        <w:rPr>
          <w:rFonts w:ascii="Times New Roman" w:hAnsi="Times New Roman"/>
          <w:sz w:val="28"/>
          <w:szCs w:val="28"/>
        </w:rPr>
        <w:t>2</w:t>
      </w:r>
      <w:r w:rsidRPr="00377DAF">
        <w:rPr>
          <w:rFonts w:ascii="Times New Roman" w:hAnsi="Times New Roman"/>
          <w:sz w:val="28"/>
          <w:szCs w:val="28"/>
        </w:rPr>
        <w:t>)</w:t>
      </w:r>
    </w:p>
    <w:p w14:paraId="3FB2D908" w14:textId="77777777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где:</w:t>
      </w:r>
    </w:p>
    <w:p w14:paraId="4B3CCD11" w14:textId="2AD41C75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Зпф1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фактически начисленная заработная плата руководителя учреждения, заместителя руководителя учреждения, главного бухгалтера</w:t>
      </w:r>
      <w:r w:rsidR="00721755">
        <w:rPr>
          <w:rFonts w:ascii="Times New Roman" w:hAnsi="Times New Roman"/>
          <w:sz w:val="28"/>
          <w:szCs w:val="28"/>
        </w:rPr>
        <w:t xml:space="preserve">, </w:t>
      </w:r>
      <w:r w:rsidR="00721755" w:rsidRPr="00721755">
        <w:rPr>
          <w:rFonts w:ascii="Times New Roman" w:hAnsi="Times New Roman"/>
          <w:sz w:val="28"/>
          <w:szCs w:val="28"/>
        </w:rPr>
        <w:t>работника</w:t>
      </w:r>
      <w:r w:rsidRPr="00377DAF">
        <w:rPr>
          <w:rFonts w:ascii="Times New Roman" w:hAnsi="Times New Roman"/>
          <w:sz w:val="28"/>
          <w:szCs w:val="28"/>
        </w:rPr>
        <w:t xml:space="preserve">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693D1C0" w14:textId="1025AE59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Зпф2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фактически начисленная заработная плата руководителя учреждения, заместителя руководителя учреждения, главного бухгалтера</w:t>
      </w:r>
      <w:r w:rsidR="00721755">
        <w:rPr>
          <w:rFonts w:ascii="Times New Roman" w:hAnsi="Times New Roman"/>
          <w:sz w:val="28"/>
          <w:szCs w:val="28"/>
        </w:rPr>
        <w:t xml:space="preserve">, </w:t>
      </w:r>
      <w:r w:rsidR="00721755" w:rsidRPr="00721755">
        <w:rPr>
          <w:rFonts w:ascii="Times New Roman" w:hAnsi="Times New Roman"/>
          <w:sz w:val="28"/>
          <w:szCs w:val="28"/>
        </w:rPr>
        <w:t>работника</w:t>
      </w:r>
      <w:r w:rsidRPr="00377DAF">
        <w:rPr>
          <w:rFonts w:ascii="Times New Roman" w:hAnsi="Times New Roman"/>
          <w:sz w:val="28"/>
          <w:szCs w:val="28"/>
        </w:rPr>
        <w:t xml:space="preserve"> учреждения, учитываемая при определении </w:t>
      </w:r>
      <w:r w:rsidRPr="00377DAF">
        <w:rPr>
          <w:rFonts w:ascii="Times New Roman" w:hAnsi="Times New Roman"/>
          <w:sz w:val="28"/>
          <w:szCs w:val="28"/>
        </w:rPr>
        <w:lastRenderedPageBreak/>
        <w:t>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1FE2A505" w14:textId="77777777" w:rsidR="001818B2" w:rsidRPr="00377DAF" w:rsidRDefault="001818B2" w:rsidP="009A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СКВ</w:t>
      </w:r>
      <w:r w:rsidRPr="00377DAF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377DAF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14:paraId="54E16471" w14:textId="77777777" w:rsidR="001818B2" w:rsidRPr="00377DAF" w:rsidRDefault="001818B2" w:rsidP="009A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СКВ</w:t>
      </w:r>
      <w:r w:rsidRPr="00377DAF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377DAF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14:paraId="65D722A8" w14:textId="77777777" w:rsidR="001818B2" w:rsidRPr="00377DAF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Кмес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9597E8C" w14:textId="77777777" w:rsidR="001818B2" w:rsidRPr="008D477D" w:rsidRDefault="001818B2" w:rsidP="009A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Крк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</w:t>
      </w:r>
      <w:r>
        <w:rPr>
          <w:rFonts w:ascii="Times New Roman" w:hAnsi="Times New Roman"/>
          <w:sz w:val="28"/>
          <w:szCs w:val="28"/>
        </w:rPr>
        <w:t>ыми климатическими условиями.».</w:t>
      </w:r>
    </w:p>
    <w:bookmarkEnd w:id="4"/>
    <w:p w14:paraId="7AC2F389" w14:textId="77777777" w:rsidR="009A09E4" w:rsidRDefault="00884187" w:rsidP="009A09E4">
      <w:pPr>
        <w:pStyle w:val="ConsPlusNormal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32FACD" w14:textId="5E9DBB37" w:rsidR="00FD7F9B" w:rsidRDefault="003B5A85" w:rsidP="009A09E4">
      <w:pPr>
        <w:pStyle w:val="ConsPlusNormal"/>
        <w:numPr>
          <w:ilvl w:val="0"/>
          <w:numId w:val="3"/>
        </w:numPr>
        <w:tabs>
          <w:tab w:val="left" w:pos="0"/>
          <w:tab w:val="left" w:pos="709"/>
        </w:tabs>
        <w:ind w:left="0" w:firstLine="851"/>
        <w:jc w:val="both"/>
        <w:rPr>
          <w:sz w:val="28"/>
          <w:szCs w:val="28"/>
        </w:rPr>
      </w:pPr>
      <w:r w:rsidRPr="003B5A85">
        <w:rPr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 w:rsidR="002919A5">
        <w:rPr>
          <w:sz w:val="28"/>
          <w:szCs w:val="28"/>
        </w:rPr>
        <w:t xml:space="preserve"> и</w:t>
      </w:r>
      <w:r w:rsidRPr="003B5A85">
        <w:rPr>
          <w:sz w:val="28"/>
          <w:szCs w:val="28"/>
        </w:rPr>
        <w:t xml:space="preserve"> экономическ</w:t>
      </w:r>
      <w:r w:rsidR="004628F3">
        <w:rPr>
          <w:sz w:val="28"/>
          <w:szCs w:val="28"/>
        </w:rPr>
        <w:t>им вопросам</w:t>
      </w:r>
      <w:r w:rsidRPr="003B5A85">
        <w:rPr>
          <w:sz w:val="28"/>
          <w:szCs w:val="28"/>
        </w:rPr>
        <w:t xml:space="preserve"> (Ю.В. Максаков).</w:t>
      </w:r>
    </w:p>
    <w:p w14:paraId="34C0AC46" w14:textId="77777777" w:rsidR="009A09E4" w:rsidRDefault="009A09E4" w:rsidP="009A09E4">
      <w:pPr>
        <w:pStyle w:val="ConsPlusNormal"/>
        <w:tabs>
          <w:tab w:val="left" w:pos="0"/>
          <w:tab w:val="left" w:pos="709"/>
        </w:tabs>
        <w:ind w:left="851"/>
        <w:jc w:val="both"/>
        <w:rPr>
          <w:color w:val="000000" w:themeColor="text1"/>
          <w:sz w:val="28"/>
          <w:szCs w:val="28"/>
        </w:rPr>
      </w:pPr>
    </w:p>
    <w:p w14:paraId="58CC86A1" w14:textId="7B5B8CE7" w:rsidR="003B5A85" w:rsidRDefault="00FD7F9B" w:rsidP="009A09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B5A85" w:rsidRPr="003B5A8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847F6">
        <w:rPr>
          <w:rFonts w:ascii="Times New Roman" w:hAnsi="Times New Roman" w:cs="Times New Roman"/>
          <w:sz w:val="28"/>
          <w:szCs w:val="28"/>
        </w:rPr>
        <w:t xml:space="preserve"> вступает в силу с 1 января 2025 года, но не ранее дня следующего за днем его официального опубликования в </w:t>
      </w:r>
      <w:r w:rsidR="003B5A85" w:rsidRPr="003B5A85">
        <w:rPr>
          <w:rFonts w:ascii="Times New Roman" w:hAnsi="Times New Roman" w:cs="Times New Roman"/>
          <w:sz w:val="28"/>
          <w:szCs w:val="28"/>
        </w:rPr>
        <w:t>«Иланские вести»</w:t>
      </w:r>
      <w:r w:rsidR="009847F6">
        <w:rPr>
          <w:rFonts w:ascii="Times New Roman" w:hAnsi="Times New Roman" w:cs="Times New Roman"/>
          <w:sz w:val="28"/>
          <w:szCs w:val="28"/>
        </w:rPr>
        <w:t>.</w:t>
      </w:r>
    </w:p>
    <w:p w14:paraId="3955A781" w14:textId="77777777" w:rsidR="003B5A85" w:rsidRDefault="003B5A85" w:rsidP="009A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AF4FD7" w14:textId="77777777" w:rsidR="009A09E4" w:rsidRDefault="009A09E4" w:rsidP="009A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E056B4" w14:textId="77777777" w:rsidR="009A09E4" w:rsidRDefault="009A09E4" w:rsidP="009A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0A658" w14:textId="77777777" w:rsidR="009A09E4" w:rsidRDefault="009A09E4" w:rsidP="009A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3B5A85" w:rsidRPr="003B5A85" w14:paraId="17467549" w14:textId="77777777" w:rsidTr="00FF42C5">
        <w:tc>
          <w:tcPr>
            <w:tcW w:w="5495" w:type="dxa"/>
          </w:tcPr>
          <w:p w14:paraId="694FB302" w14:textId="77777777" w:rsidR="003B5A85" w:rsidRPr="003B5A85" w:rsidRDefault="003B5A8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A8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Иланского </w:t>
            </w:r>
          </w:p>
          <w:p w14:paraId="31934638" w14:textId="77777777" w:rsidR="003B5A85" w:rsidRPr="003B5A85" w:rsidRDefault="003B5A8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A85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14:paraId="79F99ACC" w14:textId="77777777" w:rsidR="003B5A85" w:rsidRPr="003B5A85" w:rsidRDefault="003B5A8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3CF0C" w14:textId="22275019" w:rsidR="003B5A85" w:rsidRDefault="00163EC8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628F3">
              <w:rPr>
                <w:rFonts w:ascii="Times New Roman" w:hAnsi="Times New Roman" w:cs="Times New Roman"/>
                <w:sz w:val="28"/>
                <w:szCs w:val="28"/>
              </w:rPr>
              <w:t>В. В. Осмоловский</w:t>
            </w:r>
          </w:p>
          <w:p w14:paraId="1E7350DE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A9A0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A973F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5EB5A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5BC20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8BCA5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B3B0D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C7A4A" w14:textId="5365B04D" w:rsidR="00721755" w:rsidRPr="003B5A8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2C614A" w14:textId="77777777" w:rsidR="003B5A85" w:rsidRPr="003B5A85" w:rsidRDefault="00163EC8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B5A85" w:rsidRPr="003B5A85">
              <w:rPr>
                <w:rFonts w:ascii="Times New Roman" w:hAnsi="Times New Roman" w:cs="Times New Roman"/>
                <w:sz w:val="28"/>
                <w:szCs w:val="28"/>
              </w:rPr>
              <w:t xml:space="preserve">Глава Иланского района </w:t>
            </w:r>
          </w:p>
          <w:p w14:paraId="099D501E" w14:textId="77777777" w:rsidR="003B5A85" w:rsidRPr="003B5A85" w:rsidRDefault="003B5A8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4884" w14:textId="77777777" w:rsidR="003B5A85" w:rsidRPr="003B5A85" w:rsidRDefault="003B5A8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30715" w14:textId="6DB86AA6" w:rsidR="0083101E" w:rsidRDefault="00163EC8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B5A85" w:rsidRPr="003B5A85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="003B5A85" w:rsidRPr="003B5A85">
              <w:rPr>
                <w:rFonts w:ascii="Times New Roman" w:hAnsi="Times New Roman" w:cs="Times New Roman"/>
                <w:sz w:val="28"/>
                <w:szCs w:val="28"/>
              </w:rPr>
              <w:t>Альхименко</w:t>
            </w:r>
            <w:proofErr w:type="spellEnd"/>
          </w:p>
          <w:p w14:paraId="53E64827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5388C" w14:textId="77777777" w:rsidR="00721755" w:rsidRDefault="00721755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C4015" w14:textId="77777777" w:rsidR="009847F6" w:rsidRDefault="009847F6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5D8FE" w14:textId="77777777" w:rsidR="009847F6" w:rsidRDefault="009847F6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65C7" w14:textId="77777777" w:rsidR="009847F6" w:rsidRDefault="009847F6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5E3F1" w14:textId="5FBDF6DC" w:rsidR="0083101E" w:rsidRPr="003B5A85" w:rsidRDefault="0083101E" w:rsidP="009A09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CBE52" w14:textId="77777777" w:rsidR="00076C7D" w:rsidRPr="003B5A85" w:rsidRDefault="00076C7D" w:rsidP="009A09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076C7D" w:rsidRPr="003B5A85" w:rsidSect="00F3790F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BF8"/>
    <w:multiLevelType w:val="hybridMultilevel"/>
    <w:tmpl w:val="9F16972A"/>
    <w:lvl w:ilvl="0" w:tplc="5114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97707709">
    <w:abstractNumId w:val="0"/>
  </w:num>
  <w:num w:numId="2" w16cid:durableId="283509177">
    <w:abstractNumId w:val="0"/>
  </w:num>
  <w:num w:numId="3" w16cid:durableId="131321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85"/>
    <w:rsid w:val="00066735"/>
    <w:rsid w:val="00076C7D"/>
    <w:rsid w:val="000F3D45"/>
    <w:rsid w:val="000F78CE"/>
    <w:rsid w:val="0012029F"/>
    <w:rsid w:val="00141265"/>
    <w:rsid w:val="001541DE"/>
    <w:rsid w:val="001637E1"/>
    <w:rsid w:val="00163EC8"/>
    <w:rsid w:val="00177350"/>
    <w:rsid w:val="001818B2"/>
    <w:rsid w:val="001C798E"/>
    <w:rsid w:val="001D3530"/>
    <w:rsid w:val="00200A6F"/>
    <w:rsid w:val="00264D81"/>
    <w:rsid w:val="00284D4F"/>
    <w:rsid w:val="002919A5"/>
    <w:rsid w:val="002D656A"/>
    <w:rsid w:val="003073C8"/>
    <w:rsid w:val="00364390"/>
    <w:rsid w:val="00372908"/>
    <w:rsid w:val="00390EE0"/>
    <w:rsid w:val="0039191F"/>
    <w:rsid w:val="00396DC1"/>
    <w:rsid w:val="003B5A85"/>
    <w:rsid w:val="003F5CDC"/>
    <w:rsid w:val="00416549"/>
    <w:rsid w:val="004546C8"/>
    <w:rsid w:val="00457E4A"/>
    <w:rsid w:val="004628F3"/>
    <w:rsid w:val="004671ED"/>
    <w:rsid w:val="00487677"/>
    <w:rsid w:val="004B1943"/>
    <w:rsid w:val="004C2989"/>
    <w:rsid w:val="004D7D73"/>
    <w:rsid w:val="004F6DC0"/>
    <w:rsid w:val="005007DB"/>
    <w:rsid w:val="00503D59"/>
    <w:rsid w:val="00506E72"/>
    <w:rsid w:val="005244B0"/>
    <w:rsid w:val="0064283A"/>
    <w:rsid w:val="00695E6C"/>
    <w:rsid w:val="006A0228"/>
    <w:rsid w:val="006C779F"/>
    <w:rsid w:val="006D0BB2"/>
    <w:rsid w:val="00721755"/>
    <w:rsid w:val="007823E1"/>
    <w:rsid w:val="007C040F"/>
    <w:rsid w:val="007E5169"/>
    <w:rsid w:val="00807036"/>
    <w:rsid w:val="0083101E"/>
    <w:rsid w:val="008356B4"/>
    <w:rsid w:val="00867D97"/>
    <w:rsid w:val="00884187"/>
    <w:rsid w:val="00896CB1"/>
    <w:rsid w:val="008C3D0E"/>
    <w:rsid w:val="0091027F"/>
    <w:rsid w:val="0091643E"/>
    <w:rsid w:val="009721A2"/>
    <w:rsid w:val="00972DE7"/>
    <w:rsid w:val="009750CB"/>
    <w:rsid w:val="0098315A"/>
    <w:rsid w:val="009847F6"/>
    <w:rsid w:val="009A09E4"/>
    <w:rsid w:val="00A05222"/>
    <w:rsid w:val="00A338A9"/>
    <w:rsid w:val="00A44176"/>
    <w:rsid w:val="00A60DDC"/>
    <w:rsid w:val="00AA594F"/>
    <w:rsid w:val="00B563E2"/>
    <w:rsid w:val="00B72123"/>
    <w:rsid w:val="00BB05CF"/>
    <w:rsid w:val="00C14CBC"/>
    <w:rsid w:val="00C1790A"/>
    <w:rsid w:val="00C63CC8"/>
    <w:rsid w:val="00C6682B"/>
    <w:rsid w:val="00D25D6F"/>
    <w:rsid w:val="00D3289A"/>
    <w:rsid w:val="00D36EE2"/>
    <w:rsid w:val="00D617FC"/>
    <w:rsid w:val="00D67BDE"/>
    <w:rsid w:val="00D80021"/>
    <w:rsid w:val="00DA5F6D"/>
    <w:rsid w:val="00DC6903"/>
    <w:rsid w:val="00E031E1"/>
    <w:rsid w:val="00E105E9"/>
    <w:rsid w:val="00E42D05"/>
    <w:rsid w:val="00E97D73"/>
    <w:rsid w:val="00ED0CF5"/>
    <w:rsid w:val="00F209E6"/>
    <w:rsid w:val="00F3790F"/>
    <w:rsid w:val="00F44689"/>
    <w:rsid w:val="00FA0646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5636"/>
  <w15:docId w15:val="{7EB34BBB-E6C3-458D-A383-8AC25C9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5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3B5A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5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807036"/>
    <w:pPr>
      <w:ind w:left="720"/>
      <w:contextualSpacing/>
    </w:pPr>
  </w:style>
  <w:style w:type="character" w:styleId="a6">
    <w:name w:val="Hyperlink"/>
    <w:basedOn w:val="a0"/>
    <w:rsid w:val="00D617FC"/>
    <w:rPr>
      <w:color w:val="0000FF"/>
      <w:u w:val="single"/>
    </w:rPr>
  </w:style>
  <w:style w:type="paragraph" w:styleId="a7">
    <w:name w:val="Body Text Indent"/>
    <w:basedOn w:val="a"/>
    <w:link w:val="a8"/>
    <w:rsid w:val="00D61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617F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17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A32257B6E1FC6D70F5E4DFE6908551B36FD29B2944E3ED3A9118F20E5C77AC6551A188A7119F3EWEk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A32257B6E1FC6D70F5E4DFE6908551B36FD39B2C45E3ED3A9118F20E5C77AC6551A18FA2W1k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AAA2-99AD-4C63-8B98-40CC331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</dc:creator>
  <cp:keywords/>
  <dc:description/>
  <cp:lastModifiedBy>Людмила Машновская</cp:lastModifiedBy>
  <cp:revision>4</cp:revision>
  <cp:lastPrinted>2024-12-09T04:12:00Z</cp:lastPrinted>
  <dcterms:created xsi:type="dcterms:W3CDTF">2024-12-09T04:20:00Z</dcterms:created>
  <dcterms:modified xsi:type="dcterms:W3CDTF">2024-12-16T08:40:00Z</dcterms:modified>
</cp:coreProperties>
</file>