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A6" w:rsidRPr="00D973B5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D973B5">
        <w:rPr>
          <w:sz w:val="28"/>
          <w:szCs w:val="28"/>
        </w:rPr>
        <w:t>РОССИЙСКАЯ ФЕДЕРАЦИЯ</w:t>
      </w:r>
    </w:p>
    <w:p w:rsidR="00D37FA6" w:rsidRPr="00D973B5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D973B5">
        <w:rPr>
          <w:sz w:val="28"/>
          <w:szCs w:val="28"/>
        </w:rPr>
        <w:t>АДМИНИСТРАЦИЯ ИЛАНСКОГО РАЙОНА</w:t>
      </w:r>
    </w:p>
    <w:p w:rsidR="00D37FA6" w:rsidRPr="00D973B5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  <w:r w:rsidRPr="00D973B5">
        <w:rPr>
          <w:sz w:val="28"/>
          <w:szCs w:val="28"/>
        </w:rPr>
        <w:t>КРАСНОЯРСКОГО КРАЯ</w:t>
      </w:r>
    </w:p>
    <w:p w:rsidR="00D37FA6" w:rsidRPr="00D973B5" w:rsidRDefault="00D37FA6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D973B5" w:rsidRPr="00D973B5" w:rsidRDefault="00D973B5" w:rsidP="00D37FA6">
      <w:pPr>
        <w:autoSpaceDE w:val="0"/>
        <w:autoSpaceDN w:val="0"/>
        <w:adjustRightInd w:val="0"/>
        <w:ind w:right="-3"/>
        <w:jc w:val="center"/>
        <w:outlineLvl w:val="2"/>
        <w:rPr>
          <w:sz w:val="28"/>
          <w:szCs w:val="28"/>
        </w:rPr>
      </w:pPr>
    </w:p>
    <w:p w:rsidR="00D37FA6" w:rsidRPr="00D973B5" w:rsidRDefault="00D37FA6" w:rsidP="00A4646F">
      <w:pPr>
        <w:pStyle w:val="1"/>
        <w:tabs>
          <w:tab w:val="clear" w:pos="360"/>
        </w:tabs>
        <w:rPr>
          <w:sz w:val="28"/>
          <w:szCs w:val="28"/>
        </w:rPr>
      </w:pPr>
      <w:r w:rsidRPr="00D973B5">
        <w:rPr>
          <w:sz w:val="28"/>
          <w:szCs w:val="28"/>
        </w:rPr>
        <w:t>ПОСТАНОВЛЕНИЕ</w:t>
      </w:r>
    </w:p>
    <w:tbl>
      <w:tblPr>
        <w:tblW w:w="9073" w:type="dxa"/>
        <w:tblInd w:w="-176" w:type="dxa"/>
        <w:tblLook w:val="0000"/>
      </w:tblPr>
      <w:tblGrid>
        <w:gridCol w:w="70"/>
        <w:gridCol w:w="72"/>
        <w:gridCol w:w="8931"/>
      </w:tblGrid>
      <w:tr w:rsidR="00D37FA6" w:rsidRPr="00D973B5" w:rsidTr="00144EEF">
        <w:trPr>
          <w:gridBefore w:val="1"/>
          <w:wBefore w:w="70" w:type="dxa"/>
          <w:trHeight w:val="368"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FA6" w:rsidRDefault="00D37FA6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D973B5" w:rsidRPr="00D973B5" w:rsidRDefault="00D973B5" w:rsidP="000E6F64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D37FA6" w:rsidRPr="00D973B5" w:rsidTr="00144EEF">
        <w:trPr>
          <w:trHeight w:val="385"/>
        </w:trPr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FA6" w:rsidRPr="00D973B5" w:rsidRDefault="00D973B5" w:rsidP="00D973B5">
            <w:pPr>
              <w:tabs>
                <w:tab w:val="center" w:pos="4712"/>
              </w:tabs>
              <w:rPr>
                <w:rFonts w:eastAsiaTheme="minorEastAsia"/>
                <w:sz w:val="28"/>
                <w:szCs w:val="28"/>
              </w:rPr>
            </w:pPr>
            <w:r w:rsidRPr="00D973B5">
              <w:rPr>
                <w:rFonts w:eastAsiaTheme="minorEastAsia"/>
                <w:sz w:val="28"/>
                <w:szCs w:val="28"/>
              </w:rPr>
              <w:t>15.11.</w:t>
            </w:r>
            <w:r w:rsidR="00F5669B" w:rsidRPr="00D973B5">
              <w:rPr>
                <w:rFonts w:eastAsiaTheme="minorEastAsia"/>
                <w:sz w:val="28"/>
                <w:szCs w:val="28"/>
              </w:rPr>
              <w:t>2024</w:t>
            </w:r>
            <w:r w:rsidR="00144EEF" w:rsidRPr="00D973B5">
              <w:rPr>
                <w:rFonts w:eastAsiaTheme="minorEastAsia"/>
                <w:sz w:val="28"/>
                <w:szCs w:val="28"/>
              </w:rPr>
              <w:tab/>
            </w:r>
            <w:r w:rsidR="00D37FA6" w:rsidRPr="00D973B5">
              <w:rPr>
                <w:rFonts w:eastAsiaTheme="minorEastAsia"/>
                <w:sz w:val="28"/>
                <w:szCs w:val="28"/>
              </w:rPr>
              <w:t xml:space="preserve">                                     г. Иланский                                </w:t>
            </w:r>
            <w:r w:rsidR="002674F4" w:rsidRPr="00D973B5">
              <w:rPr>
                <w:rFonts w:eastAsiaTheme="minorEastAsia"/>
                <w:sz w:val="28"/>
                <w:szCs w:val="28"/>
              </w:rPr>
              <w:t xml:space="preserve">   </w:t>
            </w:r>
            <w:r w:rsidR="00D37FA6" w:rsidRPr="00D973B5">
              <w:rPr>
                <w:rFonts w:eastAsiaTheme="minorEastAsia"/>
                <w:sz w:val="28"/>
                <w:szCs w:val="28"/>
              </w:rPr>
              <w:t>№</w:t>
            </w:r>
            <w:r w:rsidR="00144EEF" w:rsidRPr="00D973B5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721</w:t>
            </w:r>
            <w:r w:rsidR="00F5669B" w:rsidRPr="00D973B5">
              <w:rPr>
                <w:rFonts w:eastAsiaTheme="minorEastAsia"/>
                <w:sz w:val="28"/>
                <w:szCs w:val="28"/>
              </w:rPr>
              <w:t>-</w:t>
            </w:r>
            <w:r w:rsidR="00D37FA6" w:rsidRPr="00D973B5">
              <w:rPr>
                <w:rFonts w:eastAsiaTheme="minorEastAsia"/>
                <w:sz w:val="28"/>
                <w:szCs w:val="28"/>
              </w:rPr>
              <w:t>п</w:t>
            </w:r>
          </w:p>
        </w:tc>
      </w:tr>
      <w:tr w:rsidR="00D37FA6" w:rsidRPr="00D973B5" w:rsidTr="00144EEF">
        <w:trPr>
          <w:gridBefore w:val="2"/>
          <w:wBefore w:w="142" w:type="dxa"/>
          <w:trHeight w:val="36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D37FA6" w:rsidRPr="00D973B5" w:rsidRDefault="00D37FA6" w:rsidP="000E6F64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D37FA6" w:rsidRPr="00D973B5" w:rsidRDefault="00C75D39" w:rsidP="00107188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  <w:r w:rsidRPr="00D973B5">
              <w:rPr>
                <w:rFonts w:eastAsiaTheme="minorEastAsia"/>
                <w:sz w:val="28"/>
                <w:szCs w:val="28"/>
              </w:rPr>
              <w:t>О</w:t>
            </w:r>
            <w:r w:rsidR="005C620F" w:rsidRPr="00D973B5">
              <w:rPr>
                <w:rFonts w:eastAsiaTheme="minorEastAsia"/>
                <w:sz w:val="28"/>
                <w:szCs w:val="28"/>
              </w:rPr>
              <w:t xml:space="preserve"> </w:t>
            </w:r>
            <w:r w:rsidRPr="00D973B5">
              <w:rPr>
                <w:rFonts w:eastAsiaTheme="minorEastAsia"/>
                <w:sz w:val="28"/>
                <w:szCs w:val="28"/>
              </w:rPr>
              <w:t>создании комиссии по снижению задолженности по налоговым платежам в консолидированный бюджет края</w:t>
            </w:r>
          </w:p>
          <w:p w:rsidR="00107188" w:rsidRPr="00D973B5" w:rsidRDefault="00107188" w:rsidP="00107188">
            <w:pPr>
              <w:ind w:left="-108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75D39" w:rsidRPr="00D973B5" w:rsidRDefault="00C75D39" w:rsidP="00144EEF">
      <w:pPr>
        <w:pStyle w:val="a3"/>
        <w:ind w:firstLine="709"/>
        <w:rPr>
          <w:bCs/>
          <w:sz w:val="28"/>
          <w:szCs w:val="28"/>
        </w:rPr>
      </w:pPr>
      <w:r w:rsidRPr="00D973B5">
        <w:rPr>
          <w:sz w:val="28"/>
          <w:szCs w:val="28"/>
        </w:rPr>
        <w:t xml:space="preserve">В соответствии со ст. ст. 32.3, 34 Устава Иланского района Красноярского края и в целях </w:t>
      </w:r>
      <w:r w:rsidR="00082D95" w:rsidRPr="00D973B5">
        <w:rPr>
          <w:sz w:val="28"/>
          <w:szCs w:val="28"/>
        </w:rPr>
        <w:t xml:space="preserve">улучшения </w:t>
      </w:r>
      <w:r w:rsidRPr="00D973B5">
        <w:rPr>
          <w:sz w:val="28"/>
          <w:szCs w:val="28"/>
        </w:rPr>
        <w:t xml:space="preserve">организации работы по снижению задолженности по налогам и сборам в консолидированный бюджет края </w:t>
      </w:r>
      <w:r w:rsidRPr="00D973B5">
        <w:rPr>
          <w:bCs/>
          <w:sz w:val="28"/>
          <w:szCs w:val="28"/>
        </w:rPr>
        <w:t>ПОСТАНОВЛЯЮ:</w:t>
      </w:r>
    </w:p>
    <w:p w:rsidR="00246D8F" w:rsidRPr="00D973B5" w:rsidRDefault="00246D8F" w:rsidP="00C75D39">
      <w:pPr>
        <w:pStyle w:val="a3"/>
        <w:rPr>
          <w:b/>
          <w:bCs/>
          <w:sz w:val="28"/>
          <w:szCs w:val="28"/>
        </w:rPr>
      </w:pPr>
    </w:p>
    <w:p w:rsidR="00034C94" w:rsidRPr="00D973B5" w:rsidRDefault="00107188" w:rsidP="00D973B5">
      <w:pPr>
        <w:pStyle w:val="a7"/>
        <w:numPr>
          <w:ilvl w:val="0"/>
          <w:numId w:val="6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D973B5">
        <w:rPr>
          <w:sz w:val="28"/>
          <w:szCs w:val="28"/>
        </w:rPr>
        <w:t>С</w:t>
      </w:r>
      <w:r w:rsidR="00144EEF" w:rsidRPr="00D973B5">
        <w:rPr>
          <w:rFonts w:eastAsiaTheme="minorEastAsia"/>
          <w:sz w:val="28"/>
          <w:szCs w:val="28"/>
        </w:rPr>
        <w:t>озда</w:t>
      </w:r>
      <w:r w:rsidRPr="00D973B5">
        <w:rPr>
          <w:rFonts w:eastAsiaTheme="minorEastAsia"/>
          <w:sz w:val="28"/>
          <w:szCs w:val="28"/>
        </w:rPr>
        <w:t>ть</w:t>
      </w:r>
      <w:r w:rsidR="00144EEF" w:rsidRPr="00D973B5">
        <w:rPr>
          <w:rFonts w:eastAsiaTheme="minorEastAsia"/>
          <w:sz w:val="28"/>
          <w:szCs w:val="28"/>
        </w:rPr>
        <w:t xml:space="preserve"> комисси</w:t>
      </w:r>
      <w:r w:rsidRPr="00D973B5">
        <w:rPr>
          <w:rFonts w:eastAsiaTheme="minorEastAsia"/>
          <w:sz w:val="28"/>
          <w:szCs w:val="28"/>
        </w:rPr>
        <w:t>ю</w:t>
      </w:r>
      <w:r w:rsidR="00144EEF" w:rsidRPr="00D973B5">
        <w:rPr>
          <w:rFonts w:eastAsiaTheme="minorEastAsia"/>
          <w:sz w:val="28"/>
          <w:szCs w:val="28"/>
        </w:rPr>
        <w:t xml:space="preserve"> по снижению задолженности по налоговым платежам в консолидированный бюджет края</w:t>
      </w:r>
      <w:r w:rsidRPr="00D973B5">
        <w:rPr>
          <w:rFonts w:eastAsiaTheme="minorEastAsia"/>
          <w:sz w:val="28"/>
          <w:szCs w:val="28"/>
        </w:rPr>
        <w:t>.</w:t>
      </w:r>
      <w:r w:rsidR="00034C94" w:rsidRPr="00D973B5">
        <w:rPr>
          <w:sz w:val="28"/>
          <w:szCs w:val="28"/>
        </w:rPr>
        <w:t xml:space="preserve"> </w:t>
      </w:r>
    </w:p>
    <w:p w:rsidR="00034C94" w:rsidRPr="00D973B5" w:rsidRDefault="008A493B" w:rsidP="00D973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C94" w:rsidRPr="00D973B5">
        <w:rPr>
          <w:sz w:val="28"/>
          <w:szCs w:val="28"/>
        </w:rPr>
        <w:t xml:space="preserve">а) </w:t>
      </w:r>
      <w:r w:rsidR="00BE242D" w:rsidRPr="00D973B5">
        <w:rPr>
          <w:sz w:val="28"/>
          <w:szCs w:val="28"/>
        </w:rPr>
        <w:t xml:space="preserve">Утвердить состав комиссии </w:t>
      </w:r>
      <w:r w:rsidR="00034C94" w:rsidRPr="00D973B5">
        <w:rPr>
          <w:sz w:val="28"/>
          <w:szCs w:val="28"/>
        </w:rPr>
        <w:t xml:space="preserve"> согласно приложению </w:t>
      </w:r>
      <w:r w:rsidR="00BE242D" w:rsidRPr="00D973B5">
        <w:rPr>
          <w:sz w:val="28"/>
          <w:szCs w:val="28"/>
        </w:rPr>
        <w:t xml:space="preserve">№1 </w:t>
      </w:r>
      <w:r w:rsidR="00034C94" w:rsidRPr="00D973B5">
        <w:rPr>
          <w:sz w:val="28"/>
          <w:szCs w:val="28"/>
        </w:rPr>
        <w:t>к настоящему постановлению;</w:t>
      </w:r>
    </w:p>
    <w:p w:rsidR="00034C94" w:rsidRPr="00D973B5" w:rsidRDefault="008A493B" w:rsidP="00D973B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C94" w:rsidRPr="00D973B5">
        <w:rPr>
          <w:sz w:val="28"/>
          <w:szCs w:val="28"/>
        </w:rPr>
        <w:t xml:space="preserve">б) </w:t>
      </w:r>
      <w:r w:rsidR="00BE242D" w:rsidRPr="00D973B5">
        <w:rPr>
          <w:sz w:val="28"/>
          <w:szCs w:val="28"/>
        </w:rPr>
        <w:t xml:space="preserve">Утвердить положение </w:t>
      </w:r>
      <w:r w:rsidR="00034C94" w:rsidRPr="00D973B5">
        <w:rPr>
          <w:sz w:val="28"/>
          <w:szCs w:val="28"/>
        </w:rPr>
        <w:t xml:space="preserve">согласно приложению </w:t>
      </w:r>
      <w:r w:rsidR="00BE242D" w:rsidRPr="00D973B5">
        <w:rPr>
          <w:sz w:val="28"/>
          <w:szCs w:val="28"/>
        </w:rPr>
        <w:t>№2 к</w:t>
      </w:r>
      <w:r w:rsidR="00034C94" w:rsidRPr="00D973B5">
        <w:rPr>
          <w:sz w:val="28"/>
          <w:szCs w:val="28"/>
        </w:rPr>
        <w:t xml:space="preserve"> настоящему постановлению;</w:t>
      </w:r>
    </w:p>
    <w:p w:rsidR="00107188" w:rsidRPr="00D973B5" w:rsidRDefault="00107188" w:rsidP="00D973B5">
      <w:pPr>
        <w:pStyle w:val="a7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D973B5">
        <w:rPr>
          <w:sz w:val="28"/>
          <w:szCs w:val="28"/>
        </w:rPr>
        <w:t>Признать утратившим силу постановление Администрации Иланского района Красноярского края от 11.01.2019 №</w:t>
      </w:r>
      <w:r w:rsidR="008A493B">
        <w:rPr>
          <w:sz w:val="28"/>
          <w:szCs w:val="28"/>
        </w:rPr>
        <w:t xml:space="preserve"> </w:t>
      </w:r>
      <w:r w:rsidRPr="00D973B5">
        <w:rPr>
          <w:sz w:val="28"/>
          <w:szCs w:val="28"/>
        </w:rPr>
        <w:t>2-п «О создании комиссии по снижению задолженности по налоговым платежам в консолидированный бюджет края и по проведению работы по легализации «теневой» заработной платы во внебюджетном секторе экономики»</w:t>
      </w:r>
      <w:r w:rsidR="00034C94" w:rsidRPr="00D973B5">
        <w:rPr>
          <w:sz w:val="28"/>
          <w:szCs w:val="28"/>
        </w:rPr>
        <w:t xml:space="preserve">. </w:t>
      </w:r>
    </w:p>
    <w:p w:rsidR="00C75D39" w:rsidRPr="00D973B5" w:rsidRDefault="00C75D39" w:rsidP="00D973B5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D973B5">
        <w:rPr>
          <w:sz w:val="28"/>
          <w:szCs w:val="28"/>
        </w:rPr>
        <w:t>Контроль за</w:t>
      </w:r>
      <w:proofErr w:type="gramEnd"/>
      <w:r w:rsidRPr="00D973B5">
        <w:rPr>
          <w:sz w:val="28"/>
          <w:szCs w:val="28"/>
        </w:rPr>
        <w:t xml:space="preserve"> </w:t>
      </w:r>
      <w:r w:rsidR="00144EEF" w:rsidRPr="00D973B5">
        <w:rPr>
          <w:sz w:val="28"/>
          <w:szCs w:val="28"/>
        </w:rPr>
        <w:t>ис</w:t>
      </w:r>
      <w:r w:rsidRPr="00D973B5">
        <w:rPr>
          <w:sz w:val="28"/>
          <w:szCs w:val="28"/>
        </w:rPr>
        <w:t xml:space="preserve">полнением настоящего постановления </w:t>
      </w:r>
      <w:r w:rsidR="00082D95" w:rsidRPr="00D973B5">
        <w:rPr>
          <w:sz w:val="28"/>
          <w:szCs w:val="28"/>
        </w:rPr>
        <w:t xml:space="preserve">возложить на </w:t>
      </w:r>
      <w:r w:rsidR="00144EEF" w:rsidRPr="00D973B5">
        <w:rPr>
          <w:sz w:val="28"/>
          <w:szCs w:val="28"/>
        </w:rPr>
        <w:t>п</w:t>
      </w:r>
      <w:r w:rsidR="00082D95" w:rsidRPr="00D973B5">
        <w:rPr>
          <w:sz w:val="28"/>
          <w:szCs w:val="28"/>
        </w:rPr>
        <w:t>ервого заместителя Главы Иланского района С.М. Кузнецова</w:t>
      </w:r>
      <w:r w:rsidRPr="00D973B5">
        <w:rPr>
          <w:sz w:val="28"/>
          <w:szCs w:val="28"/>
        </w:rPr>
        <w:t>.</w:t>
      </w:r>
    </w:p>
    <w:p w:rsidR="00D973B5" w:rsidRPr="00D973B5" w:rsidRDefault="00D973B5" w:rsidP="00D973B5">
      <w:pPr>
        <w:pStyle w:val="a7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73B5">
        <w:rPr>
          <w:sz w:val="28"/>
          <w:szCs w:val="28"/>
        </w:rPr>
        <w:t>Опубликовать постановление в районной газете «</w:t>
      </w:r>
      <w:proofErr w:type="spellStart"/>
      <w:r w:rsidRPr="00D973B5">
        <w:rPr>
          <w:sz w:val="28"/>
          <w:szCs w:val="28"/>
        </w:rPr>
        <w:t>Иланские</w:t>
      </w:r>
      <w:proofErr w:type="spellEnd"/>
      <w:r w:rsidRPr="00D973B5">
        <w:rPr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(https://ilansk-adm.gosuslugi.ru/).</w:t>
      </w:r>
    </w:p>
    <w:p w:rsidR="00144EEF" w:rsidRPr="00D973B5" w:rsidRDefault="00D973B5" w:rsidP="00D973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5D39" w:rsidRPr="00D973B5">
        <w:rPr>
          <w:sz w:val="28"/>
          <w:szCs w:val="28"/>
        </w:rPr>
        <w:t>.</w:t>
      </w:r>
      <w:r w:rsidR="00034C94" w:rsidRPr="00D973B5">
        <w:rPr>
          <w:sz w:val="28"/>
          <w:szCs w:val="28"/>
        </w:rPr>
        <w:t xml:space="preserve"> </w:t>
      </w:r>
      <w:r w:rsidR="006B4B4B" w:rsidRPr="00D973B5">
        <w:rPr>
          <w:sz w:val="28"/>
          <w:szCs w:val="28"/>
        </w:rPr>
        <w:t>П</w:t>
      </w:r>
      <w:r w:rsidR="00082D95" w:rsidRPr="00D973B5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="00144EEF" w:rsidRPr="00D973B5">
        <w:rPr>
          <w:sz w:val="28"/>
          <w:szCs w:val="28"/>
        </w:rPr>
        <w:t>.</w:t>
      </w:r>
    </w:p>
    <w:p w:rsidR="00022028" w:rsidRPr="00D973B5" w:rsidRDefault="00022028" w:rsidP="0014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2028" w:rsidRPr="00D973B5" w:rsidRDefault="00022028" w:rsidP="0014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5D39" w:rsidRPr="00D973B5" w:rsidRDefault="00C75D39" w:rsidP="00144E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3B5">
        <w:rPr>
          <w:sz w:val="28"/>
          <w:szCs w:val="28"/>
        </w:rPr>
        <w:t xml:space="preserve">Глава района  </w:t>
      </w:r>
      <w:r w:rsidRPr="00D973B5">
        <w:rPr>
          <w:sz w:val="28"/>
          <w:szCs w:val="28"/>
        </w:rPr>
        <w:tab/>
      </w:r>
      <w:r w:rsidRPr="00D973B5">
        <w:rPr>
          <w:sz w:val="28"/>
          <w:szCs w:val="28"/>
        </w:rPr>
        <w:tab/>
        <w:t xml:space="preserve">                                     </w:t>
      </w:r>
      <w:r w:rsidR="00144EEF" w:rsidRPr="00D973B5">
        <w:rPr>
          <w:sz w:val="28"/>
          <w:szCs w:val="28"/>
        </w:rPr>
        <w:t xml:space="preserve">           </w:t>
      </w:r>
      <w:r w:rsidRPr="00D973B5">
        <w:rPr>
          <w:sz w:val="28"/>
          <w:szCs w:val="28"/>
        </w:rPr>
        <w:t xml:space="preserve">О. А. </w:t>
      </w:r>
      <w:proofErr w:type="spellStart"/>
      <w:r w:rsidRPr="00D973B5">
        <w:rPr>
          <w:sz w:val="28"/>
          <w:szCs w:val="28"/>
        </w:rPr>
        <w:t>Альхименко</w:t>
      </w:r>
      <w:proofErr w:type="spellEnd"/>
    </w:p>
    <w:p w:rsidR="00022028" w:rsidRPr="00D973B5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2028" w:rsidRDefault="00022028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44EEF" w:rsidRPr="002D7297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lastRenderedPageBreak/>
        <w:t>Приложение</w:t>
      </w:r>
      <w:r w:rsidR="00D1136E">
        <w:rPr>
          <w:sz w:val="28"/>
          <w:szCs w:val="28"/>
        </w:rPr>
        <w:t xml:space="preserve"> 1</w:t>
      </w:r>
      <w:r w:rsidRPr="002D7297">
        <w:rPr>
          <w:sz w:val="28"/>
          <w:szCs w:val="28"/>
        </w:rPr>
        <w:t xml:space="preserve"> </w:t>
      </w:r>
    </w:p>
    <w:p w:rsidR="00144EEF" w:rsidRPr="002D7297" w:rsidRDefault="00144EEF" w:rsidP="00144EEF">
      <w:pPr>
        <w:autoSpaceDE w:val="0"/>
        <w:autoSpaceDN w:val="0"/>
        <w:adjustRightInd w:val="0"/>
        <w:ind w:left="4248" w:firstLine="708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к  постановлению</w:t>
      </w:r>
    </w:p>
    <w:p w:rsidR="00144EEF" w:rsidRPr="002D7297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                                                                Администрации района</w:t>
      </w:r>
    </w:p>
    <w:p w:rsidR="00144EEF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D7297">
        <w:rPr>
          <w:sz w:val="28"/>
          <w:szCs w:val="28"/>
        </w:rPr>
        <w:t xml:space="preserve">                                                      </w:t>
      </w:r>
      <w:r w:rsidR="00D973B5">
        <w:rPr>
          <w:sz w:val="28"/>
          <w:szCs w:val="28"/>
        </w:rPr>
        <w:t xml:space="preserve">                            от 15.11.2024 </w:t>
      </w:r>
      <w:r>
        <w:rPr>
          <w:sz w:val="28"/>
          <w:szCs w:val="28"/>
        </w:rPr>
        <w:t xml:space="preserve">№ </w:t>
      </w:r>
      <w:r w:rsidR="00D973B5">
        <w:rPr>
          <w:sz w:val="28"/>
          <w:szCs w:val="28"/>
        </w:rPr>
        <w:t>721</w:t>
      </w:r>
      <w:r>
        <w:rPr>
          <w:sz w:val="28"/>
          <w:szCs w:val="28"/>
        </w:rPr>
        <w:t>-п</w:t>
      </w:r>
      <w:r w:rsidRPr="002D7297">
        <w:rPr>
          <w:sz w:val="28"/>
          <w:szCs w:val="28"/>
        </w:rPr>
        <w:t xml:space="preserve">    </w:t>
      </w:r>
    </w:p>
    <w:p w:rsidR="00144EEF" w:rsidRDefault="00144EEF" w:rsidP="00144EE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C393A" w:rsidRPr="002D7297" w:rsidRDefault="003C393A" w:rsidP="003C393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EF4" w:rsidRPr="00EE0708" w:rsidRDefault="00AD4EF4" w:rsidP="00AD4EF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E0708">
        <w:rPr>
          <w:sz w:val="28"/>
          <w:szCs w:val="28"/>
        </w:rPr>
        <w:t>СОСТАВ</w:t>
      </w:r>
    </w:p>
    <w:p w:rsidR="00AD4EF4" w:rsidRDefault="00D50FE1" w:rsidP="00AD4EF4">
      <w:pPr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AD4EF4">
        <w:rPr>
          <w:rFonts w:eastAsiaTheme="minorEastAsia"/>
          <w:sz w:val="28"/>
          <w:szCs w:val="28"/>
        </w:rPr>
        <w:t xml:space="preserve">комиссии по снижению задолженности по налоговым платежам в консолидированный бюджет края </w:t>
      </w:r>
    </w:p>
    <w:p w:rsidR="00AD4EF4" w:rsidRPr="00EE0708" w:rsidRDefault="00AD4EF4" w:rsidP="00AD4E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2"/>
        <w:gridCol w:w="1296"/>
        <w:gridCol w:w="4835"/>
      </w:tblGrid>
      <w:tr w:rsidR="00AD4EF4" w:rsidTr="005A21A3">
        <w:trPr>
          <w:trHeight w:val="481"/>
        </w:trPr>
        <w:tc>
          <w:tcPr>
            <w:tcW w:w="2914" w:type="dxa"/>
          </w:tcPr>
          <w:p w:rsidR="00AD4EF4" w:rsidRPr="00EE0708" w:rsidRDefault="00AD4EF4" w:rsidP="00A124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Кузнецов</w:t>
            </w:r>
          </w:p>
          <w:p w:rsidR="00AD4EF4" w:rsidRDefault="00AD4EF4" w:rsidP="00A1240E">
            <w:r w:rsidRPr="00EE0708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936" w:type="dxa"/>
          </w:tcPr>
          <w:p w:rsidR="00AD4EF4" w:rsidRDefault="00AD4EF4" w:rsidP="00A1240E">
            <w:r>
              <w:t>-</w:t>
            </w:r>
          </w:p>
        </w:tc>
        <w:tc>
          <w:tcPr>
            <w:tcW w:w="4937" w:type="dxa"/>
          </w:tcPr>
          <w:p w:rsidR="00AD4EF4" w:rsidRDefault="00144EEF" w:rsidP="008462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D4EF4" w:rsidRPr="00EE0708">
              <w:rPr>
                <w:sz w:val="28"/>
                <w:szCs w:val="28"/>
              </w:rPr>
              <w:t xml:space="preserve">ервый заместитель Главы Иланского района, </w:t>
            </w:r>
            <w:r w:rsidR="009F05DC">
              <w:rPr>
                <w:sz w:val="28"/>
                <w:szCs w:val="28"/>
              </w:rPr>
              <w:t>председатель Комиссии</w:t>
            </w:r>
          </w:p>
          <w:p w:rsidR="0084626A" w:rsidRDefault="0084626A" w:rsidP="0084626A">
            <w:pPr>
              <w:jc w:val="both"/>
            </w:pPr>
          </w:p>
        </w:tc>
      </w:tr>
      <w:tr w:rsidR="005A21A3" w:rsidTr="005A21A3">
        <w:trPr>
          <w:trHeight w:val="55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Васильева</w:t>
            </w:r>
          </w:p>
          <w:p w:rsidR="005A21A3" w:rsidRDefault="005A21A3" w:rsidP="005A21A3">
            <w:r w:rsidRPr="00EE0708">
              <w:rPr>
                <w:sz w:val="28"/>
                <w:szCs w:val="28"/>
              </w:rPr>
              <w:t>Анастасия Викторовна</w:t>
            </w:r>
          </w:p>
        </w:tc>
        <w:tc>
          <w:tcPr>
            <w:tcW w:w="936" w:type="dxa"/>
          </w:tcPr>
          <w:p w:rsidR="005A21A3" w:rsidRDefault="005A21A3" w:rsidP="005A21A3">
            <w:r>
              <w:t>-</w:t>
            </w:r>
          </w:p>
        </w:tc>
        <w:tc>
          <w:tcPr>
            <w:tcW w:w="4937" w:type="dxa"/>
          </w:tcPr>
          <w:p w:rsidR="005A21A3" w:rsidRDefault="005A21A3" w:rsidP="005A21A3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руководитель финансово</w:t>
            </w:r>
            <w:r>
              <w:rPr>
                <w:sz w:val="28"/>
                <w:szCs w:val="28"/>
              </w:rPr>
              <w:t>-экономического</w:t>
            </w:r>
            <w:r w:rsidRPr="00EE0708">
              <w:rPr>
                <w:sz w:val="28"/>
                <w:szCs w:val="28"/>
              </w:rPr>
              <w:t xml:space="preserve"> управления Администрации Иланского района</w:t>
            </w:r>
          </w:p>
          <w:p w:rsidR="005A21A3" w:rsidRDefault="005A21A3" w:rsidP="005A21A3">
            <w:pPr>
              <w:jc w:val="both"/>
            </w:pPr>
          </w:p>
        </w:tc>
      </w:tr>
      <w:tr w:rsidR="005A21A3" w:rsidTr="005A21A3">
        <w:trPr>
          <w:trHeight w:val="553"/>
        </w:trPr>
        <w:tc>
          <w:tcPr>
            <w:tcW w:w="2914" w:type="dxa"/>
          </w:tcPr>
          <w:p w:rsidR="005A21A3" w:rsidRDefault="005A21A3" w:rsidP="005A2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Степанова </w:t>
            </w:r>
          </w:p>
          <w:p w:rsidR="005A21A3" w:rsidRDefault="005A21A3" w:rsidP="005A21A3">
            <w:r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936" w:type="dxa"/>
          </w:tcPr>
          <w:p w:rsidR="005A21A3" w:rsidRDefault="005A21A3" w:rsidP="005A21A3">
            <w:r>
              <w:t>-</w:t>
            </w:r>
          </w:p>
        </w:tc>
        <w:tc>
          <w:tcPr>
            <w:tcW w:w="4937" w:type="dxa"/>
          </w:tcPr>
          <w:p w:rsidR="005A21A3" w:rsidRDefault="005A21A3" w:rsidP="005A21A3">
            <w:pPr>
              <w:jc w:val="both"/>
            </w:pPr>
            <w:r w:rsidRPr="00EE0708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отдела экономического анализа</w:t>
            </w:r>
            <w:r w:rsidRPr="00EE0708">
              <w:rPr>
                <w:sz w:val="28"/>
                <w:szCs w:val="28"/>
              </w:rPr>
              <w:t xml:space="preserve"> финансово</w:t>
            </w:r>
            <w:r>
              <w:rPr>
                <w:sz w:val="28"/>
                <w:szCs w:val="28"/>
              </w:rPr>
              <w:t>-экономического</w:t>
            </w:r>
            <w:r w:rsidRPr="00EE0708">
              <w:rPr>
                <w:sz w:val="28"/>
                <w:szCs w:val="28"/>
              </w:rPr>
              <w:t xml:space="preserve"> управления Администрации Иланского района, 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A21A3" w:rsidRDefault="005A21A3" w:rsidP="005A21A3"/>
        </w:tc>
        <w:tc>
          <w:tcPr>
            <w:tcW w:w="4937" w:type="dxa"/>
          </w:tcPr>
          <w:p w:rsidR="005A21A3" w:rsidRPr="00EE0708" w:rsidRDefault="005A21A3" w:rsidP="005A21A3">
            <w:pPr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8787" w:type="dxa"/>
            <w:gridSpan w:val="3"/>
          </w:tcPr>
          <w:p w:rsidR="005A21A3" w:rsidRDefault="008A493B" w:rsidP="005A21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5A21A3" w:rsidRPr="00EE0708">
              <w:rPr>
                <w:sz w:val="28"/>
                <w:szCs w:val="28"/>
              </w:rPr>
              <w:t>:</w:t>
            </w:r>
          </w:p>
          <w:p w:rsidR="005A21A3" w:rsidRPr="00EE0708" w:rsidRDefault="005A21A3" w:rsidP="005A21A3">
            <w:pPr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а</w:t>
            </w:r>
            <w:r w:rsidRPr="00EE0708">
              <w:rPr>
                <w:sz w:val="28"/>
                <w:szCs w:val="28"/>
              </w:rPr>
              <w:t xml:space="preserve">тюк </w:t>
            </w:r>
          </w:p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936" w:type="dxa"/>
          </w:tcPr>
          <w:p w:rsidR="005A21A3" w:rsidRDefault="005A21A3" w:rsidP="005A21A3">
            <w:r>
              <w:t>-</w:t>
            </w:r>
          </w:p>
        </w:tc>
        <w:tc>
          <w:tcPr>
            <w:tcW w:w="4937" w:type="dxa"/>
          </w:tcPr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директор Центра занятости населения Иланского района (по согласованию)</w:t>
            </w: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A21A3" w:rsidRDefault="005A21A3" w:rsidP="005A21A3"/>
        </w:tc>
        <w:tc>
          <w:tcPr>
            <w:tcW w:w="4937" w:type="dxa"/>
          </w:tcPr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A21A3" w:rsidRDefault="005A21A3" w:rsidP="005A21A3"/>
        </w:tc>
        <w:tc>
          <w:tcPr>
            <w:tcW w:w="4937" w:type="dxa"/>
          </w:tcPr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Кошкин</w:t>
            </w:r>
          </w:p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Евгений Васильевич</w:t>
            </w:r>
          </w:p>
        </w:tc>
        <w:tc>
          <w:tcPr>
            <w:tcW w:w="936" w:type="dxa"/>
          </w:tcPr>
          <w:p w:rsidR="005A21A3" w:rsidRDefault="005A21A3" w:rsidP="005A21A3">
            <w:r>
              <w:t>-</w:t>
            </w:r>
          </w:p>
        </w:tc>
        <w:tc>
          <w:tcPr>
            <w:tcW w:w="4937" w:type="dxa"/>
          </w:tcPr>
          <w:p w:rsidR="00E40F86" w:rsidRDefault="00E40F86" w:rsidP="00E40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по делам гражданской обороны, чрезвычайным ситуациям и пожарной безопасности Администрации Иланского района</w:t>
            </w:r>
          </w:p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EE0708">
              <w:rPr>
                <w:sz w:val="28"/>
                <w:szCs w:val="28"/>
              </w:rPr>
              <w:t>Ропяк</w:t>
            </w:r>
            <w:proofErr w:type="spellEnd"/>
            <w:r w:rsidRPr="00EE0708">
              <w:rPr>
                <w:sz w:val="28"/>
                <w:szCs w:val="28"/>
              </w:rPr>
              <w:t xml:space="preserve"> </w:t>
            </w:r>
          </w:p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936" w:type="dxa"/>
          </w:tcPr>
          <w:p w:rsidR="005A21A3" w:rsidRDefault="005A21A3" w:rsidP="005A21A3">
            <w:r>
              <w:t>-</w:t>
            </w:r>
          </w:p>
        </w:tc>
        <w:tc>
          <w:tcPr>
            <w:tcW w:w="4937" w:type="dxa"/>
          </w:tcPr>
          <w:p w:rsidR="00E40F86" w:rsidRDefault="00E40F86" w:rsidP="00E40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ОВС №4 ОСФР по Красноярскому краю (по согласованию)</w:t>
            </w:r>
          </w:p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E0708">
              <w:rPr>
                <w:sz w:val="28"/>
                <w:szCs w:val="28"/>
              </w:rPr>
              <w:t>Фастович</w:t>
            </w:r>
            <w:proofErr w:type="spellEnd"/>
            <w:r w:rsidRPr="00EE0708">
              <w:rPr>
                <w:sz w:val="28"/>
                <w:szCs w:val="28"/>
              </w:rPr>
              <w:t xml:space="preserve"> </w:t>
            </w:r>
          </w:p>
          <w:p w:rsidR="005A21A3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708">
              <w:rPr>
                <w:sz w:val="28"/>
                <w:szCs w:val="28"/>
              </w:rPr>
              <w:t>Надежда</w:t>
            </w:r>
            <w:r>
              <w:rPr>
                <w:sz w:val="28"/>
                <w:szCs w:val="28"/>
              </w:rPr>
              <w:t xml:space="preserve"> </w:t>
            </w:r>
            <w:r w:rsidRPr="00EE0708">
              <w:rPr>
                <w:sz w:val="28"/>
                <w:szCs w:val="28"/>
              </w:rPr>
              <w:t>Александровна</w:t>
            </w:r>
          </w:p>
          <w:p w:rsidR="005A21A3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A21A3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0F86" w:rsidRPr="00EE0708" w:rsidRDefault="00E40F86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A21A3" w:rsidRDefault="005A21A3" w:rsidP="005A21A3">
            <w:r>
              <w:t>-</w:t>
            </w:r>
          </w:p>
        </w:tc>
        <w:tc>
          <w:tcPr>
            <w:tcW w:w="4937" w:type="dxa"/>
          </w:tcPr>
          <w:p w:rsidR="005A21A3" w:rsidRDefault="005A21A3" w:rsidP="005A2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финансово-экономического управления Администрации Иланского района</w:t>
            </w:r>
          </w:p>
          <w:p w:rsidR="005A21A3" w:rsidRDefault="005A21A3" w:rsidP="005A21A3">
            <w:pPr>
              <w:jc w:val="both"/>
              <w:rPr>
                <w:sz w:val="28"/>
                <w:szCs w:val="28"/>
              </w:rPr>
            </w:pPr>
          </w:p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A21A3" w:rsidRDefault="005A21A3" w:rsidP="005A21A3"/>
        </w:tc>
        <w:tc>
          <w:tcPr>
            <w:tcW w:w="4937" w:type="dxa"/>
          </w:tcPr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8787" w:type="dxa"/>
            <w:gridSpan w:val="3"/>
            <w:shd w:val="clear" w:color="auto" w:fill="auto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7297">
              <w:rPr>
                <w:sz w:val="28"/>
                <w:szCs w:val="28"/>
              </w:rPr>
              <w:t>ПРИГЛАШЕННЫЕ СПЕЦИАЛИСТЫ:</w:t>
            </w:r>
          </w:p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171"/>
        </w:trPr>
        <w:tc>
          <w:tcPr>
            <w:tcW w:w="2914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5A21A3" w:rsidRDefault="005A21A3" w:rsidP="005A21A3"/>
        </w:tc>
        <w:tc>
          <w:tcPr>
            <w:tcW w:w="4937" w:type="dxa"/>
          </w:tcPr>
          <w:p w:rsidR="005A21A3" w:rsidRPr="00EE0708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8A493B" w:rsidRDefault="005A21A3" w:rsidP="005A21A3">
            <w:pPr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41E57">
              <w:rPr>
                <w:color w:val="222222"/>
                <w:sz w:val="28"/>
                <w:szCs w:val="28"/>
                <w:shd w:val="clear" w:color="auto" w:fill="FFFFFF"/>
              </w:rPr>
              <w:t xml:space="preserve">Рощина </w:t>
            </w:r>
          </w:p>
          <w:p w:rsidR="005A21A3" w:rsidRPr="00741E57" w:rsidRDefault="005A21A3" w:rsidP="005A21A3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741E57">
              <w:rPr>
                <w:color w:val="222222"/>
                <w:sz w:val="28"/>
                <w:szCs w:val="28"/>
                <w:shd w:val="clear" w:color="auto" w:fill="FFFFFF"/>
              </w:rPr>
              <w:t>Евгения Геннадьевна</w:t>
            </w:r>
          </w:p>
          <w:p w:rsidR="005A21A3" w:rsidRPr="00F565BA" w:rsidRDefault="005A21A3" w:rsidP="005A21A3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936" w:type="dxa"/>
          </w:tcPr>
          <w:p w:rsidR="005A21A3" w:rsidRPr="00741E57" w:rsidRDefault="005A21A3" w:rsidP="005A21A3">
            <w:pPr>
              <w:pStyle w:val="a7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4937" w:type="dxa"/>
          </w:tcPr>
          <w:p w:rsidR="005A21A3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судебный пристав-исполнитель ОСП по Иланскому району </w:t>
            </w:r>
          </w:p>
          <w:p w:rsidR="008A493B" w:rsidRPr="009728DF" w:rsidRDefault="008A493B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A21A3" w:rsidTr="005A21A3">
        <w:trPr>
          <w:trHeight w:val="329"/>
        </w:trPr>
        <w:tc>
          <w:tcPr>
            <w:tcW w:w="2914" w:type="dxa"/>
          </w:tcPr>
          <w:p w:rsidR="005A21A3" w:rsidRPr="00EE03F3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F3">
              <w:rPr>
                <w:sz w:val="28"/>
                <w:szCs w:val="28"/>
              </w:rPr>
              <w:t>Погодаева</w:t>
            </w:r>
          </w:p>
          <w:p w:rsidR="005A21A3" w:rsidRPr="00EE03F3" w:rsidRDefault="005A21A3" w:rsidP="005A21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E03F3">
              <w:rPr>
                <w:sz w:val="28"/>
                <w:szCs w:val="28"/>
              </w:rPr>
              <w:t xml:space="preserve">Елена Сергеевна    </w:t>
            </w:r>
          </w:p>
        </w:tc>
        <w:tc>
          <w:tcPr>
            <w:tcW w:w="936" w:type="dxa"/>
          </w:tcPr>
          <w:p w:rsidR="005A21A3" w:rsidRDefault="005A21A3" w:rsidP="005A21A3"/>
        </w:tc>
        <w:tc>
          <w:tcPr>
            <w:tcW w:w="4937" w:type="dxa"/>
          </w:tcPr>
          <w:p w:rsidR="005A21A3" w:rsidRPr="00EE0708" w:rsidRDefault="005A21A3" w:rsidP="005A21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E03F3">
              <w:rPr>
                <w:color w:val="000000"/>
                <w:sz w:val="28"/>
                <w:szCs w:val="28"/>
              </w:rPr>
              <w:t xml:space="preserve">старший оперуполномоченный </w:t>
            </w:r>
            <w:proofErr w:type="spellStart"/>
            <w:r w:rsidRPr="00EE03F3">
              <w:rPr>
                <w:color w:val="000000"/>
                <w:sz w:val="28"/>
                <w:szCs w:val="28"/>
              </w:rPr>
              <w:t>НЭБиПК</w:t>
            </w:r>
            <w:proofErr w:type="spellEnd"/>
            <w:r w:rsidRPr="00EE03F3">
              <w:rPr>
                <w:color w:val="000000"/>
                <w:sz w:val="28"/>
                <w:szCs w:val="28"/>
              </w:rPr>
              <w:t xml:space="preserve"> лейтенант полиции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 России по Иланскому району (по согласованию)</w:t>
            </w:r>
          </w:p>
        </w:tc>
      </w:tr>
    </w:tbl>
    <w:p w:rsidR="00AD4EF4" w:rsidRDefault="00AD4EF4" w:rsidP="00AD4EF4">
      <w:pPr>
        <w:rPr>
          <w:sz w:val="28"/>
          <w:szCs w:val="28"/>
        </w:rPr>
      </w:pPr>
    </w:p>
    <w:p w:rsidR="00AD4EF4" w:rsidRDefault="00AD4EF4" w:rsidP="00AD4EF4"/>
    <w:p w:rsidR="00AD4EF4" w:rsidRPr="00AD4EF4" w:rsidRDefault="00AD4EF4" w:rsidP="003C393A">
      <w:pPr>
        <w:rPr>
          <w:sz w:val="28"/>
          <w:szCs w:val="28"/>
        </w:rPr>
      </w:pPr>
    </w:p>
    <w:p w:rsidR="00D37FA6" w:rsidRPr="00AD4EF4" w:rsidRDefault="00D37FA6" w:rsidP="00D37FA6">
      <w:pPr>
        <w:tabs>
          <w:tab w:val="left" w:pos="0"/>
        </w:tabs>
        <w:ind w:firstLine="567"/>
        <w:rPr>
          <w:sz w:val="28"/>
          <w:szCs w:val="28"/>
        </w:rPr>
      </w:pPr>
    </w:p>
    <w:p w:rsidR="00591D42" w:rsidRPr="00AD4EF4" w:rsidRDefault="00D37FA6" w:rsidP="00D37FA6">
      <w:pPr>
        <w:autoSpaceDE w:val="0"/>
        <w:autoSpaceDN w:val="0"/>
        <w:adjustRightInd w:val="0"/>
        <w:rPr>
          <w:sz w:val="28"/>
          <w:szCs w:val="28"/>
        </w:rPr>
      </w:pPr>
      <w:r w:rsidRPr="00AD4EF4">
        <w:rPr>
          <w:sz w:val="28"/>
          <w:szCs w:val="28"/>
        </w:rPr>
        <w:t xml:space="preserve">                                                                             </w:t>
      </w:r>
    </w:p>
    <w:p w:rsidR="00D50FE1" w:rsidRDefault="00D37FA6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EF4">
        <w:rPr>
          <w:sz w:val="28"/>
          <w:szCs w:val="28"/>
        </w:rPr>
        <w:t xml:space="preserve">    </w:t>
      </w: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136E" w:rsidRDefault="00D1136E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5703" w:rsidRDefault="00045703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50FE1" w:rsidRDefault="00D50FE1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688A" w:rsidRDefault="00F3688A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0F86" w:rsidRDefault="00E40F8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0F86" w:rsidRDefault="00E40F8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0F86" w:rsidRDefault="00E40F8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0F86" w:rsidRDefault="00E40F8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0F86" w:rsidRDefault="00E40F8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40F86" w:rsidRDefault="00E40F86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05DC" w:rsidRDefault="009F05DC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688A" w:rsidRDefault="00F3688A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EF4">
        <w:rPr>
          <w:sz w:val="28"/>
          <w:szCs w:val="28"/>
        </w:rPr>
        <w:t>Приложение 2</w:t>
      </w:r>
    </w:p>
    <w:p w:rsidR="00D1136E" w:rsidRPr="00AD4EF4" w:rsidRDefault="00D1136E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EF4">
        <w:rPr>
          <w:sz w:val="28"/>
          <w:szCs w:val="28"/>
        </w:rPr>
        <w:t>к постановлению</w:t>
      </w:r>
    </w:p>
    <w:p w:rsidR="00D1136E" w:rsidRPr="00AD4EF4" w:rsidRDefault="00D1136E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EF4">
        <w:rPr>
          <w:sz w:val="28"/>
          <w:szCs w:val="28"/>
        </w:rPr>
        <w:t>Администрации района</w:t>
      </w:r>
    </w:p>
    <w:p w:rsidR="00D1136E" w:rsidRPr="00AD4EF4" w:rsidRDefault="00D1136E" w:rsidP="00D1136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4EF4">
        <w:rPr>
          <w:sz w:val="28"/>
          <w:szCs w:val="28"/>
        </w:rPr>
        <w:t xml:space="preserve">от </w:t>
      </w:r>
      <w:r w:rsidR="008A493B">
        <w:rPr>
          <w:sz w:val="28"/>
          <w:szCs w:val="28"/>
        </w:rPr>
        <w:t>15.11.</w:t>
      </w:r>
      <w:r w:rsidR="00F5669B">
        <w:rPr>
          <w:sz w:val="28"/>
          <w:szCs w:val="28"/>
        </w:rPr>
        <w:t>2024</w:t>
      </w:r>
      <w:r>
        <w:rPr>
          <w:sz w:val="28"/>
          <w:szCs w:val="28"/>
        </w:rPr>
        <w:t xml:space="preserve">  </w:t>
      </w:r>
      <w:r w:rsidRPr="00AD4EF4">
        <w:rPr>
          <w:sz w:val="28"/>
          <w:szCs w:val="28"/>
        </w:rPr>
        <w:t xml:space="preserve"> № </w:t>
      </w:r>
      <w:r w:rsidR="008A493B">
        <w:rPr>
          <w:sz w:val="28"/>
          <w:szCs w:val="28"/>
        </w:rPr>
        <w:t>721</w:t>
      </w:r>
      <w:r w:rsidRPr="00AD4EF4">
        <w:rPr>
          <w:sz w:val="28"/>
          <w:szCs w:val="28"/>
        </w:rPr>
        <w:t xml:space="preserve">-п </w:t>
      </w:r>
    </w:p>
    <w:p w:rsidR="00D1136E" w:rsidRPr="00AD4EF4" w:rsidRDefault="00D1136E" w:rsidP="00D1136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1136E" w:rsidRPr="00AD4EF4" w:rsidRDefault="00D1136E" w:rsidP="00D1136E">
      <w:pPr>
        <w:pStyle w:val="ConsPlusTitle"/>
        <w:widowControl/>
        <w:jc w:val="center"/>
        <w:rPr>
          <w:sz w:val="28"/>
          <w:szCs w:val="28"/>
        </w:rPr>
      </w:pPr>
      <w:r w:rsidRPr="00AD4EF4">
        <w:rPr>
          <w:sz w:val="28"/>
          <w:szCs w:val="28"/>
        </w:rPr>
        <w:t>ПОЛОЖЕНИЕ</w:t>
      </w:r>
    </w:p>
    <w:p w:rsidR="00D1136E" w:rsidRPr="00AD4EF4" w:rsidRDefault="00D1136E" w:rsidP="009F05DC">
      <w:pPr>
        <w:pStyle w:val="2"/>
        <w:spacing w:after="0" w:line="240" w:lineRule="auto"/>
        <w:jc w:val="center"/>
        <w:rPr>
          <w:sz w:val="28"/>
          <w:szCs w:val="28"/>
        </w:rPr>
      </w:pPr>
      <w:r w:rsidRPr="00AD4EF4">
        <w:rPr>
          <w:sz w:val="28"/>
          <w:szCs w:val="28"/>
        </w:rPr>
        <w:t xml:space="preserve">о комиссии по снижению задолженности по налоговым платежам в консолидированный бюджет края </w:t>
      </w:r>
    </w:p>
    <w:p w:rsidR="00D1136E" w:rsidRPr="00AD4EF4" w:rsidRDefault="00D1136E" w:rsidP="00D113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36E" w:rsidRPr="00AD4EF4" w:rsidRDefault="00D1136E" w:rsidP="00D1136E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Положение о комиссии по снижению задолженности по налоговым платежам в консолидированный бюджет края (далее - Комиссия) определяет основные цели, задачи, права и порядок работы Комиссии.</w:t>
      </w:r>
    </w:p>
    <w:p w:rsidR="00D1136E" w:rsidRPr="00AD4EF4" w:rsidRDefault="00D1136E" w:rsidP="00D11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1. ОБЩИЕ ПОЛОЖЕНИЯ</w:t>
      </w:r>
    </w:p>
    <w:p w:rsidR="00D1136E" w:rsidRPr="00AD4EF4" w:rsidRDefault="00D1136E" w:rsidP="00D113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1.1. Комиссия образована в целях организации работы по снижению задолженности по налоговым платежам в консолидированный бюджет края.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 xml:space="preserve"> 1.2. Комиссия в своей деятельности руководствуется действующим законодательством и настоящим Положением.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1.3. Комиссия осуществляет свою деятельность на коллегиальной основе.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1.4. Структура комиссии: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- председатель комиссии;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- заместитель председателя комиссии;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- секретарь комиссии;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- члены комиссии.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1.5. В состав комиссии могут входить по согласованию представители органов государственной власти, в компетенцию которых входит решение задач по увеличению поступлений налоговых доходов в бюджет Иланского района.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1.6. Персональный состав комиссии утверждается Главой Иланского района.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 xml:space="preserve"> 1.7. Заседания комиссии проводятся по мере необходимости, но не реже одного раза в </w:t>
      </w:r>
      <w:r w:rsidR="009F05DC">
        <w:rPr>
          <w:sz w:val="28"/>
          <w:szCs w:val="28"/>
        </w:rPr>
        <w:t>квартал</w:t>
      </w:r>
      <w:r w:rsidRPr="00AD4EF4">
        <w:rPr>
          <w:sz w:val="28"/>
          <w:szCs w:val="28"/>
        </w:rPr>
        <w:t xml:space="preserve"> на постоянной основе.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 xml:space="preserve"> 1.8. На заседании комиссии рассматриваются налогоплательщики (организации и индивидуальные предприниматели, физические лица): </w:t>
      </w:r>
      <w:r w:rsidRPr="00AD4EF4">
        <w:rPr>
          <w:sz w:val="28"/>
          <w:szCs w:val="28"/>
        </w:rPr>
        <w:br/>
        <w:t> </w:t>
      </w:r>
      <w:r w:rsidRPr="00AD4EF4">
        <w:rPr>
          <w:sz w:val="28"/>
          <w:szCs w:val="28"/>
        </w:rPr>
        <w:tab/>
        <w:t>- имеющие задолженность перед консолидированным бюджетом края и Иланского района;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- выплачивающие заработную плату ниже прожиточного минимума трудоспособного населения;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 - имеющие задолженность по выплате заработной платы.</w:t>
      </w:r>
      <w:r w:rsidRPr="00AD4EF4">
        <w:rPr>
          <w:sz w:val="28"/>
          <w:szCs w:val="28"/>
        </w:rPr>
        <w:br/>
        <w:t>        1.9. Комиссия в своей работе может привлекать руководителей предприятий и организаций, осуществляющих деятельность на территории Иланского района, специалистов структурных подразделений Администрации района, экспертов, аналитиков.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2. ОСНОВНЫЕ ЗАДАЧИ КОМИССИИ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2.1.Основными задачами деятельности комиссии являются обеспечение согласованных действий (выработки мероприятий) органов местного самоуправления Иланского района и органов государственной власти по вопросам: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 - выявления резервов роста доходов бюджетов, проведение текущей работы с налогоплательщиками, плательщиками сборов и неналоговых поступлений в бюджет, допустившими задолженность перед бюджетом, с целью сокращения и ликвидации задолженности по платежам в бюджет;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 - проведения работы по выявлению работодателей, выплачивающих заработную плату ниже прожиточного минимума трудоспособного населения;</w:t>
      </w:r>
    </w:p>
    <w:p w:rsidR="00D1136E" w:rsidRPr="00AD4EF4" w:rsidRDefault="00D1136E" w:rsidP="00D1136E">
      <w:pPr>
        <w:pStyle w:val="21"/>
        <w:spacing w:after="0" w:line="240" w:lineRule="auto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 -  проведение работы по повышению заработной платы до уровня прожиточного минимума трудоспособного населения.</w:t>
      </w:r>
    </w:p>
    <w:p w:rsidR="00D1136E" w:rsidRPr="00AD4EF4" w:rsidRDefault="00D1136E" w:rsidP="00D1136E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Разработка мер, направленных на повышение собираемости налогов и обязательных платежей в бюджеты всех уровней, своевременной выплате заработной платы на предприятиях, организациях района.</w:t>
      </w:r>
    </w:p>
    <w:p w:rsidR="00D1136E" w:rsidRPr="00AD4EF4" w:rsidRDefault="00D1136E" w:rsidP="00D1136E">
      <w:pPr>
        <w:numPr>
          <w:ilvl w:val="1"/>
          <w:numId w:val="3"/>
        </w:numPr>
        <w:tabs>
          <w:tab w:val="clear" w:pos="1230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Подготовка предложений по взаимодействию органов государственной власти района с налоговыми органами с целью увеличения доходной части бюджета района.</w:t>
      </w:r>
    </w:p>
    <w:p w:rsidR="00D1136E" w:rsidRPr="00AD4EF4" w:rsidRDefault="00D1136E" w:rsidP="00D1136E">
      <w:pPr>
        <w:numPr>
          <w:ilvl w:val="1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Оптимизация механизмов уплаты налогов и сборов с целью увеличению поступлений в бюджеты всех уровней.</w:t>
      </w:r>
    </w:p>
    <w:p w:rsidR="00D1136E" w:rsidRPr="00AD4EF4" w:rsidRDefault="00D1136E" w:rsidP="00D1136E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1136E" w:rsidRPr="00AD4EF4" w:rsidRDefault="00D1136E" w:rsidP="00D1136E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3. ПРАВА  КОМИССИИ</w:t>
      </w:r>
    </w:p>
    <w:p w:rsidR="00D1136E" w:rsidRPr="00AD4EF4" w:rsidRDefault="00D1136E" w:rsidP="00D1136E">
      <w:pPr>
        <w:autoSpaceDE w:val="0"/>
        <w:autoSpaceDN w:val="0"/>
        <w:adjustRightInd w:val="0"/>
        <w:ind w:left="540" w:firstLine="709"/>
        <w:jc w:val="both"/>
        <w:outlineLvl w:val="1"/>
        <w:rPr>
          <w:sz w:val="28"/>
          <w:szCs w:val="28"/>
        </w:rPr>
      </w:pPr>
    </w:p>
    <w:p w:rsidR="00D1136E" w:rsidRPr="00AD4EF4" w:rsidRDefault="00D1136E" w:rsidP="00D1136E">
      <w:pPr>
        <w:numPr>
          <w:ilvl w:val="1"/>
          <w:numId w:val="2"/>
        </w:numPr>
        <w:tabs>
          <w:tab w:val="clear" w:pos="870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Запрашивать в установленном порядке, у территориальных   федеральных органов власти, органов исполнительной власти Иланского района и органов местного самоуправления, учреждений и организаций необходимую для реализации своих целей и задач информацию.</w:t>
      </w:r>
    </w:p>
    <w:p w:rsidR="00D1136E" w:rsidRPr="00AD4EF4" w:rsidRDefault="00D1136E" w:rsidP="00D1136E">
      <w:pPr>
        <w:numPr>
          <w:ilvl w:val="1"/>
          <w:numId w:val="2"/>
        </w:numPr>
        <w:tabs>
          <w:tab w:val="clear" w:pos="870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Приглашать для участия в работе Комиссии представителей территориальных федеральных органов власти, органов исполнительной власти Иланского района, а также других специалистов.</w:t>
      </w:r>
    </w:p>
    <w:p w:rsidR="00D1136E" w:rsidRPr="00AD4EF4" w:rsidRDefault="00D1136E" w:rsidP="00D1136E">
      <w:pPr>
        <w:numPr>
          <w:ilvl w:val="1"/>
          <w:numId w:val="2"/>
        </w:numPr>
        <w:tabs>
          <w:tab w:val="clear" w:pos="870"/>
          <w:tab w:val="num" w:pos="0"/>
        </w:tabs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Приглашать и заслушивать на заседаниях комиссии руководителей предприятий, организаций и учреждений, имеющих задолженность перед бюджетами всех уровней.</w:t>
      </w:r>
    </w:p>
    <w:p w:rsidR="00D1136E" w:rsidRPr="00AD4EF4" w:rsidRDefault="00D1136E" w:rsidP="00D1136E">
      <w:pPr>
        <w:pStyle w:val="a5"/>
        <w:spacing w:after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 xml:space="preserve">  3.4. С целью выработки мероприятий направленных на развитие экономики   предприятия запрашивать от них:</w:t>
      </w:r>
    </w:p>
    <w:p w:rsidR="00D1136E" w:rsidRPr="00AD4EF4" w:rsidRDefault="00D1136E" w:rsidP="00D1136E">
      <w:pPr>
        <w:pStyle w:val="a5"/>
        <w:spacing w:after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1) мероприятия по погашению задолженности по налогам и неналоговым платежам в местный бюджет;</w:t>
      </w:r>
    </w:p>
    <w:p w:rsidR="00D1136E" w:rsidRPr="00AD4EF4" w:rsidRDefault="00D1136E" w:rsidP="00D1136E">
      <w:pPr>
        <w:pStyle w:val="a5"/>
        <w:spacing w:after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2) мероприятия по улучшению финансового положения предприятия и повышению заработной платы наемных работников;</w:t>
      </w:r>
    </w:p>
    <w:p w:rsidR="00D1136E" w:rsidRPr="00AD4EF4" w:rsidRDefault="00D1136E" w:rsidP="00D1136E">
      <w:pPr>
        <w:pStyle w:val="a5"/>
        <w:spacing w:after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3) показатели финансово-хозяйственной деятельности предприятия;</w:t>
      </w:r>
    </w:p>
    <w:p w:rsidR="00D1136E" w:rsidRPr="00AD4EF4" w:rsidRDefault="00D1136E" w:rsidP="00D1136E">
      <w:pPr>
        <w:pStyle w:val="a5"/>
        <w:spacing w:after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 4)отчеты о выполнении утвержденных на предыдущих заседаниях комиссии мероприятий по погашению задолженности и увеличению заработной платы работникам.</w:t>
      </w:r>
    </w:p>
    <w:p w:rsidR="00BE242D" w:rsidRDefault="00BE242D" w:rsidP="00D1136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AD4EF4">
        <w:rPr>
          <w:sz w:val="28"/>
          <w:szCs w:val="28"/>
        </w:rPr>
        <w:t>4. ПОРЯДОК РАБОТЫ КОМИССИИ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4.1. Комиссия состоит из председателя, заместителя председателя, секретаря и членов Комиссии.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4.2. Деятельностью Комиссии руководит председатель, а в его отсутствие - заместитель председателя Комиссии.</w:t>
      </w:r>
    </w:p>
    <w:p w:rsidR="00D1136E" w:rsidRPr="00AD4EF4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4EF4">
        <w:rPr>
          <w:sz w:val="28"/>
          <w:szCs w:val="28"/>
        </w:rPr>
        <w:t>4.3. Председатель Комиссии или, по его поручению, заместитель председателя Комиссии руководит работой Комиссии, планирует ее деятельность, ведет заседания, контролирует выполнение решений Комиссии.</w:t>
      </w:r>
    </w:p>
    <w:p w:rsidR="00D1136E" w:rsidRPr="00AD4EF4" w:rsidRDefault="00D1136E" w:rsidP="00D1136E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EF4">
        <w:rPr>
          <w:sz w:val="28"/>
          <w:szCs w:val="28"/>
        </w:rPr>
        <w:t>4.4. Секретарь Комиссии подготавливает документацию для очередного заседания комиссии и обеспечивает ее хранение;</w:t>
      </w:r>
      <w:r w:rsidRPr="00AD4EF4">
        <w:rPr>
          <w:sz w:val="28"/>
          <w:szCs w:val="28"/>
        </w:rPr>
        <w:br/>
        <w:t xml:space="preserve">организовывает проведение заседаний комиссии, а также оповещение членов комиссии и лиц, приглашаемых на заседание о месте, дате и времени проведения заседании комиссии, не менее чем за три дня до проведения заседания, готовит проекты решений Комиссии, обеспечивает ведение протокола заседаний Комиссии, выполняет поручения председателя Комиссии и заместителя председателя Комиссии. </w:t>
      </w:r>
    </w:p>
    <w:p w:rsidR="00D1136E" w:rsidRPr="00AD4EF4" w:rsidRDefault="00D1136E" w:rsidP="00D1136E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EF4">
        <w:rPr>
          <w:sz w:val="28"/>
          <w:szCs w:val="28"/>
        </w:rPr>
        <w:t>4.5. Комиссия (на основании подготовленной информации), совместно с налогоплательщиком, допустившим задолженность перед бюджетом, имеющим задолженность по страховым взносам на обязательное пенсионное страхование, выплачивающим заработную плату ниже прожиточного минимума:</w:t>
      </w:r>
    </w:p>
    <w:p w:rsidR="00D1136E" w:rsidRPr="00AD4EF4" w:rsidRDefault="00D1136E" w:rsidP="00D1136E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EF4">
        <w:rPr>
          <w:sz w:val="28"/>
          <w:szCs w:val="28"/>
        </w:rPr>
        <w:t> 1) обсуждают экономические показатели и финансовое состояние налогоплательщика;</w:t>
      </w:r>
    </w:p>
    <w:p w:rsidR="00D1136E" w:rsidRPr="00AD4EF4" w:rsidRDefault="00D1136E" w:rsidP="00D1136E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EF4">
        <w:rPr>
          <w:sz w:val="28"/>
          <w:szCs w:val="28"/>
        </w:rPr>
        <w:t> 2) устанавливают сроки погашения задолженности перед бюджетом, увеличения заработной платы;</w:t>
      </w:r>
    </w:p>
    <w:p w:rsidR="00D1136E" w:rsidRPr="00AD4EF4" w:rsidRDefault="00D1136E" w:rsidP="00D1136E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EF4">
        <w:rPr>
          <w:sz w:val="28"/>
          <w:szCs w:val="28"/>
        </w:rPr>
        <w:t> 3) определяют возможности увеличения заработной платы;</w:t>
      </w:r>
    </w:p>
    <w:p w:rsidR="00D1136E" w:rsidRPr="00AD4EF4" w:rsidRDefault="00D1136E" w:rsidP="00D1136E">
      <w:pPr>
        <w:pStyle w:val="a3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D4EF4">
        <w:rPr>
          <w:sz w:val="28"/>
          <w:szCs w:val="28"/>
        </w:rPr>
        <w:t> 4) устанавливает сроки погашения задолженности по страховым взносам на обязательное пенсионное страхование.</w:t>
      </w:r>
    </w:p>
    <w:p w:rsidR="00D1136E" w:rsidRPr="002D7297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97">
        <w:rPr>
          <w:sz w:val="28"/>
          <w:szCs w:val="28"/>
        </w:rPr>
        <w:t xml:space="preserve">4.6. Комиссия правомочна принимать решения, если на ее заседании присутствует не менее </w:t>
      </w:r>
      <w:r w:rsidR="009728DF" w:rsidRPr="009728DF">
        <w:rPr>
          <w:sz w:val="28"/>
          <w:szCs w:val="28"/>
        </w:rPr>
        <w:t>50%</w:t>
      </w:r>
      <w:r w:rsidRPr="002D7297">
        <w:rPr>
          <w:sz w:val="28"/>
          <w:szCs w:val="28"/>
        </w:rPr>
        <w:t xml:space="preserve"> от установленного числа членов Комиссии.</w:t>
      </w:r>
    </w:p>
    <w:p w:rsidR="00D1136E" w:rsidRPr="002D7297" w:rsidRDefault="00D1136E" w:rsidP="00D1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97">
        <w:rPr>
          <w:sz w:val="28"/>
          <w:szCs w:val="28"/>
        </w:rPr>
        <w:t>4.7. Решения Комиссии принимаются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D1136E" w:rsidRPr="00AD4EF4" w:rsidRDefault="00D1136E" w:rsidP="009F0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297">
        <w:rPr>
          <w:sz w:val="28"/>
          <w:szCs w:val="28"/>
        </w:rPr>
        <w:t xml:space="preserve">4.8. Решения Комиссии оформляются протоколом. Протоколы подписываются председателем Комиссии либо его заместителем и секретарем. </w:t>
      </w: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D1136E" w:rsidRPr="00AD4EF4" w:rsidRDefault="00D1136E" w:rsidP="00D1136E">
      <w:pPr>
        <w:tabs>
          <w:tab w:val="left" w:pos="0"/>
        </w:tabs>
        <w:ind w:firstLine="567"/>
        <w:rPr>
          <w:sz w:val="28"/>
          <w:szCs w:val="28"/>
        </w:rPr>
      </w:pPr>
    </w:p>
    <w:p w:rsidR="00D1136E" w:rsidRPr="00AD4EF4" w:rsidRDefault="00D1136E" w:rsidP="00D1136E">
      <w:pPr>
        <w:rPr>
          <w:sz w:val="28"/>
          <w:szCs w:val="28"/>
        </w:rPr>
      </w:pPr>
    </w:p>
    <w:p w:rsidR="00D1136E" w:rsidRPr="00AD4EF4" w:rsidRDefault="00D1136E" w:rsidP="00D1136E">
      <w:pPr>
        <w:autoSpaceDE w:val="0"/>
        <w:autoSpaceDN w:val="0"/>
        <w:adjustRightInd w:val="0"/>
        <w:rPr>
          <w:sz w:val="28"/>
          <w:szCs w:val="28"/>
        </w:rPr>
      </w:pPr>
    </w:p>
    <w:p w:rsidR="0084626A" w:rsidRDefault="0084626A" w:rsidP="00591D4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84626A" w:rsidSect="00D973B5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9F8"/>
    <w:multiLevelType w:val="hybridMultilevel"/>
    <w:tmpl w:val="E2AC7D94"/>
    <w:lvl w:ilvl="0" w:tplc="466CEEA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586"/>
    <w:multiLevelType w:val="hybridMultilevel"/>
    <w:tmpl w:val="5AFE2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19E4782B"/>
    <w:multiLevelType w:val="hybridMultilevel"/>
    <w:tmpl w:val="7F60FCDC"/>
    <w:lvl w:ilvl="0" w:tplc="388472EA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9E77B08"/>
    <w:multiLevelType w:val="multilevel"/>
    <w:tmpl w:val="5DFABB56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ascii="Times New Roman" w:hAnsi="Times New Roman" w:cs="Times New Roman" w:hint="default"/>
      </w:rPr>
    </w:lvl>
  </w:abstractNum>
  <w:abstractNum w:abstractNumId="4">
    <w:nsid w:val="1C1804DB"/>
    <w:multiLevelType w:val="multilevel"/>
    <w:tmpl w:val="EE8060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ascii="Times New Roman" w:hAnsi="Times New Roman" w:cs="Times New Roman" w:hint="default"/>
      </w:rPr>
    </w:lvl>
  </w:abstractNum>
  <w:abstractNum w:abstractNumId="5">
    <w:nsid w:val="1FC049A6"/>
    <w:multiLevelType w:val="hybridMultilevel"/>
    <w:tmpl w:val="8ED4CDE0"/>
    <w:lvl w:ilvl="0" w:tplc="FFFFFFFF">
      <w:start w:val="1"/>
      <w:numFmt w:val="decimal"/>
      <w:lvlText w:val="%1."/>
      <w:lvlJc w:val="left"/>
      <w:pPr>
        <w:ind w:left="297" w:hanging="405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FDB591D"/>
    <w:multiLevelType w:val="multilevel"/>
    <w:tmpl w:val="FD007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FA6"/>
    <w:rsid w:val="00014DCE"/>
    <w:rsid w:val="00022028"/>
    <w:rsid w:val="00034C94"/>
    <w:rsid w:val="00045703"/>
    <w:rsid w:val="00051449"/>
    <w:rsid w:val="00082D95"/>
    <w:rsid w:val="000845BA"/>
    <w:rsid w:val="000D61F9"/>
    <w:rsid w:val="00107188"/>
    <w:rsid w:val="00121123"/>
    <w:rsid w:val="00121671"/>
    <w:rsid w:val="0012572E"/>
    <w:rsid w:val="00144EEF"/>
    <w:rsid w:val="00193A82"/>
    <w:rsid w:val="001D2211"/>
    <w:rsid w:val="0020274E"/>
    <w:rsid w:val="00222F64"/>
    <w:rsid w:val="002434D7"/>
    <w:rsid w:val="00246D8F"/>
    <w:rsid w:val="002556DF"/>
    <w:rsid w:val="002674F4"/>
    <w:rsid w:val="00270BEF"/>
    <w:rsid w:val="00272F06"/>
    <w:rsid w:val="002876DA"/>
    <w:rsid w:val="002D7297"/>
    <w:rsid w:val="003039F1"/>
    <w:rsid w:val="00366C6D"/>
    <w:rsid w:val="003C393A"/>
    <w:rsid w:val="003D4349"/>
    <w:rsid w:val="004213AF"/>
    <w:rsid w:val="004311BB"/>
    <w:rsid w:val="004B6D26"/>
    <w:rsid w:val="00512DDD"/>
    <w:rsid w:val="005159A7"/>
    <w:rsid w:val="00591D42"/>
    <w:rsid w:val="005932F9"/>
    <w:rsid w:val="005A21A3"/>
    <w:rsid w:val="005C620F"/>
    <w:rsid w:val="005D2EAD"/>
    <w:rsid w:val="00646B22"/>
    <w:rsid w:val="00651C33"/>
    <w:rsid w:val="006B4B4B"/>
    <w:rsid w:val="006B5FAE"/>
    <w:rsid w:val="006E0C84"/>
    <w:rsid w:val="00741E57"/>
    <w:rsid w:val="007A3DAF"/>
    <w:rsid w:val="007F5EDE"/>
    <w:rsid w:val="00814519"/>
    <w:rsid w:val="0082686B"/>
    <w:rsid w:val="0084626A"/>
    <w:rsid w:val="00862893"/>
    <w:rsid w:val="00865E33"/>
    <w:rsid w:val="008660AE"/>
    <w:rsid w:val="008A493B"/>
    <w:rsid w:val="008D3E66"/>
    <w:rsid w:val="00901CB9"/>
    <w:rsid w:val="009728DF"/>
    <w:rsid w:val="009B2EEC"/>
    <w:rsid w:val="009F05DC"/>
    <w:rsid w:val="00A4646F"/>
    <w:rsid w:val="00AB10D3"/>
    <w:rsid w:val="00AD351C"/>
    <w:rsid w:val="00AD4EF4"/>
    <w:rsid w:val="00AF6086"/>
    <w:rsid w:val="00B41020"/>
    <w:rsid w:val="00BD5A4B"/>
    <w:rsid w:val="00BE242D"/>
    <w:rsid w:val="00BF568D"/>
    <w:rsid w:val="00C06D4E"/>
    <w:rsid w:val="00C41FAE"/>
    <w:rsid w:val="00C42C30"/>
    <w:rsid w:val="00C432D0"/>
    <w:rsid w:val="00C74907"/>
    <w:rsid w:val="00C75D39"/>
    <w:rsid w:val="00CF1EA6"/>
    <w:rsid w:val="00D1136E"/>
    <w:rsid w:val="00D1175E"/>
    <w:rsid w:val="00D37FA6"/>
    <w:rsid w:val="00D41A82"/>
    <w:rsid w:val="00D50FE1"/>
    <w:rsid w:val="00D64166"/>
    <w:rsid w:val="00D660F8"/>
    <w:rsid w:val="00D973B5"/>
    <w:rsid w:val="00DC68B8"/>
    <w:rsid w:val="00E20483"/>
    <w:rsid w:val="00E35518"/>
    <w:rsid w:val="00E40F86"/>
    <w:rsid w:val="00E60BD7"/>
    <w:rsid w:val="00E6758C"/>
    <w:rsid w:val="00EC3AD7"/>
    <w:rsid w:val="00EE03F3"/>
    <w:rsid w:val="00F3688A"/>
    <w:rsid w:val="00F52FE2"/>
    <w:rsid w:val="00F565BA"/>
    <w:rsid w:val="00F5669B"/>
    <w:rsid w:val="00F768EF"/>
    <w:rsid w:val="00F8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37FA6"/>
    <w:pPr>
      <w:keepNext/>
      <w:tabs>
        <w:tab w:val="num" w:pos="360"/>
      </w:tabs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37FA6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FA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D37FA6"/>
    <w:rPr>
      <w:rFonts w:ascii="Cambria" w:eastAsia="Times New Roman" w:hAnsi="Cambria" w:cs="Cambria"/>
      <w:color w:val="243F60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D37FA6"/>
    <w:pPr>
      <w:ind w:firstLine="93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D37F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D37FA6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37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37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91D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591D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91D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91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68EF"/>
    <w:pPr>
      <w:ind w:left="720"/>
      <w:contextualSpacing/>
    </w:pPr>
  </w:style>
  <w:style w:type="table" w:styleId="a8">
    <w:name w:val="Table Grid"/>
    <w:basedOn w:val="a1"/>
    <w:uiPriority w:val="39"/>
    <w:rsid w:val="00AD4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BEF9E-8711-452C-AFB0-4AF297CB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        РОССИЙСКАЯ ФЕДЕРАЦИЯ</vt:lpstr>
      <vt:lpstr>        АДМИНИСТРАЦИЯ ИЛАНСКОГО РАЙОНА</vt:lpstr>
      <vt:lpstr>        КРАСНОЯРСКОГО КРАЯ</vt:lpstr>
      <vt:lpstr>        </vt:lpstr>
      <vt:lpstr>        </vt:lpstr>
      <vt:lpstr>ПОСТАНОВЛЕНИЕ</vt:lpstr>
      <vt:lpstr/>
      <vt:lpstr>    1. ОБЩИЕ ПОЛОЖЕНИЯ</vt:lpstr>
      <vt:lpstr>    2. ОСНОВНЫЕ ЗАДАЧИ КОМИССИИ</vt:lpstr>
      <vt:lpstr>    </vt:lpstr>
      <vt:lpstr>    2.1.Основными задачами деятельности комиссии являются обеспечение согласованных </vt:lpstr>
      <vt:lpstr>    - выявления резервов роста доходов бюджетов, проведение текущей работы с налого</vt:lpstr>
      <vt:lpstr>    - проведения работы по выявлению работодателей, выплачивающих заработную плату </vt:lpstr>
      <vt:lpstr>    -  проведение работы по повышению заработной платы до уровня прожиточного миним</vt:lpstr>
      <vt:lpstr>    Разработка мер, направленных на повышение собираемости налогов и обязательных пл</vt:lpstr>
      <vt:lpstr>    Подготовка предложений по взаимодействию органов государственной власти района с</vt:lpstr>
      <vt:lpstr>    Оптимизация механизмов уплаты налогов и сборов с целью увеличению поступлений в </vt:lpstr>
      <vt:lpstr>    </vt:lpstr>
      <vt:lpstr>    </vt:lpstr>
      <vt:lpstr>    3. ПРАВА  КОМИССИИ</vt:lpstr>
      <vt:lpstr>    </vt:lpstr>
      <vt:lpstr>    Запрашивать в установленном порядке, у территориальных   федеральных органов вла</vt:lpstr>
      <vt:lpstr>    Приглашать для участия в работе Комиссии представителей территориальных федераль</vt:lpstr>
      <vt:lpstr>    Приглашать и заслушивать на заседаниях комиссии руководителей предприятий, орган</vt:lpstr>
      <vt:lpstr>    </vt:lpstr>
      <vt:lpstr>    4. ПОРЯДОК РАБОТЫ КОМИССИИ</vt:lpstr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simahkevich</cp:lastModifiedBy>
  <cp:revision>3</cp:revision>
  <cp:lastPrinted>2024-11-15T04:33:00Z</cp:lastPrinted>
  <dcterms:created xsi:type="dcterms:W3CDTF">2024-11-15T04:08:00Z</dcterms:created>
  <dcterms:modified xsi:type="dcterms:W3CDTF">2024-11-15T04:33:00Z</dcterms:modified>
</cp:coreProperties>
</file>