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5F6" w:rsidRPr="006F68E5" w:rsidRDefault="000715F6" w:rsidP="006F68E5">
      <w:pPr>
        <w:jc w:val="center"/>
        <w:rPr>
          <w:sz w:val="28"/>
          <w:szCs w:val="28"/>
        </w:rPr>
      </w:pPr>
      <w:r w:rsidRPr="006F68E5">
        <w:rPr>
          <w:sz w:val="28"/>
          <w:szCs w:val="28"/>
        </w:rPr>
        <w:t>РОССИЙСКАЯ ФЕДЕРАЦИЯ</w:t>
      </w:r>
    </w:p>
    <w:p w:rsidR="001C3302" w:rsidRPr="006F68E5" w:rsidRDefault="001C3302" w:rsidP="006F68E5">
      <w:pPr>
        <w:jc w:val="center"/>
        <w:rPr>
          <w:sz w:val="28"/>
          <w:szCs w:val="28"/>
        </w:rPr>
      </w:pPr>
      <w:r w:rsidRPr="006F68E5">
        <w:rPr>
          <w:sz w:val="28"/>
          <w:szCs w:val="28"/>
        </w:rPr>
        <w:t xml:space="preserve">АДМИНИСТРАЦИЯ ИЛАНСКОГО РАЙОНА  </w:t>
      </w:r>
    </w:p>
    <w:p w:rsidR="001C3302" w:rsidRPr="006F68E5" w:rsidRDefault="001C3302" w:rsidP="006F68E5">
      <w:pPr>
        <w:jc w:val="center"/>
        <w:rPr>
          <w:sz w:val="28"/>
          <w:szCs w:val="28"/>
        </w:rPr>
      </w:pPr>
      <w:r w:rsidRPr="006F68E5">
        <w:rPr>
          <w:sz w:val="28"/>
          <w:szCs w:val="28"/>
        </w:rPr>
        <w:t>КРАСНОЯРСКОГО КРАЯ</w:t>
      </w:r>
    </w:p>
    <w:p w:rsidR="001C3302" w:rsidRPr="006F68E5" w:rsidRDefault="001C3302" w:rsidP="006F68E5">
      <w:pPr>
        <w:jc w:val="center"/>
        <w:rPr>
          <w:sz w:val="28"/>
          <w:szCs w:val="28"/>
        </w:rPr>
      </w:pPr>
    </w:p>
    <w:p w:rsidR="001C3302" w:rsidRPr="006F68E5" w:rsidRDefault="001C3302" w:rsidP="006F68E5">
      <w:pPr>
        <w:pStyle w:val="1"/>
        <w:rPr>
          <w:sz w:val="28"/>
          <w:szCs w:val="28"/>
        </w:rPr>
      </w:pPr>
      <w:r w:rsidRPr="006F68E5">
        <w:rPr>
          <w:sz w:val="28"/>
          <w:szCs w:val="28"/>
        </w:rPr>
        <w:t>ПОСТАНОВЛЕНИЕ</w:t>
      </w:r>
    </w:p>
    <w:p w:rsidR="001C3302" w:rsidRPr="006F68E5" w:rsidRDefault="001C3302" w:rsidP="006F68E5">
      <w:pPr>
        <w:jc w:val="center"/>
        <w:rPr>
          <w:b/>
          <w:sz w:val="28"/>
          <w:szCs w:val="28"/>
        </w:rPr>
      </w:pPr>
    </w:p>
    <w:tbl>
      <w:tblPr>
        <w:tblW w:w="8897" w:type="dxa"/>
        <w:tblLayout w:type="fixed"/>
        <w:tblLook w:val="0000"/>
      </w:tblPr>
      <w:tblGrid>
        <w:gridCol w:w="2963"/>
        <w:gridCol w:w="2963"/>
        <w:gridCol w:w="2964"/>
        <w:gridCol w:w="7"/>
      </w:tblGrid>
      <w:tr w:rsidR="009A44A3" w:rsidRPr="006F68E5">
        <w:trPr>
          <w:gridAfter w:val="1"/>
          <w:wAfter w:w="7" w:type="dxa"/>
        </w:trPr>
        <w:tc>
          <w:tcPr>
            <w:tcW w:w="2963" w:type="dxa"/>
          </w:tcPr>
          <w:p w:rsidR="009A44A3" w:rsidRPr="006F68E5" w:rsidRDefault="00384AEB" w:rsidP="00384A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8037E" w:rsidRPr="006F68E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04</w:t>
            </w:r>
            <w:r w:rsidR="00B8037E" w:rsidRPr="006F68E5">
              <w:rPr>
                <w:sz w:val="28"/>
                <w:szCs w:val="28"/>
              </w:rPr>
              <w:t>.2025</w:t>
            </w:r>
          </w:p>
        </w:tc>
        <w:tc>
          <w:tcPr>
            <w:tcW w:w="2963" w:type="dxa"/>
          </w:tcPr>
          <w:p w:rsidR="009A44A3" w:rsidRPr="006F68E5" w:rsidRDefault="00B3786D" w:rsidP="006F68E5">
            <w:pPr>
              <w:jc w:val="center"/>
              <w:rPr>
                <w:sz w:val="28"/>
                <w:szCs w:val="28"/>
              </w:rPr>
            </w:pPr>
            <w:r w:rsidRPr="006F68E5">
              <w:rPr>
                <w:sz w:val="28"/>
                <w:szCs w:val="28"/>
              </w:rPr>
              <w:t>г. Иланский</w:t>
            </w:r>
          </w:p>
        </w:tc>
        <w:tc>
          <w:tcPr>
            <w:tcW w:w="2964" w:type="dxa"/>
          </w:tcPr>
          <w:p w:rsidR="009A44A3" w:rsidRPr="006F68E5" w:rsidRDefault="009A44A3" w:rsidP="00384AEB">
            <w:pPr>
              <w:jc w:val="right"/>
              <w:rPr>
                <w:sz w:val="28"/>
                <w:szCs w:val="28"/>
              </w:rPr>
            </w:pPr>
            <w:r w:rsidRPr="006F68E5">
              <w:rPr>
                <w:sz w:val="28"/>
                <w:szCs w:val="28"/>
              </w:rPr>
              <w:t xml:space="preserve">№ </w:t>
            </w:r>
            <w:r w:rsidR="00384AEB">
              <w:rPr>
                <w:sz w:val="28"/>
                <w:szCs w:val="28"/>
              </w:rPr>
              <w:t>172</w:t>
            </w:r>
            <w:r w:rsidRPr="006F68E5">
              <w:rPr>
                <w:sz w:val="28"/>
                <w:szCs w:val="28"/>
              </w:rPr>
              <w:t>-п</w:t>
            </w:r>
          </w:p>
        </w:tc>
      </w:tr>
      <w:tr w:rsidR="001C3302" w:rsidRPr="006F68E5">
        <w:trPr>
          <w:gridAfter w:val="1"/>
          <w:wAfter w:w="7" w:type="dxa"/>
        </w:trPr>
        <w:tc>
          <w:tcPr>
            <w:tcW w:w="2963" w:type="dxa"/>
          </w:tcPr>
          <w:p w:rsidR="001C3302" w:rsidRPr="006F68E5" w:rsidRDefault="001C3302" w:rsidP="006F68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63" w:type="dxa"/>
          </w:tcPr>
          <w:p w:rsidR="001C3302" w:rsidRPr="006F68E5" w:rsidRDefault="001C3302" w:rsidP="006F68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1C3302" w:rsidRPr="006F68E5" w:rsidRDefault="001C3302" w:rsidP="006F68E5">
            <w:pPr>
              <w:jc w:val="right"/>
              <w:rPr>
                <w:sz w:val="28"/>
                <w:szCs w:val="28"/>
              </w:rPr>
            </w:pPr>
          </w:p>
        </w:tc>
      </w:tr>
      <w:tr w:rsidR="00D2453B" w:rsidRPr="006F68E5" w:rsidTr="00B3786D">
        <w:trPr>
          <w:cantSplit/>
          <w:trHeight w:val="891"/>
        </w:trPr>
        <w:tc>
          <w:tcPr>
            <w:tcW w:w="8897" w:type="dxa"/>
            <w:gridSpan w:val="4"/>
          </w:tcPr>
          <w:p w:rsidR="00D2453B" w:rsidRPr="006F68E5" w:rsidRDefault="00E67F5A" w:rsidP="006F68E5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6F68E5">
              <w:rPr>
                <w:sz w:val="28"/>
                <w:szCs w:val="28"/>
              </w:rPr>
              <w:t xml:space="preserve">Об </w:t>
            </w:r>
            <w:r w:rsidR="002A114D" w:rsidRPr="006F68E5">
              <w:rPr>
                <w:sz w:val="28"/>
                <w:szCs w:val="28"/>
              </w:rPr>
              <w:t xml:space="preserve">утверждении схемы размещения наземных рекламных </w:t>
            </w:r>
            <w:r w:rsidR="007A714F" w:rsidRPr="006F68E5">
              <w:rPr>
                <w:sz w:val="28"/>
                <w:szCs w:val="28"/>
              </w:rPr>
              <w:t>конструкций на территории Иланского района Красноярского края</w:t>
            </w:r>
            <w:bookmarkEnd w:id="0"/>
          </w:p>
        </w:tc>
      </w:tr>
    </w:tbl>
    <w:p w:rsidR="001C3302" w:rsidRPr="006F68E5" w:rsidRDefault="002A114D" w:rsidP="006F68E5">
      <w:pPr>
        <w:pStyle w:val="a3"/>
        <w:ind w:firstLine="709"/>
        <w:rPr>
          <w:sz w:val="28"/>
          <w:szCs w:val="28"/>
        </w:rPr>
      </w:pPr>
      <w:r w:rsidRPr="006F68E5">
        <w:rPr>
          <w:sz w:val="28"/>
          <w:szCs w:val="28"/>
        </w:rPr>
        <w:t>В соответствии с Федеральным законом от 13.03.2006 №</w:t>
      </w:r>
      <w:r w:rsidR="00B3786D" w:rsidRPr="006F68E5">
        <w:rPr>
          <w:sz w:val="28"/>
          <w:szCs w:val="28"/>
        </w:rPr>
        <w:t xml:space="preserve"> </w:t>
      </w:r>
      <w:r w:rsidRPr="006F68E5">
        <w:rPr>
          <w:sz w:val="28"/>
          <w:szCs w:val="28"/>
        </w:rPr>
        <w:t>38-ФЗ «О рекламе», Федеральным законом от 06.10.2003 № 131-ФЗ «Об общих принципах организации местного самоуправления в Российской Федерации»</w:t>
      </w:r>
      <w:r w:rsidR="00B3786D" w:rsidRPr="006F68E5">
        <w:rPr>
          <w:sz w:val="28"/>
          <w:szCs w:val="28"/>
        </w:rPr>
        <w:t xml:space="preserve">, ст. ст. 8, 32.3 </w:t>
      </w:r>
      <w:r w:rsidR="00C50DA1" w:rsidRPr="006F68E5">
        <w:rPr>
          <w:sz w:val="28"/>
          <w:szCs w:val="28"/>
        </w:rPr>
        <w:t>Устава Иланского района Красноярского края</w:t>
      </w:r>
      <w:r w:rsidR="001D4DB6" w:rsidRPr="006F68E5">
        <w:rPr>
          <w:sz w:val="28"/>
          <w:szCs w:val="28"/>
        </w:rPr>
        <w:t xml:space="preserve">, </w:t>
      </w:r>
      <w:r w:rsidR="001C3302" w:rsidRPr="006F68E5">
        <w:rPr>
          <w:sz w:val="28"/>
          <w:szCs w:val="28"/>
        </w:rPr>
        <w:t>ПОСТАНОВЛЯЮ:</w:t>
      </w:r>
    </w:p>
    <w:p w:rsidR="00EC1A42" w:rsidRPr="006F68E5" w:rsidRDefault="00EC1A42" w:rsidP="006F68E5">
      <w:pPr>
        <w:ind w:firstLine="935"/>
        <w:jc w:val="both"/>
        <w:rPr>
          <w:sz w:val="28"/>
          <w:szCs w:val="28"/>
        </w:rPr>
      </w:pPr>
    </w:p>
    <w:p w:rsidR="007A714F" w:rsidRPr="006F68E5" w:rsidRDefault="007A714F" w:rsidP="006F68E5">
      <w:pPr>
        <w:pStyle w:val="af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6F68E5">
        <w:rPr>
          <w:sz w:val="28"/>
          <w:szCs w:val="28"/>
        </w:rPr>
        <w:t>Постановление Администрации Иланского района № 566-п от 20.12.2018 «Об утверждении схемы размещения наземных рекламных конструкций на территории города Иланский» признать утратившим силу</w:t>
      </w:r>
      <w:r w:rsidR="006F68E5">
        <w:rPr>
          <w:sz w:val="28"/>
          <w:szCs w:val="28"/>
        </w:rPr>
        <w:t>.</w:t>
      </w:r>
    </w:p>
    <w:p w:rsidR="00B8037E" w:rsidRPr="006F68E5" w:rsidRDefault="007A714F" w:rsidP="006F68E5">
      <w:pPr>
        <w:pStyle w:val="af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6F68E5">
        <w:rPr>
          <w:bCs/>
          <w:color w:val="000000"/>
          <w:sz w:val="28"/>
          <w:szCs w:val="28"/>
        </w:rPr>
        <w:t>Адреса размещения наземных рекламных конструкций на территории Иланского района</w:t>
      </w:r>
      <w:r w:rsidRPr="006F68E5">
        <w:rPr>
          <w:b/>
          <w:bCs/>
          <w:color w:val="000000"/>
          <w:sz w:val="28"/>
          <w:szCs w:val="28"/>
        </w:rPr>
        <w:t xml:space="preserve"> </w:t>
      </w:r>
      <w:r w:rsidR="004D0BC5" w:rsidRPr="006F68E5">
        <w:rPr>
          <w:sz w:val="28"/>
          <w:szCs w:val="28"/>
        </w:rPr>
        <w:t>согласно приложению</w:t>
      </w:r>
      <w:r w:rsidR="002507F4" w:rsidRPr="006F68E5">
        <w:rPr>
          <w:sz w:val="28"/>
          <w:szCs w:val="28"/>
        </w:rPr>
        <w:t xml:space="preserve"> № 1</w:t>
      </w:r>
      <w:r w:rsidRPr="006F68E5">
        <w:rPr>
          <w:sz w:val="28"/>
          <w:szCs w:val="28"/>
        </w:rPr>
        <w:t>, к настоящему</w:t>
      </w:r>
      <w:r w:rsidR="006F68E5">
        <w:rPr>
          <w:sz w:val="28"/>
          <w:szCs w:val="28"/>
        </w:rPr>
        <w:t xml:space="preserve"> постановлению.</w:t>
      </w:r>
    </w:p>
    <w:p w:rsidR="007A714F" w:rsidRPr="006F68E5" w:rsidRDefault="002507F4" w:rsidP="006F68E5">
      <w:pPr>
        <w:pStyle w:val="af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6F68E5">
        <w:rPr>
          <w:sz w:val="28"/>
          <w:szCs w:val="28"/>
        </w:rPr>
        <w:t>Утвердить схемы рекламных конструкций согласно приложению № 2, приложению № 3, приложению № 4</w:t>
      </w:r>
      <w:r w:rsidR="008124AB" w:rsidRPr="006F68E5">
        <w:rPr>
          <w:sz w:val="28"/>
          <w:szCs w:val="28"/>
        </w:rPr>
        <w:t>, приложению 5</w:t>
      </w:r>
      <w:r w:rsidR="007A714F" w:rsidRPr="006F68E5">
        <w:rPr>
          <w:sz w:val="28"/>
          <w:szCs w:val="28"/>
        </w:rPr>
        <w:t xml:space="preserve"> к настоящему постановлению</w:t>
      </w:r>
      <w:r w:rsidR="006F68E5">
        <w:rPr>
          <w:sz w:val="28"/>
          <w:szCs w:val="28"/>
        </w:rPr>
        <w:t>.</w:t>
      </w:r>
    </w:p>
    <w:p w:rsidR="007A714F" w:rsidRPr="006F68E5" w:rsidRDefault="001C3302" w:rsidP="006F68E5">
      <w:pPr>
        <w:pStyle w:val="af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proofErr w:type="gramStart"/>
      <w:r w:rsidRPr="006F68E5">
        <w:rPr>
          <w:sz w:val="28"/>
          <w:szCs w:val="28"/>
        </w:rPr>
        <w:t>Контроль за</w:t>
      </w:r>
      <w:proofErr w:type="gramEnd"/>
      <w:r w:rsidRPr="006F68E5">
        <w:rPr>
          <w:sz w:val="28"/>
          <w:szCs w:val="28"/>
        </w:rPr>
        <w:t xml:space="preserve"> выполнением настоящего постановления </w:t>
      </w:r>
      <w:r w:rsidR="002F7DA2" w:rsidRPr="006F68E5">
        <w:rPr>
          <w:sz w:val="28"/>
          <w:szCs w:val="28"/>
        </w:rPr>
        <w:t xml:space="preserve">возложить </w:t>
      </w:r>
      <w:r w:rsidR="00F24B47" w:rsidRPr="006F68E5">
        <w:rPr>
          <w:sz w:val="28"/>
          <w:szCs w:val="28"/>
        </w:rPr>
        <w:t>н</w:t>
      </w:r>
      <w:r w:rsidR="007964B6" w:rsidRPr="006F68E5">
        <w:rPr>
          <w:sz w:val="28"/>
          <w:szCs w:val="28"/>
        </w:rPr>
        <w:t>а заместителя</w:t>
      </w:r>
      <w:r w:rsidR="001D4DB6" w:rsidRPr="006F68E5">
        <w:rPr>
          <w:sz w:val="28"/>
          <w:szCs w:val="28"/>
        </w:rPr>
        <w:t xml:space="preserve"> </w:t>
      </w:r>
      <w:r w:rsidR="007964B6" w:rsidRPr="006F68E5">
        <w:rPr>
          <w:sz w:val="28"/>
          <w:szCs w:val="28"/>
        </w:rPr>
        <w:t>Главы района</w:t>
      </w:r>
      <w:r w:rsidR="001D4DB6" w:rsidRPr="006F68E5">
        <w:rPr>
          <w:sz w:val="28"/>
          <w:szCs w:val="28"/>
        </w:rPr>
        <w:t xml:space="preserve"> </w:t>
      </w:r>
      <w:r w:rsidR="002507F4" w:rsidRPr="006F68E5">
        <w:rPr>
          <w:sz w:val="28"/>
          <w:szCs w:val="28"/>
        </w:rPr>
        <w:t xml:space="preserve">по оперативным вопросам Ю.П. </w:t>
      </w:r>
      <w:proofErr w:type="spellStart"/>
      <w:r w:rsidR="002507F4" w:rsidRPr="006F68E5">
        <w:rPr>
          <w:sz w:val="28"/>
          <w:szCs w:val="28"/>
        </w:rPr>
        <w:t>Крутских</w:t>
      </w:r>
      <w:proofErr w:type="spellEnd"/>
      <w:r w:rsidR="007D479A" w:rsidRPr="006F68E5">
        <w:rPr>
          <w:sz w:val="28"/>
          <w:szCs w:val="28"/>
        </w:rPr>
        <w:t>.</w:t>
      </w:r>
    </w:p>
    <w:p w:rsidR="006F68E5" w:rsidRPr="006F68E5" w:rsidRDefault="006F68E5" w:rsidP="006F68E5">
      <w:pPr>
        <w:pStyle w:val="af"/>
        <w:widowControl w:val="0"/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F68E5">
        <w:rPr>
          <w:sz w:val="28"/>
          <w:szCs w:val="28"/>
        </w:rPr>
        <w:t>Опубликовать постановление в газете «</w:t>
      </w:r>
      <w:proofErr w:type="spellStart"/>
      <w:r w:rsidRPr="006F68E5">
        <w:rPr>
          <w:sz w:val="28"/>
          <w:szCs w:val="28"/>
        </w:rPr>
        <w:t>Иланские</w:t>
      </w:r>
      <w:proofErr w:type="spellEnd"/>
      <w:r w:rsidRPr="006F68E5">
        <w:rPr>
          <w:sz w:val="28"/>
          <w:szCs w:val="28"/>
        </w:rPr>
        <w:t xml:space="preserve"> вести» и разместить на официальном интернет - сайте Администрации Иланского района Красноярского края» (https://ilansk-adm.gosuslugi.ru/).</w:t>
      </w:r>
    </w:p>
    <w:p w:rsidR="006F68E5" w:rsidRPr="006F68E5" w:rsidRDefault="006F68E5" w:rsidP="006F68E5">
      <w:pPr>
        <w:pStyle w:val="af"/>
        <w:ind w:left="0" w:right="30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F68E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</w:t>
      </w:r>
      <w:r w:rsidRPr="006F68E5">
        <w:rPr>
          <w:sz w:val="28"/>
          <w:szCs w:val="28"/>
        </w:rPr>
        <w:t xml:space="preserve">Постановление вступает в силу со следующего дня после официального опубликования. </w:t>
      </w:r>
    </w:p>
    <w:p w:rsidR="00B3786D" w:rsidRPr="006F68E5" w:rsidRDefault="00B3786D" w:rsidP="006F68E5">
      <w:pPr>
        <w:ind w:firstLine="708"/>
        <w:jc w:val="both"/>
        <w:rPr>
          <w:b/>
          <w:bCs/>
          <w:sz w:val="28"/>
          <w:szCs w:val="28"/>
        </w:rPr>
      </w:pPr>
    </w:p>
    <w:p w:rsidR="00B3786D" w:rsidRPr="006F68E5" w:rsidRDefault="00B3786D" w:rsidP="006F68E5">
      <w:pPr>
        <w:pStyle w:val="a9"/>
        <w:tabs>
          <w:tab w:val="left" w:pos="7655"/>
        </w:tabs>
        <w:spacing w:before="0" w:after="0"/>
        <w:jc w:val="both"/>
        <w:rPr>
          <w:rFonts w:ascii="Times New Roman" w:hAnsi="Times New Roman"/>
          <w:bCs/>
          <w:sz w:val="28"/>
          <w:szCs w:val="28"/>
        </w:rPr>
      </w:pPr>
    </w:p>
    <w:p w:rsidR="00B3786D" w:rsidRPr="006F68E5" w:rsidRDefault="00B3786D" w:rsidP="006F68E5">
      <w:pPr>
        <w:pStyle w:val="a9"/>
        <w:tabs>
          <w:tab w:val="left" w:pos="7655"/>
        </w:tabs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6F68E5">
        <w:rPr>
          <w:rFonts w:ascii="Times New Roman" w:hAnsi="Times New Roman"/>
          <w:bCs/>
          <w:sz w:val="28"/>
          <w:szCs w:val="28"/>
        </w:rPr>
        <w:t xml:space="preserve">Глава района                                                                      О.А. </w:t>
      </w:r>
      <w:proofErr w:type="spellStart"/>
      <w:r w:rsidRPr="006F68E5">
        <w:rPr>
          <w:rFonts w:ascii="Times New Roman" w:hAnsi="Times New Roman"/>
          <w:bCs/>
          <w:sz w:val="28"/>
          <w:szCs w:val="28"/>
        </w:rPr>
        <w:t>Альхименко</w:t>
      </w:r>
      <w:proofErr w:type="spellEnd"/>
    </w:p>
    <w:p w:rsidR="00B3786D" w:rsidRPr="006F68E5" w:rsidRDefault="00B3786D" w:rsidP="006F68E5">
      <w:pPr>
        <w:jc w:val="both"/>
        <w:rPr>
          <w:sz w:val="28"/>
          <w:szCs w:val="28"/>
        </w:rPr>
      </w:pPr>
    </w:p>
    <w:p w:rsidR="00A62175" w:rsidRPr="006F68E5" w:rsidRDefault="00A62175" w:rsidP="006F68E5">
      <w:pPr>
        <w:jc w:val="both"/>
        <w:rPr>
          <w:sz w:val="28"/>
          <w:szCs w:val="28"/>
        </w:rPr>
      </w:pPr>
    </w:p>
    <w:p w:rsidR="008124AB" w:rsidRPr="006F68E5" w:rsidRDefault="008124AB" w:rsidP="006F68E5">
      <w:pPr>
        <w:jc w:val="both"/>
        <w:rPr>
          <w:sz w:val="28"/>
          <w:szCs w:val="28"/>
        </w:rPr>
      </w:pPr>
    </w:p>
    <w:p w:rsidR="007A714F" w:rsidRPr="006F68E5" w:rsidRDefault="007A714F" w:rsidP="006F68E5">
      <w:pPr>
        <w:jc w:val="both"/>
        <w:rPr>
          <w:sz w:val="28"/>
          <w:szCs w:val="28"/>
        </w:rPr>
      </w:pPr>
    </w:p>
    <w:p w:rsidR="007A714F" w:rsidRDefault="007A714F" w:rsidP="006F68E5">
      <w:pPr>
        <w:jc w:val="both"/>
        <w:rPr>
          <w:sz w:val="28"/>
          <w:szCs w:val="28"/>
        </w:rPr>
      </w:pPr>
    </w:p>
    <w:p w:rsidR="006F68E5" w:rsidRDefault="006F68E5" w:rsidP="006F68E5">
      <w:pPr>
        <w:jc w:val="both"/>
        <w:rPr>
          <w:sz w:val="28"/>
          <w:szCs w:val="28"/>
        </w:rPr>
      </w:pPr>
    </w:p>
    <w:p w:rsidR="006F68E5" w:rsidRPr="006F68E5" w:rsidRDefault="006F68E5" w:rsidP="006F68E5">
      <w:pPr>
        <w:jc w:val="both"/>
        <w:rPr>
          <w:sz w:val="28"/>
          <w:szCs w:val="28"/>
        </w:rPr>
      </w:pPr>
    </w:p>
    <w:p w:rsidR="00B3786D" w:rsidRPr="006F68E5" w:rsidRDefault="002507F4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lastRenderedPageBreak/>
        <w:t>П</w:t>
      </w:r>
      <w:r w:rsidR="00B3786D" w:rsidRPr="006F68E5">
        <w:rPr>
          <w:color w:val="000000"/>
          <w:sz w:val="28"/>
          <w:szCs w:val="28"/>
        </w:rPr>
        <w:t>риложение</w:t>
      </w:r>
      <w:r w:rsidR="002D77A7" w:rsidRPr="006F68E5">
        <w:rPr>
          <w:color w:val="000000"/>
          <w:sz w:val="28"/>
          <w:szCs w:val="28"/>
        </w:rPr>
        <w:t xml:space="preserve"> № 1</w:t>
      </w:r>
    </w:p>
    <w:p w:rsidR="00B3786D" w:rsidRPr="006F68E5" w:rsidRDefault="00B3786D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                                                    к постановлению </w:t>
      </w:r>
    </w:p>
    <w:p w:rsidR="00B3786D" w:rsidRPr="006F68E5" w:rsidRDefault="00B3786D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Администрации района   </w:t>
      </w:r>
    </w:p>
    <w:p w:rsidR="00B3786D" w:rsidRPr="006F68E5" w:rsidRDefault="00B3786D" w:rsidP="006F68E5">
      <w:pPr>
        <w:jc w:val="right"/>
        <w:rPr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                                                    от </w:t>
      </w:r>
      <w:r w:rsidR="00384AEB">
        <w:rPr>
          <w:color w:val="000000"/>
          <w:sz w:val="28"/>
          <w:szCs w:val="28"/>
        </w:rPr>
        <w:t>10</w:t>
      </w:r>
      <w:r w:rsidR="006F68E5">
        <w:rPr>
          <w:color w:val="000000"/>
          <w:sz w:val="28"/>
          <w:szCs w:val="28"/>
        </w:rPr>
        <w:t>.</w:t>
      </w:r>
      <w:r w:rsidR="00384AEB">
        <w:rPr>
          <w:color w:val="000000"/>
          <w:sz w:val="28"/>
          <w:szCs w:val="28"/>
        </w:rPr>
        <w:t>04</w:t>
      </w:r>
      <w:r w:rsidR="006F68E5">
        <w:rPr>
          <w:color w:val="000000"/>
          <w:sz w:val="28"/>
          <w:szCs w:val="28"/>
        </w:rPr>
        <w:t xml:space="preserve">.2025 </w:t>
      </w:r>
      <w:r w:rsidRPr="006F68E5">
        <w:rPr>
          <w:color w:val="000000"/>
          <w:sz w:val="28"/>
          <w:szCs w:val="28"/>
        </w:rPr>
        <w:t xml:space="preserve">№ </w:t>
      </w:r>
      <w:r w:rsidR="00384AEB">
        <w:rPr>
          <w:color w:val="000000"/>
          <w:sz w:val="28"/>
          <w:szCs w:val="28"/>
        </w:rPr>
        <w:t>172</w:t>
      </w:r>
      <w:r w:rsidR="002507F4" w:rsidRPr="006F68E5">
        <w:rPr>
          <w:color w:val="000000"/>
          <w:sz w:val="28"/>
          <w:szCs w:val="28"/>
        </w:rPr>
        <w:t>-</w:t>
      </w:r>
      <w:r w:rsidRPr="006F68E5">
        <w:rPr>
          <w:color w:val="000000"/>
          <w:sz w:val="28"/>
          <w:szCs w:val="28"/>
        </w:rPr>
        <w:t>п</w:t>
      </w:r>
    </w:p>
    <w:p w:rsidR="00B3786D" w:rsidRPr="006F68E5" w:rsidRDefault="00B3786D" w:rsidP="006F68E5">
      <w:pPr>
        <w:jc w:val="right"/>
        <w:rPr>
          <w:sz w:val="28"/>
          <w:szCs w:val="28"/>
        </w:rPr>
      </w:pPr>
    </w:p>
    <w:p w:rsidR="00B3786D" w:rsidRPr="006F68E5" w:rsidRDefault="002507F4" w:rsidP="006F68E5">
      <w:pPr>
        <w:jc w:val="center"/>
        <w:rPr>
          <w:sz w:val="28"/>
          <w:szCs w:val="28"/>
        </w:rPr>
      </w:pPr>
      <w:r w:rsidRPr="006F68E5">
        <w:rPr>
          <w:b/>
          <w:bCs/>
          <w:color w:val="000000"/>
          <w:sz w:val="28"/>
          <w:szCs w:val="28"/>
        </w:rPr>
        <w:t>Адреса</w:t>
      </w:r>
      <w:r w:rsidR="00B3786D" w:rsidRPr="006F68E5">
        <w:rPr>
          <w:b/>
          <w:bCs/>
          <w:color w:val="000000"/>
          <w:sz w:val="28"/>
          <w:szCs w:val="28"/>
        </w:rPr>
        <w:t xml:space="preserve"> размещения наземных рекламных конструкций на территории</w:t>
      </w:r>
      <w:r w:rsidRPr="006F68E5">
        <w:rPr>
          <w:b/>
          <w:bCs/>
          <w:color w:val="000000"/>
          <w:sz w:val="28"/>
          <w:szCs w:val="28"/>
        </w:rPr>
        <w:t xml:space="preserve"> Иланского района</w:t>
      </w:r>
    </w:p>
    <w:p w:rsidR="00B3786D" w:rsidRPr="006F68E5" w:rsidRDefault="00B3786D" w:rsidP="006F68E5">
      <w:pPr>
        <w:rPr>
          <w:sz w:val="28"/>
          <w:szCs w:val="28"/>
        </w:rPr>
      </w:pPr>
    </w:p>
    <w:p w:rsidR="00B3786D" w:rsidRPr="006F68E5" w:rsidRDefault="00B3786D" w:rsidP="006F68E5">
      <w:pPr>
        <w:rPr>
          <w:sz w:val="28"/>
          <w:szCs w:val="28"/>
        </w:rPr>
      </w:pPr>
    </w:p>
    <w:tbl>
      <w:tblPr>
        <w:tblW w:w="8647" w:type="dxa"/>
        <w:tblInd w:w="-5" w:type="dxa"/>
        <w:tblLook w:val="04A0"/>
      </w:tblPr>
      <w:tblGrid>
        <w:gridCol w:w="1716"/>
        <w:gridCol w:w="1755"/>
        <w:gridCol w:w="3013"/>
        <w:gridCol w:w="2413"/>
      </w:tblGrid>
      <w:tr w:rsidR="00B3786D" w:rsidRPr="006F68E5" w:rsidTr="00B3786D">
        <w:trPr>
          <w:trHeight w:val="1302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Порядковый номер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 Номера рекламных конструкций по Схеме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Адрес или адресный ориентир рекламного места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Тип рекламной конструкции</w:t>
            </w:r>
          </w:p>
        </w:tc>
      </w:tr>
      <w:tr w:rsidR="00B3786D" w:rsidRPr="006F68E5" w:rsidTr="00B3786D">
        <w:trPr>
          <w:trHeight w:val="345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F68E5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F68E5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F68E5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F68E5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 xml:space="preserve">ул. 50 лет </w:t>
            </w:r>
            <w:proofErr w:type="spellStart"/>
            <w:r w:rsidR="00B3786D" w:rsidRPr="006F68E5">
              <w:rPr>
                <w:color w:val="000000"/>
                <w:sz w:val="28"/>
                <w:szCs w:val="28"/>
              </w:rPr>
              <w:t>Краснохлеборобовской</w:t>
            </w:r>
            <w:proofErr w:type="spellEnd"/>
            <w:r w:rsidR="00B3786D" w:rsidRPr="006F68E5">
              <w:rPr>
                <w:color w:val="000000"/>
                <w:sz w:val="28"/>
                <w:szCs w:val="28"/>
              </w:rPr>
              <w:t xml:space="preserve"> Коммуны, 1 "а"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>ул. Голованя, 47 "а"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 xml:space="preserve">ул. </w:t>
            </w:r>
            <w:proofErr w:type="gramStart"/>
            <w:r w:rsidR="00B3786D" w:rsidRPr="006F68E5">
              <w:rPr>
                <w:color w:val="000000"/>
                <w:sz w:val="28"/>
                <w:szCs w:val="28"/>
              </w:rPr>
              <w:t>Красная</w:t>
            </w:r>
            <w:proofErr w:type="gramEnd"/>
            <w:r w:rsidR="00B3786D" w:rsidRPr="006F68E5">
              <w:rPr>
                <w:color w:val="000000"/>
                <w:sz w:val="28"/>
                <w:szCs w:val="28"/>
              </w:rPr>
              <w:t>, 23 "а"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 xml:space="preserve">ул. </w:t>
            </w:r>
            <w:proofErr w:type="gramStart"/>
            <w:r w:rsidR="00B3786D" w:rsidRPr="006F68E5">
              <w:rPr>
                <w:color w:val="000000"/>
                <w:sz w:val="28"/>
                <w:szCs w:val="28"/>
              </w:rPr>
              <w:t>Трактовая</w:t>
            </w:r>
            <w:proofErr w:type="gramEnd"/>
            <w:r w:rsidR="00B3786D" w:rsidRPr="006F68E5">
              <w:rPr>
                <w:color w:val="000000"/>
                <w:sz w:val="28"/>
                <w:szCs w:val="28"/>
              </w:rPr>
              <w:t>, 183 "а"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 xml:space="preserve">ул. </w:t>
            </w:r>
            <w:proofErr w:type="gramStart"/>
            <w:r w:rsidR="00B3786D" w:rsidRPr="006F68E5">
              <w:rPr>
                <w:color w:val="000000"/>
                <w:sz w:val="28"/>
                <w:szCs w:val="28"/>
              </w:rPr>
              <w:t>Школьная</w:t>
            </w:r>
            <w:proofErr w:type="gramEnd"/>
            <w:r w:rsidR="00B3786D" w:rsidRPr="006F68E5">
              <w:rPr>
                <w:color w:val="000000"/>
                <w:sz w:val="28"/>
                <w:szCs w:val="28"/>
              </w:rPr>
              <w:t>,  14 "а"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 xml:space="preserve">пер. </w:t>
            </w:r>
            <w:proofErr w:type="spellStart"/>
            <w:r w:rsidR="00B3786D" w:rsidRPr="006F68E5">
              <w:rPr>
                <w:color w:val="000000"/>
                <w:sz w:val="28"/>
                <w:szCs w:val="28"/>
              </w:rPr>
              <w:t>Алгасинский</w:t>
            </w:r>
            <w:proofErr w:type="spellEnd"/>
            <w:r w:rsidR="00B3786D" w:rsidRPr="006F68E5">
              <w:rPr>
                <w:color w:val="000000"/>
                <w:sz w:val="28"/>
                <w:szCs w:val="28"/>
              </w:rPr>
              <w:t>,  24 "е"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 xml:space="preserve">пер. </w:t>
            </w:r>
            <w:proofErr w:type="spellStart"/>
            <w:r w:rsidR="00B3786D" w:rsidRPr="006F68E5">
              <w:rPr>
                <w:color w:val="000000"/>
                <w:sz w:val="28"/>
                <w:szCs w:val="28"/>
              </w:rPr>
              <w:t>Алгасинский</w:t>
            </w:r>
            <w:proofErr w:type="spellEnd"/>
            <w:r w:rsidR="00B3786D" w:rsidRPr="006F68E5">
              <w:rPr>
                <w:color w:val="000000"/>
                <w:sz w:val="28"/>
                <w:szCs w:val="28"/>
              </w:rPr>
              <w:t>, 24 "ж"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 xml:space="preserve">пер. </w:t>
            </w:r>
            <w:proofErr w:type="spellStart"/>
            <w:r w:rsidR="00B3786D" w:rsidRPr="006F68E5">
              <w:rPr>
                <w:color w:val="000000"/>
                <w:sz w:val="28"/>
                <w:szCs w:val="28"/>
              </w:rPr>
              <w:t>Алгасинский</w:t>
            </w:r>
            <w:proofErr w:type="spellEnd"/>
            <w:r w:rsidR="00B3786D" w:rsidRPr="006F68E5">
              <w:rPr>
                <w:color w:val="000000"/>
                <w:sz w:val="28"/>
                <w:szCs w:val="28"/>
              </w:rPr>
              <w:t>, 24 "</w:t>
            </w:r>
            <w:proofErr w:type="spellStart"/>
            <w:r w:rsidR="00B3786D" w:rsidRPr="006F68E5">
              <w:rPr>
                <w:color w:val="000000"/>
                <w:sz w:val="28"/>
                <w:szCs w:val="28"/>
              </w:rPr>
              <w:t>з</w:t>
            </w:r>
            <w:proofErr w:type="spellEnd"/>
            <w:r w:rsidR="00B3786D" w:rsidRPr="006F68E5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 xml:space="preserve">ул. 50 лет </w:t>
            </w:r>
            <w:proofErr w:type="spellStart"/>
            <w:r w:rsidR="00B3786D" w:rsidRPr="006F68E5">
              <w:rPr>
                <w:color w:val="000000"/>
                <w:sz w:val="28"/>
                <w:szCs w:val="28"/>
              </w:rPr>
              <w:t>Краснохлеборобовской</w:t>
            </w:r>
            <w:proofErr w:type="spellEnd"/>
            <w:r w:rsidR="00B3786D" w:rsidRPr="006F68E5">
              <w:rPr>
                <w:color w:val="000000"/>
                <w:sz w:val="28"/>
                <w:szCs w:val="28"/>
              </w:rPr>
              <w:t xml:space="preserve"> Коммуны, 1"б"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>ул. Голованя, 45 "б"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 xml:space="preserve">ул. </w:t>
            </w:r>
            <w:proofErr w:type="gramStart"/>
            <w:r w:rsidR="00B3786D" w:rsidRPr="006F68E5">
              <w:rPr>
                <w:color w:val="000000"/>
                <w:sz w:val="28"/>
                <w:szCs w:val="28"/>
              </w:rPr>
              <w:t>Школьная</w:t>
            </w:r>
            <w:proofErr w:type="gramEnd"/>
            <w:r w:rsidR="00B3786D" w:rsidRPr="006F68E5">
              <w:rPr>
                <w:color w:val="000000"/>
                <w:sz w:val="28"/>
                <w:szCs w:val="28"/>
              </w:rPr>
              <w:t>, 5 "б"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3786D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 xml:space="preserve">ул. </w:t>
            </w:r>
            <w:proofErr w:type="gramStart"/>
            <w:r w:rsidR="00B3786D" w:rsidRPr="006F68E5">
              <w:rPr>
                <w:color w:val="000000"/>
                <w:sz w:val="28"/>
                <w:szCs w:val="28"/>
              </w:rPr>
              <w:t>Первомайская</w:t>
            </w:r>
            <w:proofErr w:type="gramEnd"/>
            <w:r w:rsidR="00B3786D" w:rsidRPr="006F68E5">
              <w:rPr>
                <w:color w:val="000000"/>
                <w:sz w:val="28"/>
                <w:szCs w:val="28"/>
              </w:rPr>
              <w:t>, 42 "г"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3786D" w:rsidRPr="006F68E5" w:rsidTr="00B8037E">
        <w:trPr>
          <w:trHeight w:val="6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</w:t>
            </w:r>
            <w:r w:rsidR="00B3786D" w:rsidRPr="006F68E5">
              <w:rPr>
                <w:color w:val="000000"/>
                <w:sz w:val="28"/>
                <w:szCs w:val="28"/>
              </w:rPr>
              <w:t xml:space="preserve">ул. </w:t>
            </w:r>
            <w:proofErr w:type="gramStart"/>
            <w:r w:rsidR="00B3786D" w:rsidRPr="006F68E5">
              <w:rPr>
                <w:color w:val="000000"/>
                <w:sz w:val="28"/>
                <w:szCs w:val="28"/>
              </w:rPr>
              <w:t>Путейская</w:t>
            </w:r>
            <w:proofErr w:type="gramEnd"/>
            <w:r w:rsidR="00B3786D" w:rsidRPr="006F68E5">
              <w:rPr>
                <w:color w:val="000000"/>
                <w:sz w:val="28"/>
                <w:szCs w:val="28"/>
              </w:rPr>
              <w:t>, 7 "а"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6F68E5" w:rsidRDefault="00B3786D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8037E" w:rsidRPr="006F68E5" w:rsidTr="00B8037E">
        <w:trPr>
          <w:trHeight w:val="600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037E" w:rsidRPr="006F68E5" w:rsidRDefault="00B8037E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037E" w:rsidRPr="006F68E5" w:rsidRDefault="00B8037E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37E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ул. </w:t>
            </w:r>
            <w:proofErr w:type="gramStart"/>
            <w:r w:rsidRPr="006F68E5">
              <w:rPr>
                <w:color w:val="000000"/>
                <w:sz w:val="28"/>
                <w:szCs w:val="28"/>
              </w:rPr>
              <w:t>Трактовая</w:t>
            </w:r>
            <w:proofErr w:type="gramEnd"/>
            <w:r w:rsidRPr="006F68E5">
              <w:rPr>
                <w:color w:val="000000"/>
                <w:sz w:val="28"/>
                <w:szCs w:val="28"/>
              </w:rPr>
              <w:t xml:space="preserve">, в районе нежилого здания № 185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37E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B8037E" w:rsidRPr="006F68E5" w:rsidTr="00B8037E">
        <w:trPr>
          <w:trHeight w:val="600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037E" w:rsidRPr="006F68E5" w:rsidRDefault="00B8037E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037E" w:rsidRPr="006F68E5" w:rsidRDefault="00B8037E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37E" w:rsidRPr="006F68E5" w:rsidRDefault="008124AB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г. Иланский, пер.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Алгасинский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>, вдоль автомобильной дороги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37E" w:rsidRPr="006F68E5" w:rsidRDefault="002D77A7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  <w:tr w:rsidR="008124AB" w:rsidRPr="006F68E5" w:rsidTr="00B8037E">
        <w:trPr>
          <w:trHeight w:val="600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4AB" w:rsidRPr="006F68E5" w:rsidRDefault="008124AB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4AB" w:rsidRPr="006F68E5" w:rsidRDefault="008124AB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4AB" w:rsidRPr="006F68E5" w:rsidRDefault="008124AB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Иланский район, в районе д.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Ловать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4AB" w:rsidRPr="006F68E5" w:rsidRDefault="008124AB" w:rsidP="006F68E5">
            <w:pPr>
              <w:jc w:val="center"/>
              <w:rPr>
                <w:color w:val="000000"/>
                <w:sz w:val="28"/>
                <w:szCs w:val="28"/>
              </w:rPr>
            </w:pPr>
            <w:r w:rsidRPr="006F68E5">
              <w:rPr>
                <w:color w:val="000000"/>
                <w:sz w:val="28"/>
                <w:szCs w:val="28"/>
              </w:rPr>
              <w:t xml:space="preserve">щитовая конструкция с размером информационного поля 3,0 </w:t>
            </w:r>
            <w:proofErr w:type="spellStart"/>
            <w:r w:rsidRPr="006F68E5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6F68E5">
              <w:rPr>
                <w:color w:val="000000"/>
                <w:sz w:val="28"/>
                <w:szCs w:val="28"/>
              </w:rPr>
              <w:t xml:space="preserve"> 6,0м</w:t>
            </w:r>
          </w:p>
        </w:tc>
      </w:tr>
    </w:tbl>
    <w:p w:rsidR="00B3786D" w:rsidRPr="006F68E5" w:rsidRDefault="00B3786D" w:rsidP="006F68E5">
      <w:pPr>
        <w:pStyle w:val="10"/>
        <w:jc w:val="center"/>
        <w:outlineLvl w:val="0"/>
        <w:rPr>
          <w:b/>
          <w:szCs w:val="28"/>
        </w:rPr>
        <w:sectPr w:rsidR="00B3786D" w:rsidRPr="006F68E5" w:rsidSect="006F68E5">
          <w:type w:val="continuous"/>
          <w:pgSz w:w="11906" w:h="16838"/>
          <w:pgMar w:top="1134" w:right="1134" w:bottom="1134" w:left="1985" w:header="720" w:footer="720" w:gutter="0"/>
          <w:cols w:space="708"/>
          <w:docGrid w:linePitch="360"/>
        </w:sectPr>
      </w:pPr>
    </w:p>
    <w:p w:rsidR="002D77A7" w:rsidRPr="006F68E5" w:rsidRDefault="002D77A7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>Приложение № 2</w:t>
      </w:r>
    </w:p>
    <w:p w:rsidR="002D77A7" w:rsidRPr="006F68E5" w:rsidRDefault="002D77A7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                                                    к постановлению </w:t>
      </w:r>
    </w:p>
    <w:p w:rsidR="002D77A7" w:rsidRPr="006F68E5" w:rsidRDefault="002D77A7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>Администрации</w:t>
      </w:r>
      <w:r w:rsidR="006F68E5">
        <w:rPr>
          <w:color w:val="000000"/>
          <w:sz w:val="28"/>
          <w:szCs w:val="28"/>
        </w:rPr>
        <w:t xml:space="preserve"> </w:t>
      </w:r>
      <w:r w:rsidRPr="006F68E5">
        <w:rPr>
          <w:color w:val="000000"/>
          <w:sz w:val="28"/>
          <w:szCs w:val="28"/>
        </w:rPr>
        <w:t xml:space="preserve">района   </w:t>
      </w:r>
    </w:p>
    <w:p w:rsidR="002D77A7" w:rsidRPr="006F68E5" w:rsidRDefault="002D77A7" w:rsidP="006F68E5">
      <w:pPr>
        <w:jc w:val="right"/>
        <w:rPr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                                                    от </w:t>
      </w:r>
      <w:r w:rsidR="00384AEB">
        <w:rPr>
          <w:color w:val="000000"/>
          <w:sz w:val="28"/>
          <w:szCs w:val="28"/>
        </w:rPr>
        <w:t>10</w:t>
      </w:r>
      <w:r w:rsidR="006F68E5">
        <w:rPr>
          <w:color w:val="000000"/>
          <w:sz w:val="28"/>
          <w:szCs w:val="28"/>
        </w:rPr>
        <w:t>.</w:t>
      </w:r>
      <w:r w:rsidR="00384AEB">
        <w:rPr>
          <w:color w:val="000000"/>
          <w:sz w:val="28"/>
          <w:szCs w:val="28"/>
        </w:rPr>
        <w:t>04</w:t>
      </w:r>
      <w:r w:rsidR="006F68E5">
        <w:rPr>
          <w:color w:val="000000"/>
          <w:sz w:val="28"/>
          <w:szCs w:val="28"/>
        </w:rPr>
        <w:t>.2025</w:t>
      </w:r>
      <w:r w:rsidRPr="006F68E5">
        <w:rPr>
          <w:color w:val="000000"/>
          <w:sz w:val="28"/>
          <w:szCs w:val="28"/>
        </w:rPr>
        <w:t xml:space="preserve"> № </w:t>
      </w:r>
      <w:r w:rsidR="00384AEB">
        <w:rPr>
          <w:color w:val="000000"/>
          <w:sz w:val="28"/>
          <w:szCs w:val="28"/>
        </w:rPr>
        <w:t>172</w:t>
      </w:r>
      <w:r w:rsidRPr="006F68E5">
        <w:rPr>
          <w:color w:val="000000"/>
          <w:sz w:val="28"/>
          <w:szCs w:val="28"/>
        </w:rPr>
        <w:t>-п</w:t>
      </w:r>
    </w:p>
    <w:p w:rsidR="00B3786D" w:rsidRPr="006F68E5" w:rsidRDefault="00B3786D" w:rsidP="006F68E5">
      <w:pPr>
        <w:pStyle w:val="10"/>
        <w:jc w:val="center"/>
        <w:outlineLvl w:val="0"/>
        <w:rPr>
          <w:b/>
          <w:szCs w:val="28"/>
        </w:rPr>
        <w:sectPr w:rsidR="00B3786D" w:rsidRPr="006F68E5" w:rsidSect="006F68E5">
          <w:type w:val="continuous"/>
          <w:pgSz w:w="16838" w:h="11906" w:orient="landscape"/>
          <w:pgMar w:top="1134" w:right="1134" w:bottom="1134" w:left="1985" w:header="720" w:footer="720" w:gutter="0"/>
          <w:cols w:space="708"/>
          <w:docGrid w:linePitch="360"/>
        </w:sectPr>
      </w:pPr>
      <w:r w:rsidRPr="006F68E5">
        <w:rPr>
          <w:b/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317500</wp:posOffset>
            </wp:positionV>
            <wp:extent cx="9544050" cy="5716270"/>
            <wp:effectExtent l="0" t="0" r="0" b="0"/>
            <wp:wrapNone/>
            <wp:docPr id="1" name="Рисунок 1" descr="C:\Users\SIMAHK~1\AppData\Local\Temp\Rar$DIa0.061\Схема рекламной констр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AHK~1\AppData\Local\Temp\Rar$DIa0.061\Схема рекламной конструк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5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>Приложение № 3</w:t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                                                    к постановлению </w:t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>Администрации</w:t>
      </w:r>
      <w:r w:rsidR="006F68E5">
        <w:rPr>
          <w:color w:val="000000"/>
          <w:sz w:val="28"/>
          <w:szCs w:val="28"/>
        </w:rPr>
        <w:t xml:space="preserve"> </w:t>
      </w:r>
      <w:r w:rsidRPr="006F68E5">
        <w:rPr>
          <w:color w:val="000000"/>
          <w:sz w:val="28"/>
          <w:szCs w:val="28"/>
        </w:rPr>
        <w:t xml:space="preserve">района   </w:t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                                                    от </w:t>
      </w:r>
      <w:r w:rsidR="00384AEB">
        <w:rPr>
          <w:color w:val="000000"/>
          <w:sz w:val="28"/>
          <w:szCs w:val="28"/>
        </w:rPr>
        <w:t>10.04</w:t>
      </w:r>
      <w:r w:rsidR="006F68E5">
        <w:rPr>
          <w:color w:val="000000"/>
          <w:sz w:val="28"/>
          <w:szCs w:val="28"/>
        </w:rPr>
        <w:t>.2025</w:t>
      </w:r>
      <w:r w:rsidRPr="006F68E5">
        <w:rPr>
          <w:color w:val="000000"/>
          <w:sz w:val="28"/>
          <w:szCs w:val="28"/>
        </w:rPr>
        <w:t xml:space="preserve"> № </w:t>
      </w:r>
      <w:r w:rsidR="00384AEB">
        <w:rPr>
          <w:color w:val="000000"/>
          <w:sz w:val="28"/>
          <w:szCs w:val="28"/>
        </w:rPr>
        <w:t>172</w:t>
      </w:r>
      <w:r w:rsidRPr="006F68E5">
        <w:rPr>
          <w:color w:val="000000"/>
          <w:sz w:val="28"/>
          <w:szCs w:val="28"/>
        </w:rPr>
        <w:t>-п</w:t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</w:p>
    <w:p w:rsidR="008124AB" w:rsidRPr="006F68E5" w:rsidRDefault="008124AB" w:rsidP="006F68E5">
      <w:pPr>
        <w:jc w:val="right"/>
        <w:rPr>
          <w:sz w:val="28"/>
          <w:szCs w:val="28"/>
        </w:rPr>
      </w:pPr>
      <w:r w:rsidRPr="006F68E5">
        <w:rPr>
          <w:noProof/>
          <w:sz w:val="28"/>
          <w:szCs w:val="28"/>
        </w:rPr>
        <w:drawing>
          <wp:inline distT="0" distB="0" distL="0" distR="0">
            <wp:extent cx="5579745" cy="633285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6D" w:rsidRPr="006F68E5" w:rsidRDefault="00B3786D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>Приложение № 4</w:t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                                                    к постановлению </w:t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Администрации района   </w:t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                                                    от </w:t>
      </w:r>
      <w:r w:rsidR="00384AEB">
        <w:rPr>
          <w:color w:val="000000"/>
          <w:sz w:val="28"/>
          <w:szCs w:val="28"/>
        </w:rPr>
        <w:t>10</w:t>
      </w:r>
      <w:r w:rsidR="006F68E5">
        <w:rPr>
          <w:color w:val="000000"/>
          <w:sz w:val="28"/>
          <w:szCs w:val="28"/>
        </w:rPr>
        <w:t>.</w:t>
      </w:r>
      <w:r w:rsidR="00384AEB">
        <w:rPr>
          <w:color w:val="000000"/>
          <w:sz w:val="28"/>
          <w:szCs w:val="28"/>
        </w:rPr>
        <w:t>04</w:t>
      </w:r>
      <w:r w:rsidR="006F68E5">
        <w:rPr>
          <w:color w:val="000000"/>
          <w:sz w:val="28"/>
          <w:szCs w:val="28"/>
        </w:rPr>
        <w:t>.2025</w:t>
      </w:r>
      <w:r w:rsidRPr="006F68E5">
        <w:rPr>
          <w:color w:val="000000"/>
          <w:sz w:val="28"/>
          <w:szCs w:val="28"/>
        </w:rPr>
        <w:t xml:space="preserve"> № </w:t>
      </w:r>
      <w:r w:rsidR="00384AEB">
        <w:rPr>
          <w:color w:val="000000"/>
          <w:sz w:val="28"/>
          <w:szCs w:val="28"/>
        </w:rPr>
        <w:t>172</w:t>
      </w:r>
      <w:r w:rsidRPr="006F68E5">
        <w:rPr>
          <w:color w:val="000000"/>
          <w:sz w:val="28"/>
          <w:szCs w:val="28"/>
        </w:rPr>
        <w:t>-п</w:t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noProof/>
          <w:color w:val="000000"/>
          <w:sz w:val="28"/>
          <w:szCs w:val="28"/>
        </w:rPr>
        <w:drawing>
          <wp:inline distT="0" distB="0" distL="0" distR="0">
            <wp:extent cx="5579745" cy="6032500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outlineLvl w:val="0"/>
        <w:rPr>
          <w:b/>
          <w:szCs w:val="28"/>
        </w:rPr>
      </w:pP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>Приложение № 5</w:t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                                                    к постановлению </w:t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>Администрации</w:t>
      </w:r>
      <w:r w:rsidR="006F68E5">
        <w:rPr>
          <w:color w:val="000000"/>
          <w:sz w:val="28"/>
          <w:szCs w:val="28"/>
        </w:rPr>
        <w:t xml:space="preserve"> </w:t>
      </w:r>
      <w:r w:rsidRPr="006F68E5">
        <w:rPr>
          <w:color w:val="000000"/>
          <w:sz w:val="28"/>
          <w:szCs w:val="28"/>
        </w:rPr>
        <w:t xml:space="preserve">района   </w:t>
      </w: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color w:val="000000"/>
          <w:sz w:val="28"/>
          <w:szCs w:val="28"/>
        </w:rPr>
        <w:t xml:space="preserve">                                                    от </w:t>
      </w:r>
      <w:r w:rsidR="00384AEB">
        <w:rPr>
          <w:color w:val="000000"/>
          <w:sz w:val="28"/>
          <w:szCs w:val="28"/>
        </w:rPr>
        <w:t>10</w:t>
      </w:r>
      <w:r w:rsidR="006F68E5">
        <w:rPr>
          <w:color w:val="000000"/>
          <w:sz w:val="28"/>
          <w:szCs w:val="28"/>
        </w:rPr>
        <w:t>.</w:t>
      </w:r>
      <w:r w:rsidR="00384AEB">
        <w:rPr>
          <w:color w:val="000000"/>
          <w:sz w:val="28"/>
          <w:szCs w:val="28"/>
        </w:rPr>
        <w:t>04</w:t>
      </w:r>
      <w:r w:rsidR="006F68E5">
        <w:rPr>
          <w:color w:val="000000"/>
          <w:sz w:val="28"/>
          <w:szCs w:val="28"/>
        </w:rPr>
        <w:t>.2025</w:t>
      </w:r>
      <w:r w:rsidRPr="006F68E5">
        <w:rPr>
          <w:color w:val="000000"/>
          <w:sz w:val="28"/>
          <w:szCs w:val="28"/>
        </w:rPr>
        <w:t xml:space="preserve"> № </w:t>
      </w:r>
      <w:r w:rsidR="00384AEB">
        <w:rPr>
          <w:color w:val="000000"/>
          <w:sz w:val="28"/>
          <w:szCs w:val="28"/>
        </w:rPr>
        <w:t>172</w:t>
      </w:r>
      <w:r w:rsidR="006F68E5">
        <w:rPr>
          <w:color w:val="000000"/>
          <w:sz w:val="28"/>
          <w:szCs w:val="28"/>
        </w:rPr>
        <w:t xml:space="preserve"> </w:t>
      </w:r>
      <w:r w:rsidRPr="006F68E5">
        <w:rPr>
          <w:color w:val="000000"/>
          <w:sz w:val="28"/>
          <w:szCs w:val="28"/>
        </w:rPr>
        <w:t>-</w:t>
      </w:r>
      <w:proofErr w:type="spellStart"/>
      <w:proofErr w:type="gramStart"/>
      <w:r w:rsidRPr="006F68E5">
        <w:rPr>
          <w:color w:val="000000"/>
          <w:sz w:val="28"/>
          <w:szCs w:val="28"/>
        </w:rPr>
        <w:t>п</w:t>
      </w:r>
      <w:proofErr w:type="spellEnd"/>
      <w:proofErr w:type="gramEnd"/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</w:p>
    <w:p w:rsidR="008124AB" w:rsidRPr="006F68E5" w:rsidRDefault="008124AB" w:rsidP="006F68E5">
      <w:pPr>
        <w:jc w:val="right"/>
        <w:rPr>
          <w:color w:val="000000"/>
          <w:sz w:val="28"/>
          <w:szCs w:val="28"/>
        </w:rPr>
      </w:pPr>
      <w:r w:rsidRPr="006F68E5">
        <w:rPr>
          <w:noProof/>
          <w:color w:val="000000"/>
          <w:sz w:val="28"/>
          <w:szCs w:val="28"/>
        </w:rPr>
        <w:drawing>
          <wp:inline distT="0" distB="0" distL="0" distR="0">
            <wp:extent cx="5579745" cy="5309870"/>
            <wp:effectExtent l="0" t="0" r="190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4AB" w:rsidRPr="006F68E5" w:rsidRDefault="008124AB" w:rsidP="006F68E5">
      <w:pPr>
        <w:pStyle w:val="10"/>
        <w:jc w:val="center"/>
        <w:outlineLvl w:val="0"/>
        <w:rPr>
          <w:b/>
          <w:szCs w:val="28"/>
        </w:rPr>
      </w:pPr>
    </w:p>
    <w:sectPr w:rsidR="008124AB" w:rsidRPr="006F68E5" w:rsidSect="006F68E5">
      <w:type w:val="continuous"/>
      <w:pgSz w:w="11906" w:h="16838"/>
      <w:pgMar w:top="1134" w:right="1134" w:bottom="1134" w:left="1985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F5D" w:rsidRDefault="00684F5D" w:rsidP="00B3786D">
      <w:r>
        <w:separator/>
      </w:r>
    </w:p>
  </w:endnote>
  <w:endnote w:type="continuationSeparator" w:id="0">
    <w:p w:rsidR="00684F5D" w:rsidRDefault="00684F5D" w:rsidP="00B378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F5D" w:rsidRDefault="00684F5D" w:rsidP="00B3786D">
      <w:r>
        <w:separator/>
      </w:r>
    </w:p>
  </w:footnote>
  <w:footnote w:type="continuationSeparator" w:id="0">
    <w:p w:rsidR="00684F5D" w:rsidRDefault="00684F5D" w:rsidP="00B378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513C1"/>
    <w:multiLevelType w:val="multilevel"/>
    <w:tmpl w:val="A99407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739F5B6D"/>
    <w:multiLevelType w:val="hybridMultilevel"/>
    <w:tmpl w:val="162AC92A"/>
    <w:lvl w:ilvl="0" w:tplc="8BACF008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D5DBC"/>
    <w:rsid w:val="00012352"/>
    <w:rsid w:val="00020B9C"/>
    <w:rsid w:val="000445F4"/>
    <w:rsid w:val="00044B36"/>
    <w:rsid w:val="00062BD0"/>
    <w:rsid w:val="000715F6"/>
    <w:rsid w:val="00080572"/>
    <w:rsid w:val="00090AD8"/>
    <w:rsid w:val="00091ADC"/>
    <w:rsid w:val="0009605D"/>
    <w:rsid w:val="000B591A"/>
    <w:rsid w:val="000C6D6B"/>
    <w:rsid w:val="000D6C68"/>
    <w:rsid w:val="000E59D1"/>
    <w:rsid w:val="000F1109"/>
    <w:rsid w:val="00113AE8"/>
    <w:rsid w:val="00113FE0"/>
    <w:rsid w:val="00122E14"/>
    <w:rsid w:val="00145315"/>
    <w:rsid w:val="00156371"/>
    <w:rsid w:val="001757DB"/>
    <w:rsid w:val="00187DA6"/>
    <w:rsid w:val="00190AB7"/>
    <w:rsid w:val="001938A4"/>
    <w:rsid w:val="001A0101"/>
    <w:rsid w:val="001B2CB4"/>
    <w:rsid w:val="001C3302"/>
    <w:rsid w:val="001C4048"/>
    <w:rsid w:val="001D4DB6"/>
    <w:rsid w:val="001D5DBC"/>
    <w:rsid w:val="001E6D7C"/>
    <w:rsid w:val="0023486E"/>
    <w:rsid w:val="002507F4"/>
    <w:rsid w:val="00250E4D"/>
    <w:rsid w:val="00262096"/>
    <w:rsid w:val="00267EF3"/>
    <w:rsid w:val="0027078C"/>
    <w:rsid w:val="0027299F"/>
    <w:rsid w:val="002765DA"/>
    <w:rsid w:val="002847D6"/>
    <w:rsid w:val="002A0103"/>
    <w:rsid w:val="002A114D"/>
    <w:rsid w:val="002A761D"/>
    <w:rsid w:val="002C20E6"/>
    <w:rsid w:val="002D30A6"/>
    <w:rsid w:val="002D77A7"/>
    <w:rsid w:val="002E34AD"/>
    <w:rsid w:val="002E38FE"/>
    <w:rsid w:val="002E4D5B"/>
    <w:rsid w:val="002F7DA2"/>
    <w:rsid w:val="00346BC3"/>
    <w:rsid w:val="00355E34"/>
    <w:rsid w:val="00384AEB"/>
    <w:rsid w:val="00387521"/>
    <w:rsid w:val="0039102F"/>
    <w:rsid w:val="00391792"/>
    <w:rsid w:val="003955AB"/>
    <w:rsid w:val="003A5303"/>
    <w:rsid w:val="003A6EE0"/>
    <w:rsid w:val="003B297F"/>
    <w:rsid w:val="003C219A"/>
    <w:rsid w:val="003E5B9D"/>
    <w:rsid w:val="003F70C7"/>
    <w:rsid w:val="00400FBA"/>
    <w:rsid w:val="00413242"/>
    <w:rsid w:val="004169C9"/>
    <w:rsid w:val="00420604"/>
    <w:rsid w:val="004358DB"/>
    <w:rsid w:val="00457A03"/>
    <w:rsid w:val="0046507A"/>
    <w:rsid w:val="00471A63"/>
    <w:rsid w:val="004962E7"/>
    <w:rsid w:val="004B243C"/>
    <w:rsid w:val="004B28ED"/>
    <w:rsid w:val="004B48E2"/>
    <w:rsid w:val="004D0BC5"/>
    <w:rsid w:val="00502720"/>
    <w:rsid w:val="00502BCB"/>
    <w:rsid w:val="00502FA1"/>
    <w:rsid w:val="00523045"/>
    <w:rsid w:val="0053742E"/>
    <w:rsid w:val="005402DC"/>
    <w:rsid w:val="00543DBD"/>
    <w:rsid w:val="005515E3"/>
    <w:rsid w:val="0055256C"/>
    <w:rsid w:val="00562635"/>
    <w:rsid w:val="00586F3F"/>
    <w:rsid w:val="00593904"/>
    <w:rsid w:val="005940DE"/>
    <w:rsid w:val="005A0EBB"/>
    <w:rsid w:val="005B0E59"/>
    <w:rsid w:val="005D5F96"/>
    <w:rsid w:val="005D7D01"/>
    <w:rsid w:val="005E7CC9"/>
    <w:rsid w:val="005F1FDC"/>
    <w:rsid w:val="005F5C5E"/>
    <w:rsid w:val="006013D6"/>
    <w:rsid w:val="0060176B"/>
    <w:rsid w:val="00601C37"/>
    <w:rsid w:val="006076E3"/>
    <w:rsid w:val="00630E16"/>
    <w:rsid w:val="00635CE2"/>
    <w:rsid w:val="006459C8"/>
    <w:rsid w:val="006514DB"/>
    <w:rsid w:val="006557ED"/>
    <w:rsid w:val="00663BB3"/>
    <w:rsid w:val="00683A07"/>
    <w:rsid w:val="00684F5D"/>
    <w:rsid w:val="00687081"/>
    <w:rsid w:val="0069239E"/>
    <w:rsid w:val="00694F41"/>
    <w:rsid w:val="006A0B54"/>
    <w:rsid w:val="006A6481"/>
    <w:rsid w:val="006B2943"/>
    <w:rsid w:val="006B52A4"/>
    <w:rsid w:val="006B7D9A"/>
    <w:rsid w:val="006C0AB7"/>
    <w:rsid w:val="006C2E13"/>
    <w:rsid w:val="006C62C2"/>
    <w:rsid w:val="006D5866"/>
    <w:rsid w:val="006E0FFF"/>
    <w:rsid w:val="006E3C59"/>
    <w:rsid w:val="006E633D"/>
    <w:rsid w:val="006F4597"/>
    <w:rsid w:val="006F4ED2"/>
    <w:rsid w:val="006F68E5"/>
    <w:rsid w:val="00732AEF"/>
    <w:rsid w:val="00745707"/>
    <w:rsid w:val="00750091"/>
    <w:rsid w:val="0076361E"/>
    <w:rsid w:val="007637F2"/>
    <w:rsid w:val="0077120C"/>
    <w:rsid w:val="00771F15"/>
    <w:rsid w:val="007964B6"/>
    <w:rsid w:val="007A714F"/>
    <w:rsid w:val="007B22C6"/>
    <w:rsid w:val="007C17DA"/>
    <w:rsid w:val="007D0764"/>
    <w:rsid w:val="007D2EA1"/>
    <w:rsid w:val="007D479A"/>
    <w:rsid w:val="007E2F0D"/>
    <w:rsid w:val="007F50B7"/>
    <w:rsid w:val="008124AB"/>
    <w:rsid w:val="00812B91"/>
    <w:rsid w:val="00814A52"/>
    <w:rsid w:val="008157B4"/>
    <w:rsid w:val="008258B4"/>
    <w:rsid w:val="0088103C"/>
    <w:rsid w:val="00894842"/>
    <w:rsid w:val="008959DB"/>
    <w:rsid w:val="00896134"/>
    <w:rsid w:val="008B13E9"/>
    <w:rsid w:val="008B4D49"/>
    <w:rsid w:val="008D01C7"/>
    <w:rsid w:val="008F4B27"/>
    <w:rsid w:val="00912002"/>
    <w:rsid w:val="009173F5"/>
    <w:rsid w:val="00967149"/>
    <w:rsid w:val="00970A78"/>
    <w:rsid w:val="009A0AE9"/>
    <w:rsid w:val="009A44A3"/>
    <w:rsid w:val="009B2203"/>
    <w:rsid w:val="009B2405"/>
    <w:rsid w:val="009C391D"/>
    <w:rsid w:val="009F363F"/>
    <w:rsid w:val="009F57E1"/>
    <w:rsid w:val="00A05FDA"/>
    <w:rsid w:val="00A43005"/>
    <w:rsid w:val="00A5065F"/>
    <w:rsid w:val="00A545C5"/>
    <w:rsid w:val="00A62175"/>
    <w:rsid w:val="00A63E2F"/>
    <w:rsid w:val="00A71B53"/>
    <w:rsid w:val="00A95010"/>
    <w:rsid w:val="00AA0D52"/>
    <w:rsid w:val="00AD29E1"/>
    <w:rsid w:val="00AD4EE3"/>
    <w:rsid w:val="00AD78AC"/>
    <w:rsid w:val="00B10BF5"/>
    <w:rsid w:val="00B3786D"/>
    <w:rsid w:val="00B50B6C"/>
    <w:rsid w:val="00B601CF"/>
    <w:rsid w:val="00B67455"/>
    <w:rsid w:val="00B75ADA"/>
    <w:rsid w:val="00B8037E"/>
    <w:rsid w:val="00B87AD6"/>
    <w:rsid w:val="00B94B14"/>
    <w:rsid w:val="00BA4BD5"/>
    <w:rsid w:val="00BB479A"/>
    <w:rsid w:val="00BC33FC"/>
    <w:rsid w:val="00BC4D55"/>
    <w:rsid w:val="00BE5995"/>
    <w:rsid w:val="00BF0518"/>
    <w:rsid w:val="00C0153D"/>
    <w:rsid w:val="00C025AA"/>
    <w:rsid w:val="00C0382F"/>
    <w:rsid w:val="00C32684"/>
    <w:rsid w:val="00C46E63"/>
    <w:rsid w:val="00C50DA1"/>
    <w:rsid w:val="00C60723"/>
    <w:rsid w:val="00C9637E"/>
    <w:rsid w:val="00CA6356"/>
    <w:rsid w:val="00CD19AD"/>
    <w:rsid w:val="00CE5C55"/>
    <w:rsid w:val="00D0223A"/>
    <w:rsid w:val="00D04EF4"/>
    <w:rsid w:val="00D2453B"/>
    <w:rsid w:val="00D27F0D"/>
    <w:rsid w:val="00D30ADB"/>
    <w:rsid w:val="00D323CC"/>
    <w:rsid w:val="00D575C9"/>
    <w:rsid w:val="00D62016"/>
    <w:rsid w:val="00D627B3"/>
    <w:rsid w:val="00D7081D"/>
    <w:rsid w:val="00D91F31"/>
    <w:rsid w:val="00DA5C54"/>
    <w:rsid w:val="00DA60F2"/>
    <w:rsid w:val="00DB6CCE"/>
    <w:rsid w:val="00DF34DA"/>
    <w:rsid w:val="00E2775D"/>
    <w:rsid w:val="00E327EB"/>
    <w:rsid w:val="00E37284"/>
    <w:rsid w:val="00E474A6"/>
    <w:rsid w:val="00E50239"/>
    <w:rsid w:val="00E509FA"/>
    <w:rsid w:val="00E51F0E"/>
    <w:rsid w:val="00E55EA9"/>
    <w:rsid w:val="00E67F5A"/>
    <w:rsid w:val="00E7119A"/>
    <w:rsid w:val="00E744CE"/>
    <w:rsid w:val="00E8192F"/>
    <w:rsid w:val="00E90821"/>
    <w:rsid w:val="00E9768D"/>
    <w:rsid w:val="00EC1A42"/>
    <w:rsid w:val="00EC732B"/>
    <w:rsid w:val="00ED01DC"/>
    <w:rsid w:val="00ED0398"/>
    <w:rsid w:val="00EE10A3"/>
    <w:rsid w:val="00EF0156"/>
    <w:rsid w:val="00F03B34"/>
    <w:rsid w:val="00F24B47"/>
    <w:rsid w:val="00F32F92"/>
    <w:rsid w:val="00F452E9"/>
    <w:rsid w:val="00F64E83"/>
    <w:rsid w:val="00F72BB0"/>
    <w:rsid w:val="00F77542"/>
    <w:rsid w:val="00F80AB9"/>
    <w:rsid w:val="00F81005"/>
    <w:rsid w:val="00FA2FB0"/>
    <w:rsid w:val="00FB5CD7"/>
    <w:rsid w:val="00FE5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0E6"/>
  </w:style>
  <w:style w:type="paragraph" w:styleId="1">
    <w:name w:val="heading 1"/>
    <w:basedOn w:val="a"/>
    <w:next w:val="a"/>
    <w:qFormat/>
    <w:rsid w:val="002C20E6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2C20E6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C20E6"/>
    <w:pPr>
      <w:ind w:firstLine="935"/>
      <w:jc w:val="both"/>
    </w:pPr>
    <w:rPr>
      <w:sz w:val="24"/>
    </w:rPr>
  </w:style>
  <w:style w:type="paragraph" w:styleId="a5">
    <w:name w:val="Body Text"/>
    <w:basedOn w:val="a"/>
    <w:rsid w:val="002C20E6"/>
    <w:pPr>
      <w:jc w:val="both"/>
    </w:pPr>
    <w:rPr>
      <w:sz w:val="24"/>
    </w:rPr>
  </w:style>
  <w:style w:type="paragraph" w:styleId="a6">
    <w:name w:val="Balloon Text"/>
    <w:basedOn w:val="a"/>
    <w:semiHidden/>
    <w:rsid w:val="0088103C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4962E7"/>
    <w:pPr>
      <w:jc w:val="center"/>
    </w:pPr>
    <w:rPr>
      <w:b/>
      <w:bCs/>
      <w:sz w:val="24"/>
      <w:szCs w:val="24"/>
    </w:rPr>
  </w:style>
  <w:style w:type="character" w:customStyle="1" w:styleId="a8">
    <w:name w:val="Название Знак"/>
    <w:basedOn w:val="a0"/>
    <w:link w:val="a7"/>
    <w:rsid w:val="004962E7"/>
    <w:rPr>
      <w:b/>
      <w:bCs/>
      <w:sz w:val="24"/>
      <w:szCs w:val="24"/>
    </w:rPr>
  </w:style>
  <w:style w:type="paragraph" w:customStyle="1" w:styleId="10">
    <w:name w:val="Обычный1"/>
    <w:rsid w:val="004962E7"/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1D4DB6"/>
    <w:rPr>
      <w:sz w:val="24"/>
    </w:rPr>
  </w:style>
  <w:style w:type="paragraph" w:styleId="a9">
    <w:name w:val="Normal (Web)"/>
    <w:basedOn w:val="a"/>
    <w:rsid w:val="00B3786D"/>
    <w:pPr>
      <w:spacing w:before="32" w:after="32"/>
    </w:pPr>
    <w:rPr>
      <w:rFonts w:ascii="Arial" w:eastAsia="Arial Unicode MS" w:hAnsi="Arial"/>
      <w:color w:val="000000"/>
      <w:spacing w:val="2"/>
      <w:sz w:val="24"/>
    </w:rPr>
  </w:style>
  <w:style w:type="character" w:styleId="aa">
    <w:name w:val="Hyperlink"/>
    <w:uiPriority w:val="99"/>
    <w:unhideWhenUsed/>
    <w:rsid w:val="00B3786D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B378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3786D"/>
  </w:style>
  <w:style w:type="paragraph" w:styleId="ad">
    <w:name w:val="footer"/>
    <w:basedOn w:val="a"/>
    <w:link w:val="ae"/>
    <w:uiPriority w:val="99"/>
    <w:unhideWhenUsed/>
    <w:rsid w:val="00B378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3786D"/>
  </w:style>
  <w:style w:type="paragraph" w:styleId="af">
    <w:name w:val="List Paragraph"/>
    <w:basedOn w:val="a"/>
    <w:link w:val="af0"/>
    <w:uiPriority w:val="34"/>
    <w:qFormat/>
    <w:rsid w:val="00B8037E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6F68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wq</Company>
  <LinksUpToDate>false</LinksUpToDate>
  <CharactersWithSpaces>4393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qw</dc:creator>
  <cp:lastModifiedBy>simahkevich</cp:lastModifiedBy>
  <cp:revision>2</cp:revision>
  <cp:lastPrinted>2025-03-28T02:07:00Z</cp:lastPrinted>
  <dcterms:created xsi:type="dcterms:W3CDTF">2025-04-10T07:26:00Z</dcterms:created>
  <dcterms:modified xsi:type="dcterms:W3CDTF">2025-04-10T07:26:00Z</dcterms:modified>
</cp:coreProperties>
</file>